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7061D" w14:textId="77777777" w:rsidR="00356F49" w:rsidRPr="00B52733" w:rsidRDefault="00356F49" w:rsidP="006B1EB8">
      <w:pPr>
        <w:spacing w:line="300" w:lineRule="exact"/>
        <w:rPr>
          <w:sz w:val="28"/>
          <w:szCs w:val="28"/>
        </w:rPr>
      </w:pPr>
      <w:r w:rsidRPr="00B52733">
        <w:rPr>
          <w:rFonts w:hint="eastAsia"/>
          <w:sz w:val="28"/>
          <w:szCs w:val="28"/>
        </w:rPr>
        <w:t>第</w:t>
      </w:r>
      <w:r w:rsidR="00195C5A">
        <w:rPr>
          <w:rFonts w:hint="eastAsia"/>
          <w:sz w:val="28"/>
          <w:szCs w:val="28"/>
        </w:rPr>
        <w:t>四</w:t>
      </w:r>
      <w:r w:rsidRPr="00B52733">
        <w:rPr>
          <w:rFonts w:hint="eastAsia"/>
          <w:sz w:val="28"/>
          <w:szCs w:val="28"/>
        </w:rPr>
        <w:t>類（</w:t>
      </w:r>
      <w:r w:rsidR="00195C5A">
        <w:rPr>
          <w:rFonts w:hint="eastAsia"/>
          <w:sz w:val="28"/>
          <w:szCs w:val="28"/>
        </w:rPr>
        <w:t>建設・環境</w:t>
      </w:r>
      <w:r w:rsidRPr="00B52733">
        <w:rPr>
          <w:rFonts w:hint="eastAsia"/>
          <w:sz w:val="28"/>
          <w:szCs w:val="28"/>
        </w:rPr>
        <w:t>系）</w:t>
      </w:r>
    </w:p>
    <w:p w14:paraId="1107061E" w14:textId="77777777" w:rsidR="00356F49" w:rsidRDefault="00356F49" w:rsidP="006B1EB8">
      <w:pPr>
        <w:spacing w:line="300" w:lineRule="exact"/>
      </w:pPr>
      <w:r w:rsidRPr="00B52733">
        <w:rPr>
          <w:rFonts w:hint="eastAsia"/>
          <w:sz w:val="28"/>
          <w:szCs w:val="28"/>
        </w:rPr>
        <w:tab/>
      </w:r>
      <w:r w:rsidRPr="00B52733">
        <w:rPr>
          <w:rFonts w:hint="eastAsia"/>
          <w:sz w:val="28"/>
          <w:szCs w:val="28"/>
        </w:rPr>
        <w:tab/>
      </w:r>
      <w:r w:rsidRPr="00B52733">
        <w:rPr>
          <w:rFonts w:hint="eastAsia"/>
          <w:sz w:val="28"/>
          <w:szCs w:val="28"/>
        </w:rPr>
        <w:tab/>
      </w:r>
      <w:r w:rsidRPr="00B52733">
        <w:rPr>
          <w:rFonts w:hint="eastAsia"/>
          <w:sz w:val="28"/>
          <w:szCs w:val="28"/>
        </w:rPr>
        <w:tab/>
      </w:r>
      <w:r w:rsidRPr="00B52733">
        <w:rPr>
          <w:rFonts w:hint="eastAsia"/>
          <w:sz w:val="28"/>
          <w:szCs w:val="28"/>
        </w:rPr>
        <w:tab/>
      </w:r>
      <w:r w:rsidRPr="00B52733">
        <w:rPr>
          <w:rFonts w:hint="eastAsia"/>
          <w:sz w:val="28"/>
          <w:szCs w:val="28"/>
        </w:rPr>
        <w:tab/>
      </w:r>
      <w:r w:rsidR="006B1EB8">
        <w:tab/>
      </w:r>
      <w:r w:rsidR="006B1EB8">
        <w:tab/>
      </w:r>
      <w:r w:rsidR="006B1EB8">
        <w:tab/>
      </w:r>
      <w:r w:rsidR="006B1EB8">
        <w:tab/>
      </w:r>
    </w:p>
    <w:p w14:paraId="1107061F" w14:textId="77777777" w:rsidR="00356F49" w:rsidRDefault="00356F49" w:rsidP="006B1EB8">
      <w:pPr>
        <w:spacing w:line="300" w:lineRule="exact"/>
      </w:pPr>
      <w:r>
        <w:rPr>
          <w:rFonts w:hint="eastAsia"/>
        </w:rPr>
        <w:t>１．主専攻プログラム及び配属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1070620" w14:textId="77777777" w:rsidR="00356F49" w:rsidRDefault="00356F49" w:rsidP="006B1EB8">
      <w:pPr>
        <w:spacing w:line="300" w:lineRule="exact"/>
      </w:pPr>
      <w:r>
        <w:rPr>
          <w:rFonts w:hint="eastAsia"/>
        </w:rPr>
        <w:t xml:space="preserve">　　第</w:t>
      </w:r>
      <w:r w:rsidR="00195C5A">
        <w:rPr>
          <w:rFonts w:hint="eastAsia"/>
        </w:rPr>
        <w:t>四</w:t>
      </w:r>
      <w:r>
        <w:rPr>
          <w:rFonts w:hint="eastAsia"/>
        </w:rPr>
        <w:t>類（</w:t>
      </w:r>
      <w:r w:rsidR="00195C5A">
        <w:rPr>
          <w:rFonts w:hint="eastAsia"/>
        </w:rPr>
        <w:t>建設</w:t>
      </w:r>
      <w:r w:rsidR="009A29C1">
        <w:rPr>
          <w:rFonts w:hint="eastAsia"/>
        </w:rPr>
        <w:t>・</w:t>
      </w:r>
      <w:r w:rsidR="00195C5A">
        <w:rPr>
          <w:rFonts w:hint="eastAsia"/>
        </w:rPr>
        <w:t>環境系</w:t>
      </w:r>
      <w:r>
        <w:rPr>
          <w:rFonts w:hint="eastAsia"/>
        </w:rPr>
        <w:t>）では，以下の</w:t>
      </w:r>
      <w:r w:rsidR="00195C5A">
        <w:rPr>
          <w:rFonts w:hint="eastAsia"/>
        </w:rPr>
        <w:t>2</w:t>
      </w:r>
      <w:r>
        <w:rPr>
          <w:rFonts w:hint="eastAsia"/>
        </w:rPr>
        <w:t>つの主専攻プログラムを設けています。</w:t>
      </w:r>
    </w:p>
    <w:p w14:paraId="11070621" w14:textId="77777777" w:rsidR="00356F49" w:rsidRDefault="00356F49" w:rsidP="006B1EB8">
      <w:pPr>
        <w:spacing w:line="300" w:lineRule="exact"/>
        <w:ind w:firstLineChars="100" w:firstLine="210"/>
      </w:pPr>
      <w:r>
        <w:rPr>
          <w:rFonts w:hint="eastAsia"/>
        </w:rPr>
        <w:t>(1)</w:t>
      </w:r>
      <w:r w:rsidR="00B52733">
        <w:rPr>
          <w:rFonts w:hint="eastAsia"/>
        </w:rPr>
        <w:t xml:space="preserve">　</w:t>
      </w:r>
      <w:r w:rsidR="00195C5A">
        <w:rPr>
          <w:rFonts w:hint="eastAsia"/>
        </w:rPr>
        <w:t>社会基盤環境工学</w:t>
      </w:r>
      <w:r>
        <w:rPr>
          <w:rFonts w:hint="eastAsia"/>
        </w:rPr>
        <w:t>プログラム</w:t>
      </w:r>
    </w:p>
    <w:p w14:paraId="11070622" w14:textId="77777777" w:rsidR="00356F49" w:rsidRDefault="00356F49" w:rsidP="006B1EB8">
      <w:pPr>
        <w:spacing w:line="300" w:lineRule="exact"/>
        <w:ind w:firstLineChars="100" w:firstLine="210"/>
      </w:pPr>
      <w:r>
        <w:rPr>
          <w:rFonts w:hint="eastAsia"/>
        </w:rPr>
        <w:t>(2)</w:t>
      </w:r>
      <w:r w:rsidR="00B52733">
        <w:rPr>
          <w:rFonts w:hint="eastAsia"/>
        </w:rPr>
        <w:t xml:space="preserve">　</w:t>
      </w:r>
      <w:r w:rsidR="00195C5A">
        <w:rPr>
          <w:rFonts w:hint="eastAsia"/>
        </w:rPr>
        <w:t>建築</w:t>
      </w:r>
      <w:r>
        <w:rPr>
          <w:rFonts w:hint="eastAsia"/>
        </w:rPr>
        <w:t>プログラム</w:t>
      </w:r>
    </w:p>
    <w:p w14:paraId="11070623" w14:textId="77777777" w:rsidR="00356F49" w:rsidRPr="00A170A0" w:rsidRDefault="00356F49" w:rsidP="006B1EB8">
      <w:pPr>
        <w:spacing w:line="300" w:lineRule="exact"/>
        <w:ind w:leftChars="100" w:left="210" w:firstLineChars="100" w:firstLine="210"/>
      </w:pPr>
      <w:r>
        <w:rPr>
          <w:rFonts w:hint="eastAsia"/>
        </w:rPr>
        <w:t>各主専攻プログラムへは，</w:t>
      </w:r>
      <w:r>
        <w:rPr>
          <w:rFonts w:hint="eastAsia"/>
        </w:rPr>
        <w:t>2</w:t>
      </w:r>
      <w:r>
        <w:rPr>
          <w:rFonts w:hint="eastAsia"/>
        </w:rPr>
        <w:t>年次のはじめに，本人の希望，成績を考慮して</w:t>
      </w:r>
      <w:r w:rsidR="00812401">
        <w:rPr>
          <w:rFonts w:hint="eastAsia"/>
        </w:rPr>
        <w:t>配属されます</w:t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 w:rsidRPr="00A170A0">
        <w:rPr>
          <w:rFonts w:hint="eastAsia"/>
        </w:rPr>
        <w:tab/>
      </w:r>
    </w:p>
    <w:p w14:paraId="11070624" w14:textId="77777777" w:rsidR="00140E5C" w:rsidRPr="00A170A0" w:rsidRDefault="00356F49" w:rsidP="006B1EB8">
      <w:pPr>
        <w:spacing w:line="300" w:lineRule="exact"/>
      </w:pPr>
      <w:r w:rsidRPr="00A170A0">
        <w:rPr>
          <w:rFonts w:hint="eastAsia"/>
        </w:rPr>
        <w:t>２．履修基準表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26"/>
        <w:gridCol w:w="3623"/>
        <w:gridCol w:w="3737"/>
      </w:tblGrid>
      <w:tr w:rsidR="00A170A0" w:rsidRPr="00A170A0" w14:paraId="11070628" w14:textId="77777777" w:rsidTr="00195C5A">
        <w:tc>
          <w:tcPr>
            <w:tcW w:w="1037" w:type="pct"/>
            <w:vAlign w:val="center"/>
          </w:tcPr>
          <w:p w14:paraId="11070625" w14:textId="77777777" w:rsidR="00195C5A" w:rsidRPr="00A170A0" w:rsidRDefault="00195C5A" w:rsidP="006B1EB8">
            <w:pPr>
              <w:spacing w:line="300" w:lineRule="exact"/>
              <w:jc w:val="center"/>
              <w:rPr>
                <w:szCs w:val="21"/>
              </w:rPr>
            </w:pPr>
            <w:r w:rsidRPr="00A170A0"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1951" w:type="pct"/>
            <w:vAlign w:val="center"/>
          </w:tcPr>
          <w:p w14:paraId="11070626" w14:textId="77777777" w:rsidR="00195C5A" w:rsidRPr="00A170A0" w:rsidRDefault="00C44BFE" w:rsidP="006B1EB8">
            <w:pPr>
              <w:spacing w:line="300" w:lineRule="exact"/>
              <w:jc w:val="center"/>
              <w:rPr>
                <w:szCs w:val="21"/>
              </w:rPr>
            </w:pPr>
            <w:r w:rsidRPr="00A170A0">
              <w:rPr>
                <w:rFonts w:hint="eastAsia"/>
                <w:szCs w:val="21"/>
              </w:rPr>
              <w:t>社会基盤環境工学</w:t>
            </w:r>
            <w:r w:rsidR="00195C5A" w:rsidRPr="00A170A0">
              <w:rPr>
                <w:rFonts w:hint="eastAsia"/>
                <w:szCs w:val="21"/>
              </w:rPr>
              <w:t>プログラム</w:t>
            </w:r>
          </w:p>
        </w:tc>
        <w:tc>
          <w:tcPr>
            <w:tcW w:w="2012" w:type="pct"/>
            <w:vAlign w:val="center"/>
          </w:tcPr>
          <w:p w14:paraId="11070627" w14:textId="77777777" w:rsidR="00195C5A" w:rsidRPr="00A170A0" w:rsidRDefault="00C44BFE" w:rsidP="006B1EB8">
            <w:pPr>
              <w:spacing w:line="300" w:lineRule="exact"/>
              <w:jc w:val="center"/>
              <w:rPr>
                <w:szCs w:val="21"/>
              </w:rPr>
            </w:pPr>
            <w:r w:rsidRPr="00A170A0">
              <w:rPr>
                <w:rFonts w:hint="eastAsia"/>
                <w:szCs w:val="21"/>
              </w:rPr>
              <w:t>建築</w:t>
            </w:r>
            <w:r w:rsidR="00195C5A" w:rsidRPr="00A170A0">
              <w:rPr>
                <w:rFonts w:hint="eastAsia"/>
                <w:szCs w:val="21"/>
              </w:rPr>
              <w:t>プログラム</w:t>
            </w:r>
          </w:p>
        </w:tc>
      </w:tr>
      <w:tr w:rsidR="00A170A0" w:rsidRPr="00A170A0" w14:paraId="1107062C" w14:textId="77777777" w:rsidTr="00C44BFE">
        <w:trPr>
          <w:trHeight w:val="229"/>
        </w:trPr>
        <w:tc>
          <w:tcPr>
            <w:tcW w:w="1037" w:type="pct"/>
            <w:vAlign w:val="center"/>
          </w:tcPr>
          <w:p w14:paraId="11070629" w14:textId="77777777" w:rsidR="00195C5A" w:rsidRPr="00A170A0" w:rsidRDefault="00195C5A" w:rsidP="006B1EB8">
            <w:pPr>
              <w:spacing w:line="300" w:lineRule="exact"/>
              <w:jc w:val="left"/>
            </w:pPr>
            <w:r w:rsidRPr="00A170A0">
              <w:rPr>
                <w:rFonts w:hint="eastAsia"/>
              </w:rPr>
              <w:t>専門基礎科目</w:t>
            </w:r>
          </w:p>
        </w:tc>
        <w:tc>
          <w:tcPr>
            <w:tcW w:w="1951" w:type="pct"/>
          </w:tcPr>
          <w:p w14:paraId="1107062A" w14:textId="1B61B2F1" w:rsidR="00195C5A" w:rsidRPr="00A170A0" w:rsidRDefault="00195C5A" w:rsidP="006B1EB8">
            <w:pPr>
              <w:spacing w:line="300" w:lineRule="exact"/>
              <w:jc w:val="left"/>
            </w:pPr>
            <w:r w:rsidRPr="00A170A0">
              <w:rPr>
                <w:rFonts w:hint="eastAsia"/>
              </w:rPr>
              <w:t>必修科目の全</w:t>
            </w:r>
            <w:r w:rsidR="00AA5504">
              <w:rPr>
                <w:rFonts w:hint="eastAsia"/>
              </w:rPr>
              <w:t>3</w:t>
            </w:r>
            <w:r w:rsidR="00614B67">
              <w:rPr>
                <w:rFonts w:hint="eastAsia"/>
              </w:rPr>
              <w:t>3</w:t>
            </w:r>
            <w:r w:rsidRPr="00A170A0">
              <w:rPr>
                <w:rFonts w:hint="eastAsia"/>
              </w:rPr>
              <w:t>単位及び選択必修科目①のうち</w:t>
            </w:r>
            <w:r w:rsidR="00F41EFA" w:rsidRPr="0011649D">
              <w:rPr>
                <w:rFonts w:hint="eastAsia"/>
              </w:rPr>
              <w:t>6</w:t>
            </w:r>
            <w:r w:rsidRPr="0011649D">
              <w:rPr>
                <w:rFonts w:hint="eastAsia"/>
              </w:rPr>
              <w:t>単位以上，選択必修科目②のうち</w:t>
            </w:r>
            <w:r w:rsidRPr="0011649D">
              <w:rPr>
                <w:rFonts w:hint="eastAsia"/>
              </w:rPr>
              <w:t>3</w:t>
            </w:r>
            <w:r w:rsidRPr="0011649D">
              <w:rPr>
                <w:rFonts w:hint="eastAsia"/>
              </w:rPr>
              <w:t>単位以上</w:t>
            </w:r>
            <w:r w:rsidR="00FC2A08" w:rsidRPr="0011649D">
              <w:rPr>
                <w:rFonts w:hint="eastAsia"/>
              </w:rPr>
              <w:t>，選択科目③のうち</w:t>
            </w:r>
            <w:r w:rsidR="00FC2A08" w:rsidRPr="0011649D">
              <w:rPr>
                <w:rFonts w:hint="eastAsia"/>
              </w:rPr>
              <w:t>2</w:t>
            </w:r>
            <w:r w:rsidR="00F41EFA" w:rsidRPr="0011649D">
              <w:rPr>
                <w:rFonts w:hint="eastAsia"/>
              </w:rPr>
              <w:t>単位以上</w:t>
            </w:r>
            <w:r w:rsidRPr="0011649D">
              <w:rPr>
                <w:rFonts w:hint="eastAsia"/>
              </w:rPr>
              <w:t>を含めて合計</w:t>
            </w:r>
            <w:r w:rsidR="00AA5504">
              <w:rPr>
                <w:rFonts w:hint="eastAsia"/>
              </w:rPr>
              <w:t>4</w:t>
            </w:r>
            <w:r w:rsidR="00614B67">
              <w:rPr>
                <w:rFonts w:hint="eastAsia"/>
              </w:rPr>
              <w:t>6</w:t>
            </w:r>
            <w:r w:rsidRPr="0011649D">
              <w:rPr>
                <w:rFonts w:hint="eastAsia"/>
              </w:rPr>
              <w:t>単位以上</w:t>
            </w:r>
          </w:p>
        </w:tc>
        <w:tc>
          <w:tcPr>
            <w:tcW w:w="2012" w:type="pct"/>
            <w:vAlign w:val="center"/>
          </w:tcPr>
          <w:p w14:paraId="1107062B" w14:textId="296467EA" w:rsidR="00195C5A" w:rsidRPr="006A4C81" w:rsidRDefault="00195C5A" w:rsidP="006B1EB8">
            <w:pPr>
              <w:spacing w:line="300" w:lineRule="exact"/>
              <w:rPr>
                <w:color w:val="000000" w:themeColor="text1"/>
              </w:rPr>
            </w:pPr>
            <w:r w:rsidRPr="006A4C81">
              <w:rPr>
                <w:rFonts w:hint="eastAsia"/>
                <w:color w:val="000000" w:themeColor="text1"/>
              </w:rPr>
              <w:t>必修科目の全</w:t>
            </w:r>
            <w:r w:rsidR="009F4333">
              <w:rPr>
                <w:rFonts w:hint="eastAsia"/>
                <w:color w:val="000000" w:themeColor="text1"/>
              </w:rPr>
              <w:t>2</w:t>
            </w:r>
            <w:r w:rsidR="00DE36B6">
              <w:rPr>
                <w:rFonts w:hint="eastAsia"/>
                <w:color w:val="000000" w:themeColor="text1"/>
              </w:rPr>
              <w:t>4</w:t>
            </w:r>
            <w:r w:rsidRPr="006A4C81">
              <w:rPr>
                <w:rFonts w:hint="eastAsia"/>
                <w:color w:val="000000" w:themeColor="text1"/>
              </w:rPr>
              <w:t>単位及び選択必修科目のうちから</w:t>
            </w:r>
            <w:r w:rsidR="009F4333">
              <w:rPr>
                <w:rFonts w:hint="eastAsia"/>
                <w:color w:val="000000" w:themeColor="text1"/>
              </w:rPr>
              <w:t>21</w:t>
            </w:r>
            <w:r w:rsidRPr="006A4C81">
              <w:rPr>
                <w:rFonts w:hint="eastAsia"/>
                <w:color w:val="000000" w:themeColor="text1"/>
              </w:rPr>
              <w:t>単位以上を含めて</w:t>
            </w:r>
            <w:r w:rsidR="00746254" w:rsidRPr="006A4C81">
              <w:rPr>
                <w:rFonts w:hint="eastAsia"/>
                <w:color w:val="000000" w:themeColor="text1"/>
              </w:rPr>
              <w:t>4</w:t>
            </w:r>
            <w:r w:rsidR="00DE36B6">
              <w:rPr>
                <w:rFonts w:hint="eastAsia"/>
                <w:color w:val="000000" w:themeColor="text1"/>
              </w:rPr>
              <w:t>5</w:t>
            </w:r>
            <w:r w:rsidRPr="006A4C81">
              <w:rPr>
                <w:rFonts w:hint="eastAsia"/>
                <w:color w:val="000000" w:themeColor="text1"/>
              </w:rPr>
              <w:t>単位以上。</w:t>
            </w:r>
            <w:r w:rsidR="00752D74" w:rsidRPr="006A4C81">
              <w:rPr>
                <w:rFonts w:hint="eastAsia"/>
                <w:color w:val="000000" w:themeColor="text1"/>
              </w:rPr>
              <w:t>ただし，選択必修科目については，</w:t>
            </w:r>
            <w:r w:rsidR="00E73CF7" w:rsidRPr="006A4C81">
              <w:rPr>
                <w:color w:val="000000" w:themeColor="text1"/>
              </w:rPr>
              <w:fldChar w:fldCharType="begin"/>
            </w:r>
            <w:r w:rsidR="00752D74" w:rsidRPr="006A4C81">
              <w:rPr>
                <w:color w:val="000000" w:themeColor="text1"/>
              </w:rPr>
              <w:instrText xml:space="preserve"> </w:instrText>
            </w:r>
            <w:r w:rsidR="00752D74" w:rsidRPr="006A4C81">
              <w:rPr>
                <w:rFonts w:hint="eastAsia"/>
                <w:color w:val="000000" w:themeColor="text1"/>
              </w:rPr>
              <w:instrText>eq \o\ac(</w:instrText>
            </w:r>
            <w:r w:rsidR="00752D74" w:rsidRPr="006A4C81">
              <w:rPr>
                <w:rFonts w:hint="eastAsia"/>
                <w:color w:val="000000" w:themeColor="text1"/>
              </w:rPr>
              <w:instrText>○</w:instrText>
            </w:r>
            <w:r w:rsidR="00752D74" w:rsidRPr="006A4C81">
              <w:rPr>
                <w:rFonts w:hint="eastAsia"/>
                <w:color w:val="000000" w:themeColor="text1"/>
              </w:rPr>
              <w:instrText>,</w:instrText>
            </w:r>
            <w:r w:rsidR="00752D74" w:rsidRPr="006A4C81">
              <w:rPr>
                <w:rFonts w:ascii="Century" w:hint="eastAsia"/>
                <w:color w:val="000000" w:themeColor="text1"/>
                <w:position w:val="2"/>
                <w:sz w:val="14"/>
              </w:rPr>
              <w:instrText>A</w:instrText>
            </w:r>
            <w:r w:rsidR="00752D74" w:rsidRPr="006A4C81">
              <w:rPr>
                <w:rFonts w:hint="eastAsia"/>
                <w:color w:val="000000" w:themeColor="text1"/>
              </w:rPr>
              <w:instrText>)</w:instrText>
            </w:r>
            <w:r w:rsidR="00E73CF7" w:rsidRPr="006A4C81">
              <w:rPr>
                <w:color w:val="000000" w:themeColor="text1"/>
              </w:rPr>
              <w:fldChar w:fldCharType="end"/>
            </w:r>
            <w:r w:rsidR="00752D74" w:rsidRPr="006A4C81">
              <w:rPr>
                <w:rFonts w:hint="eastAsia"/>
                <w:color w:val="000000" w:themeColor="text1"/>
              </w:rPr>
              <w:t>から</w:t>
            </w:r>
            <w:r w:rsidR="00630438" w:rsidRPr="00A526B9">
              <w:rPr>
                <w:rFonts w:hint="eastAsia"/>
              </w:rPr>
              <w:t>6</w:t>
            </w:r>
            <w:r w:rsidR="00752D74" w:rsidRPr="006A4C81">
              <w:rPr>
                <w:rFonts w:hint="eastAsia"/>
                <w:color w:val="000000" w:themeColor="text1"/>
              </w:rPr>
              <w:t>単位以上，</w:t>
            </w:r>
            <w:r w:rsidR="00E73CF7" w:rsidRPr="006A4C81">
              <w:rPr>
                <w:color w:val="000000" w:themeColor="text1"/>
              </w:rPr>
              <w:fldChar w:fldCharType="begin"/>
            </w:r>
            <w:r w:rsidR="00752D74" w:rsidRPr="006A4C81">
              <w:rPr>
                <w:color w:val="000000" w:themeColor="text1"/>
              </w:rPr>
              <w:instrText xml:space="preserve"> </w:instrText>
            </w:r>
            <w:r w:rsidR="00752D74" w:rsidRPr="006A4C81">
              <w:rPr>
                <w:rFonts w:hint="eastAsia"/>
                <w:color w:val="000000" w:themeColor="text1"/>
              </w:rPr>
              <w:instrText>eq \o\ac(</w:instrText>
            </w:r>
            <w:r w:rsidR="00752D74" w:rsidRPr="006A4C81">
              <w:rPr>
                <w:rFonts w:hint="eastAsia"/>
                <w:color w:val="000000" w:themeColor="text1"/>
              </w:rPr>
              <w:instrText>○</w:instrText>
            </w:r>
            <w:r w:rsidR="00752D74" w:rsidRPr="006A4C81">
              <w:rPr>
                <w:rFonts w:hint="eastAsia"/>
                <w:color w:val="000000" w:themeColor="text1"/>
              </w:rPr>
              <w:instrText>,</w:instrText>
            </w:r>
            <w:r w:rsidR="00752D74" w:rsidRPr="006A4C81">
              <w:rPr>
                <w:rFonts w:ascii="Century" w:hint="eastAsia"/>
                <w:color w:val="000000" w:themeColor="text1"/>
                <w:position w:val="2"/>
                <w:sz w:val="14"/>
              </w:rPr>
              <w:instrText>B</w:instrText>
            </w:r>
            <w:r w:rsidR="00752D74" w:rsidRPr="006A4C81">
              <w:rPr>
                <w:rFonts w:hint="eastAsia"/>
                <w:color w:val="000000" w:themeColor="text1"/>
              </w:rPr>
              <w:instrText>)</w:instrText>
            </w:r>
            <w:r w:rsidR="00E73CF7" w:rsidRPr="006A4C81">
              <w:rPr>
                <w:color w:val="000000" w:themeColor="text1"/>
              </w:rPr>
              <w:fldChar w:fldCharType="end"/>
            </w:r>
            <w:r w:rsidR="00752D74" w:rsidRPr="006A4C81">
              <w:rPr>
                <w:rFonts w:hint="eastAsia"/>
                <w:color w:val="000000" w:themeColor="text1"/>
              </w:rPr>
              <w:t>から</w:t>
            </w:r>
            <w:r w:rsidR="00752D74" w:rsidRPr="006A4C81">
              <w:rPr>
                <w:rFonts w:hint="eastAsia"/>
                <w:color w:val="000000" w:themeColor="text1"/>
              </w:rPr>
              <w:t>3</w:t>
            </w:r>
            <w:r w:rsidR="00752D74" w:rsidRPr="006A4C81">
              <w:rPr>
                <w:rFonts w:hint="eastAsia"/>
                <w:color w:val="000000" w:themeColor="text1"/>
              </w:rPr>
              <w:t>単位以上，</w:t>
            </w:r>
            <w:r w:rsidR="00E73CF7" w:rsidRPr="006A4C81">
              <w:rPr>
                <w:color w:val="000000" w:themeColor="text1"/>
              </w:rPr>
              <w:fldChar w:fldCharType="begin"/>
            </w:r>
            <w:r w:rsidR="00752D74" w:rsidRPr="006A4C81">
              <w:rPr>
                <w:color w:val="000000" w:themeColor="text1"/>
              </w:rPr>
              <w:instrText xml:space="preserve"> </w:instrText>
            </w:r>
            <w:r w:rsidR="00752D74" w:rsidRPr="006A4C81">
              <w:rPr>
                <w:rFonts w:hint="eastAsia"/>
                <w:color w:val="000000" w:themeColor="text1"/>
              </w:rPr>
              <w:instrText>eq \o\ac(</w:instrText>
            </w:r>
            <w:r w:rsidR="00752D74" w:rsidRPr="006A4C81">
              <w:rPr>
                <w:rFonts w:hint="eastAsia"/>
                <w:color w:val="000000" w:themeColor="text1"/>
              </w:rPr>
              <w:instrText>○</w:instrText>
            </w:r>
            <w:r w:rsidR="00752D74" w:rsidRPr="006A4C81">
              <w:rPr>
                <w:rFonts w:hint="eastAsia"/>
                <w:color w:val="000000" w:themeColor="text1"/>
              </w:rPr>
              <w:instrText>,</w:instrText>
            </w:r>
            <w:r w:rsidR="00752D74" w:rsidRPr="006A4C81">
              <w:rPr>
                <w:rFonts w:ascii="Century" w:hint="eastAsia"/>
                <w:color w:val="000000" w:themeColor="text1"/>
                <w:position w:val="2"/>
                <w:sz w:val="14"/>
              </w:rPr>
              <w:instrText>D</w:instrText>
            </w:r>
            <w:r w:rsidR="00752D74" w:rsidRPr="006A4C81">
              <w:rPr>
                <w:rFonts w:hint="eastAsia"/>
                <w:color w:val="000000" w:themeColor="text1"/>
              </w:rPr>
              <w:instrText>)</w:instrText>
            </w:r>
            <w:r w:rsidR="00E73CF7" w:rsidRPr="006A4C81">
              <w:rPr>
                <w:color w:val="000000" w:themeColor="text1"/>
              </w:rPr>
              <w:fldChar w:fldCharType="end"/>
            </w:r>
            <w:r w:rsidR="00752D74" w:rsidRPr="006A4C81">
              <w:rPr>
                <w:rFonts w:hint="eastAsia"/>
                <w:color w:val="000000" w:themeColor="text1"/>
              </w:rPr>
              <w:t>から</w:t>
            </w:r>
            <w:r w:rsidR="00752D74" w:rsidRPr="006A4C81">
              <w:rPr>
                <w:rFonts w:hint="eastAsia"/>
                <w:color w:val="000000" w:themeColor="text1"/>
              </w:rPr>
              <w:t>1</w:t>
            </w:r>
            <w:r w:rsidR="00752D74" w:rsidRPr="006A4C81">
              <w:rPr>
                <w:rFonts w:hint="eastAsia"/>
                <w:color w:val="000000" w:themeColor="text1"/>
              </w:rPr>
              <w:t>単位以上修得すること。</w:t>
            </w:r>
          </w:p>
        </w:tc>
      </w:tr>
      <w:tr w:rsidR="0011649D" w:rsidRPr="0011649D" w14:paraId="11070630" w14:textId="77777777" w:rsidTr="00C44BFE">
        <w:trPr>
          <w:trHeight w:val="730"/>
        </w:trPr>
        <w:tc>
          <w:tcPr>
            <w:tcW w:w="1037" w:type="pct"/>
            <w:vAlign w:val="center"/>
          </w:tcPr>
          <w:p w14:paraId="1107062D" w14:textId="77777777" w:rsidR="00195C5A" w:rsidRPr="0011649D" w:rsidRDefault="00195C5A" w:rsidP="006B1EB8">
            <w:pPr>
              <w:spacing w:line="300" w:lineRule="exact"/>
              <w:jc w:val="left"/>
            </w:pPr>
            <w:r w:rsidRPr="0011649D">
              <w:rPr>
                <w:rFonts w:hint="eastAsia"/>
              </w:rPr>
              <w:t>専門科目</w:t>
            </w:r>
          </w:p>
        </w:tc>
        <w:tc>
          <w:tcPr>
            <w:tcW w:w="1951" w:type="pct"/>
          </w:tcPr>
          <w:p w14:paraId="1107062E" w14:textId="77777777" w:rsidR="00195C5A" w:rsidRPr="0011649D" w:rsidRDefault="00752D74" w:rsidP="006B1EB8">
            <w:pPr>
              <w:spacing w:line="300" w:lineRule="exact"/>
              <w:jc w:val="left"/>
            </w:pPr>
            <w:r w:rsidRPr="0011649D">
              <w:rPr>
                <w:rFonts w:hint="eastAsia"/>
              </w:rPr>
              <w:t>必修科目</w:t>
            </w:r>
            <w:r w:rsidRPr="0011649D">
              <w:rPr>
                <w:rFonts w:hint="eastAsia"/>
              </w:rPr>
              <w:t>(</w:t>
            </w:r>
            <w:r w:rsidRPr="0011649D">
              <w:rPr>
                <w:rFonts w:hint="eastAsia"/>
              </w:rPr>
              <w:t>卒業論文を含む。</w:t>
            </w:r>
            <w:r w:rsidRPr="0011649D">
              <w:rPr>
                <w:rFonts w:hint="eastAsia"/>
              </w:rPr>
              <w:t>)</w:t>
            </w:r>
            <w:r w:rsidRPr="0011649D">
              <w:rPr>
                <w:rFonts w:hint="eastAsia"/>
              </w:rPr>
              <w:t>の全</w:t>
            </w:r>
            <w:r w:rsidR="00AA5504">
              <w:rPr>
                <w:rFonts w:hint="eastAsia"/>
              </w:rPr>
              <w:t>10</w:t>
            </w:r>
            <w:r w:rsidRPr="0011649D">
              <w:rPr>
                <w:rFonts w:hint="eastAsia"/>
              </w:rPr>
              <w:t>単位</w:t>
            </w:r>
            <w:r w:rsidR="00B46156" w:rsidRPr="0011649D">
              <w:rPr>
                <w:rFonts w:hint="eastAsia"/>
              </w:rPr>
              <w:t>，</w:t>
            </w:r>
            <w:r w:rsidRPr="0011649D">
              <w:rPr>
                <w:rFonts w:hint="eastAsia"/>
              </w:rPr>
              <w:t>選択必修科目のうちから</w:t>
            </w:r>
            <w:r w:rsidR="00AA5504">
              <w:rPr>
                <w:rFonts w:hint="eastAsia"/>
              </w:rPr>
              <w:t>16</w:t>
            </w:r>
            <w:r w:rsidRPr="0011649D">
              <w:rPr>
                <w:rFonts w:hint="eastAsia"/>
              </w:rPr>
              <w:t>単位以上</w:t>
            </w:r>
            <w:r w:rsidR="00B46156" w:rsidRPr="0011649D">
              <w:rPr>
                <w:rFonts w:hint="eastAsia"/>
              </w:rPr>
              <w:t>，自由選択科目を含めて</w:t>
            </w:r>
            <w:r w:rsidR="00F41EFA" w:rsidRPr="0011649D">
              <w:rPr>
                <w:rFonts w:hint="eastAsia"/>
              </w:rPr>
              <w:t>30</w:t>
            </w:r>
            <w:r w:rsidRPr="0011649D">
              <w:rPr>
                <w:rFonts w:hint="eastAsia"/>
              </w:rPr>
              <w:t>単位以上</w:t>
            </w:r>
          </w:p>
        </w:tc>
        <w:tc>
          <w:tcPr>
            <w:tcW w:w="2012" w:type="pct"/>
            <w:vAlign w:val="center"/>
          </w:tcPr>
          <w:p w14:paraId="1107062F" w14:textId="77777777" w:rsidR="00195C5A" w:rsidRPr="006A4C81" w:rsidRDefault="00752D74" w:rsidP="006A4C81">
            <w:pPr>
              <w:spacing w:line="300" w:lineRule="exact"/>
              <w:rPr>
                <w:color w:val="000000" w:themeColor="text1"/>
              </w:rPr>
            </w:pPr>
            <w:r w:rsidRPr="006A4C81">
              <w:rPr>
                <w:rFonts w:hint="eastAsia"/>
                <w:color w:val="000000" w:themeColor="text1"/>
              </w:rPr>
              <w:t>必修科目</w:t>
            </w:r>
            <w:r w:rsidRPr="006A4C81">
              <w:rPr>
                <w:rFonts w:hint="eastAsia"/>
                <w:color w:val="000000" w:themeColor="text1"/>
              </w:rPr>
              <w:t>(</w:t>
            </w:r>
            <w:r w:rsidRPr="006A4C81">
              <w:rPr>
                <w:rFonts w:hint="eastAsia"/>
                <w:color w:val="000000" w:themeColor="text1"/>
              </w:rPr>
              <w:t>卒業論文を含む。</w:t>
            </w:r>
            <w:r w:rsidRPr="006A4C81">
              <w:rPr>
                <w:rFonts w:hint="eastAsia"/>
                <w:color w:val="000000" w:themeColor="text1"/>
              </w:rPr>
              <w:t>)</w:t>
            </w:r>
            <w:r w:rsidRPr="006A4C81">
              <w:rPr>
                <w:rFonts w:hint="eastAsia"/>
                <w:color w:val="000000" w:themeColor="text1"/>
              </w:rPr>
              <w:t>の全</w:t>
            </w:r>
            <w:r w:rsidRPr="006A4C81">
              <w:rPr>
                <w:rFonts w:hint="eastAsia"/>
                <w:color w:val="000000" w:themeColor="text1"/>
              </w:rPr>
              <w:t>15</w:t>
            </w:r>
            <w:r w:rsidRPr="006A4C81">
              <w:rPr>
                <w:rFonts w:hint="eastAsia"/>
                <w:color w:val="000000" w:themeColor="text1"/>
              </w:rPr>
              <w:t>単位を含めて</w:t>
            </w:r>
            <w:r w:rsidRPr="006A4C81">
              <w:rPr>
                <w:rFonts w:hint="eastAsia"/>
                <w:color w:val="000000" w:themeColor="text1"/>
              </w:rPr>
              <w:t>25</w:t>
            </w:r>
            <w:r w:rsidRPr="006A4C81">
              <w:rPr>
                <w:rFonts w:hint="eastAsia"/>
                <w:color w:val="000000" w:themeColor="text1"/>
              </w:rPr>
              <w:t>単位以上。ただし，選択必修科目</w:t>
            </w:r>
            <w:r w:rsidR="00E73CF7" w:rsidRPr="006A4C81">
              <w:rPr>
                <w:color w:val="000000" w:themeColor="text1"/>
              </w:rPr>
              <w:fldChar w:fldCharType="begin"/>
            </w:r>
            <w:r w:rsidRPr="006A4C81">
              <w:rPr>
                <w:color w:val="000000" w:themeColor="text1"/>
              </w:rPr>
              <w:instrText xml:space="preserve"> </w:instrText>
            </w:r>
            <w:r w:rsidRPr="006A4C81">
              <w:rPr>
                <w:rFonts w:hint="eastAsia"/>
                <w:color w:val="000000" w:themeColor="text1"/>
              </w:rPr>
              <w:instrText>eq \o\ac(</w:instrText>
            </w:r>
            <w:r w:rsidRPr="006A4C81">
              <w:rPr>
                <w:rFonts w:hint="eastAsia"/>
                <w:color w:val="000000" w:themeColor="text1"/>
              </w:rPr>
              <w:instrText>○</w:instrText>
            </w:r>
            <w:r w:rsidRPr="006A4C81">
              <w:rPr>
                <w:rFonts w:hint="eastAsia"/>
                <w:color w:val="000000" w:themeColor="text1"/>
              </w:rPr>
              <w:instrText>,</w:instrText>
            </w:r>
            <w:r w:rsidRPr="006A4C81">
              <w:rPr>
                <w:rFonts w:ascii="Century" w:hint="eastAsia"/>
                <w:color w:val="000000" w:themeColor="text1"/>
                <w:position w:val="2"/>
                <w:sz w:val="14"/>
              </w:rPr>
              <w:instrText>E</w:instrText>
            </w:r>
            <w:r w:rsidRPr="006A4C81">
              <w:rPr>
                <w:rFonts w:hint="eastAsia"/>
                <w:color w:val="000000" w:themeColor="text1"/>
              </w:rPr>
              <w:instrText>)</w:instrText>
            </w:r>
            <w:r w:rsidR="00E73CF7" w:rsidRPr="006A4C81">
              <w:rPr>
                <w:color w:val="000000" w:themeColor="text1"/>
              </w:rPr>
              <w:fldChar w:fldCharType="end"/>
            </w:r>
            <w:r w:rsidRPr="006A4C81">
              <w:rPr>
                <w:rFonts w:hint="eastAsia"/>
                <w:color w:val="000000" w:themeColor="text1"/>
              </w:rPr>
              <w:t>から</w:t>
            </w:r>
            <w:r w:rsidRPr="006A4C81">
              <w:rPr>
                <w:rFonts w:hint="eastAsia"/>
                <w:color w:val="000000" w:themeColor="text1"/>
              </w:rPr>
              <w:t>2</w:t>
            </w:r>
            <w:r w:rsidRPr="006A4C81">
              <w:rPr>
                <w:rFonts w:hint="eastAsia"/>
                <w:color w:val="000000" w:themeColor="text1"/>
              </w:rPr>
              <w:t>単位以上</w:t>
            </w:r>
            <w:r w:rsidR="008C6185" w:rsidRPr="006A4C81">
              <w:rPr>
                <w:rFonts w:hint="eastAsia"/>
                <w:color w:val="000000" w:themeColor="text1"/>
              </w:rPr>
              <w:t>，</w:t>
            </w:r>
            <w:r w:rsidR="008C6185" w:rsidRPr="006A4C81">
              <w:rPr>
                <w:rFonts w:ascii="ＭＳ 明朝" w:eastAsia="ＭＳ 明朝" w:hAnsi="ＭＳ 明朝" w:cs="ＭＳ 明朝" w:hint="eastAsia"/>
                <w:color w:val="000000" w:themeColor="text1"/>
              </w:rPr>
              <w:t>Ⓕ</w:t>
            </w:r>
            <w:r w:rsidR="008C6185" w:rsidRPr="006A4C81">
              <w:rPr>
                <w:rFonts w:hint="eastAsia"/>
                <w:color w:val="000000" w:themeColor="text1"/>
              </w:rPr>
              <w:t>から</w:t>
            </w:r>
            <w:r w:rsidR="008C6185" w:rsidRPr="006A4C81">
              <w:rPr>
                <w:rFonts w:hint="eastAsia"/>
                <w:color w:val="000000" w:themeColor="text1"/>
              </w:rPr>
              <w:t>4</w:t>
            </w:r>
            <w:r w:rsidR="008C6185" w:rsidRPr="006A4C81">
              <w:rPr>
                <w:rFonts w:hint="eastAsia"/>
                <w:color w:val="000000" w:themeColor="text1"/>
              </w:rPr>
              <w:t>単位以上</w:t>
            </w:r>
            <w:r w:rsidRPr="006A4C81">
              <w:rPr>
                <w:rFonts w:hint="eastAsia"/>
                <w:color w:val="000000" w:themeColor="text1"/>
              </w:rPr>
              <w:t>修得すること。</w:t>
            </w:r>
          </w:p>
        </w:tc>
      </w:tr>
      <w:tr w:rsidR="0011649D" w:rsidRPr="0011649D" w14:paraId="11070634" w14:textId="77777777" w:rsidTr="00F41EFA">
        <w:tc>
          <w:tcPr>
            <w:tcW w:w="1037" w:type="pct"/>
            <w:vAlign w:val="center"/>
          </w:tcPr>
          <w:p w14:paraId="11070631" w14:textId="77777777" w:rsidR="00746254" w:rsidRPr="0011649D" w:rsidRDefault="00746254" w:rsidP="006B1EB8">
            <w:pPr>
              <w:spacing w:line="300" w:lineRule="exact"/>
              <w:jc w:val="center"/>
            </w:pPr>
            <w:r w:rsidRPr="0011649D">
              <w:rPr>
                <w:rFonts w:hint="eastAsia"/>
              </w:rPr>
              <w:t>合計</w:t>
            </w:r>
          </w:p>
        </w:tc>
        <w:tc>
          <w:tcPr>
            <w:tcW w:w="1951" w:type="pct"/>
            <w:vAlign w:val="center"/>
          </w:tcPr>
          <w:p w14:paraId="11070632" w14:textId="77777777" w:rsidR="00746254" w:rsidRPr="0011649D" w:rsidRDefault="00746254" w:rsidP="006B1EB8">
            <w:pPr>
              <w:spacing w:line="300" w:lineRule="exact"/>
            </w:pPr>
            <w:r w:rsidRPr="0011649D">
              <w:rPr>
                <w:rFonts w:hint="eastAsia"/>
              </w:rPr>
              <w:t>79</w:t>
            </w:r>
            <w:r w:rsidRPr="0011649D">
              <w:rPr>
                <w:rFonts w:hint="eastAsia"/>
              </w:rPr>
              <w:t>単位以上</w:t>
            </w:r>
          </w:p>
        </w:tc>
        <w:tc>
          <w:tcPr>
            <w:tcW w:w="2012" w:type="pct"/>
            <w:vAlign w:val="center"/>
          </w:tcPr>
          <w:p w14:paraId="11070633" w14:textId="0BF345E4" w:rsidR="00746254" w:rsidRPr="0011649D" w:rsidRDefault="00746254" w:rsidP="006B1EB8">
            <w:pPr>
              <w:spacing w:line="300" w:lineRule="exact"/>
            </w:pPr>
            <w:r w:rsidRPr="0011649D">
              <w:t>8</w:t>
            </w:r>
            <w:r w:rsidR="00DE36B6">
              <w:rPr>
                <w:rFonts w:hint="eastAsia"/>
              </w:rPr>
              <w:t>0</w:t>
            </w:r>
            <w:r w:rsidRPr="0011649D">
              <w:rPr>
                <w:rFonts w:hint="eastAsia"/>
              </w:rPr>
              <w:t>単位以上</w:t>
            </w:r>
          </w:p>
        </w:tc>
      </w:tr>
    </w:tbl>
    <w:p w14:paraId="11070635" w14:textId="77777777" w:rsidR="00630438" w:rsidRPr="00A526B9" w:rsidRDefault="00630438" w:rsidP="006B1EB8">
      <w:pPr>
        <w:spacing w:line="300" w:lineRule="exact"/>
        <w:ind w:firstLineChars="100" w:firstLine="210"/>
      </w:pPr>
      <w:r w:rsidRPr="00A526B9">
        <w:rPr>
          <w:rFonts w:hint="eastAsia"/>
        </w:rPr>
        <w:t>以下の修得単位は，卒業要件単位</w:t>
      </w:r>
      <w:r w:rsidR="003E2169">
        <w:rPr>
          <w:rFonts w:hint="eastAsia"/>
        </w:rPr>
        <w:t>（専門基礎科目や専門科目として</w:t>
      </w:r>
      <w:r w:rsidR="00D66706">
        <w:rPr>
          <w:rFonts w:hint="eastAsia"/>
        </w:rPr>
        <w:t>修得</w:t>
      </w:r>
      <w:r w:rsidR="003E2169">
        <w:rPr>
          <w:rFonts w:hint="eastAsia"/>
        </w:rPr>
        <w:t>すべき単位は除く）</w:t>
      </w:r>
      <w:r w:rsidRPr="00A526B9">
        <w:rPr>
          <w:rFonts w:hint="eastAsia"/>
        </w:rPr>
        <w:t>に含めることができます。</w:t>
      </w:r>
    </w:p>
    <w:p w14:paraId="11070636" w14:textId="77777777" w:rsidR="003E2169" w:rsidRDefault="003E2169" w:rsidP="006B1EB8">
      <w:pPr>
        <w:spacing w:line="300" w:lineRule="exact"/>
        <w:ind w:firstLineChars="100" w:firstLine="210"/>
        <w:jc w:val="left"/>
      </w:pPr>
      <w:r>
        <w:rPr>
          <w:rFonts w:hint="eastAsia"/>
        </w:rPr>
        <w:t>・所属プログラムの履修指定がない（無印）第四類専門基礎科目</w:t>
      </w:r>
    </w:p>
    <w:p w14:paraId="11070637" w14:textId="77777777" w:rsidR="001C6263" w:rsidRPr="0011649D" w:rsidRDefault="001C6263" w:rsidP="006B1EB8">
      <w:pPr>
        <w:spacing w:line="300" w:lineRule="exact"/>
        <w:ind w:firstLineChars="100" w:firstLine="210"/>
        <w:jc w:val="left"/>
      </w:pPr>
      <w:r w:rsidRPr="0011649D">
        <w:rPr>
          <w:rFonts w:hint="eastAsia"/>
        </w:rPr>
        <w:t>・所属プログラム以外の第四類専門科目</w:t>
      </w:r>
    </w:p>
    <w:p w14:paraId="11070638" w14:textId="77777777" w:rsidR="001C6263" w:rsidRPr="0011649D" w:rsidRDefault="001C6263" w:rsidP="006B1EB8">
      <w:pPr>
        <w:spacing w:line="300" w:lineRule="exact"/>
        <w:ind w:firstLineChars="100" w:firstLine="210"/>
        <w:jc w:val="left"/>
      </w:pPr>
      <w:r w:rsidRPr="0011649D">
        <w:rPr>
          <w:rFonts w:hint="eastAsia"/>
        </w:rPr>
        <w:t>・他類の専門基礎科目と専門科目</w:t>
      </w:r>
    </w:p>
    <w:p w14:paraId="11070639" w14:textId="77777777" w:rsidR="001C6263" w:rsidRPr="0011649D" w:rsidRDefault="001C6263" w:rsidP="006B1EB8">
      <w:pPr>
        <w:spacing w:line="300" w:lineRule="exact"/>
        <w:ind w:firstLineChars="100" w:firstLine="210"/>
        <w:jc w:val="left"/>
      </w:pPr>
      <w:r w:rsidRPr="0011649D">
        <w:rPr>
          <w:rFonts w:hint="eastAsia"/>
        </w:rPr>
        <w:t>・工学部共通科目</w:t>
      </w:r>
    </w:p>
    <w:p w14:paraId="1107063A" w14:textId="77777777" w:rsidR="00FC2A08" w:rsidRPr="0011649D" w:rsidRDefault="00FC2A08" w:rsidP="006B1EB8">
      <w:pPr>
        <w:spacing w:line="300" w:lineRule="exact"/>
      </w:pPr>
    </w:p>
    <w:p w14:paraId="1107063B" w14:textId="77777777" w:rsidR="00356F49" w:rsidRPr="0011649D" w:rsidRDefault="00356F49" w:rsidP="006B1EB8">
      <w:pPr>
        <w:spacing w:line="300" w:lineRule="exact"/>
      </w:pPr>
      <w:r w:rsidRPr="0011649D">
        <w:rPr>
          <w:rFonts w:hint="eastAsia"/>
        </w:rPr>
        <w:t>３．卒業論文着手要件</w:t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</w:p>
    <w:p w14:paraId="1107063C" w14:textId="77777777" w:rsidR="009257C8" w:rsidRPr="0011649D" w:rsidRDefault="00356F49" w:rsidP="006B1EB8">
      <w:pPr>
        <w:spacing w:line="300" w:lineRule="exact"/>
        <w:ind w:left="210" w:hangingChars="100" w:hanging="210"/>
      </w:pPr>
      <w:r w:rsidRPr="0011649D">
        <w:rPr>
          <w:rFonts w:hint="eastAsia"/>
        </w:rPr>
        <w:t xml:space="preserve">　</w:t>
      </w:r>
      <w:r w:rsidR="009257C8" w:rsidRPr="0011649D">
        <w:rPr>
          <w:rFonts w:hint="eastAsia"/>
        </w:rPr>
        <w:t xml:space="preserve">　卒業論文の着手資格は，卒業予定年度のはじめに，各プログラムにおいて以下の基準に従い判断されます。</w:t>
      </w:r>
      <w:r w:rsidR="009257C8" w:rsidRPr="0011649D">
        <w:rPr>
          <w:rFonts w:hint="eastAsia"/>
        </w:rPr>
        <w:tab/>
      </w:r>
      <w:r w:rsidR="009257C8" w:rsidRPr="0011649D">
        <w:rPr>
          <w:rFonts w:hint="eastAsia"/>
        </w:rPr>
        <w:tab/>
      </w:r>
      <w:r w:rsidR="009257C8" w:rsidRPr="0011649D">
        <w:rPr>
          <w:rFonts w:hint="eastAsia"/>
        </w:rPr>
        <w:tab/>
      </w:r>
    </w:p>
    <w:p w14:paraId="1107063D" w14:textId="77777777" w:rsidR="009257C8" w:rsidRPr="0011649D" w:rsidRDefault="009257C8" w:rsidP="006B1EB8">
      <w:pPr>
        <w:spacing w:line="300" w:lineRule="exact"/>
      </w:pPr>
      <w:r w:rsidRPr="0011649D">
        <w:rPr>
          <w:rFonts w:hint="eastAsia"/>
        </w:rPr>
        <w:t>（社会基盤環境工学プログラム）</w:t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</w:p>
    <w:p w14:paraId="1107063E" w14:textId="77777777" w:rsidR="009257C8" w:rsidRPr="0011649D" w:rsidRDefault="009257C8" w:rsidP="006B1EB8">
      <w:pPr>
        <w:spacing w:line="300" w:lineRule="exact"/>
        <w:ind w:firstLineChars="100" w:firstLine="210"/>
      </w:pPr>
      <w:r w:rsidRPr="0011649D">
        <w:rPr>
          <w:rFonts w:hint="eastAsia"/>
        </w:rPr>
        <w:t>(1)</w:t>
      </w:r>
      <w:r w:rsidRPr="0011649D">
        <w:rPr>
          <w:rFonts w:hint="eastAsia"/>
        </w:rPr>
        <w:t xml:space="preserve">　履修すべき教養教育科目</w:t>
      </w:r>
      <w:r w:rsidR="004B5A7A" w:rsidRPr="0011649D">
        <w:rPr>
          <w:rFonts w:hint="eastAsia"/>
        </w:rPr>
        <w:t>46</w:t>
      </w:r>
      <w:r w:rsidRPr="0011649D">
        <w:rPr>
          <w:rFonts w:hint="eastAsia"/>
        </w:rPr>
        <w:t>単位を修得していること。</w:t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</w:p>
    <w:p w14:paraId="1107063F" w14:textId="67950E8A" w:rsidR="009257C8" w:rsidRPr="0011649D" w:rsidRDefault="009257C8" w:rsidP="006B1EB8">
      <w:pPr>
        <w:spacing w:line="300" w:lineRule="exact"/>
        <w:ind w:leftChars="100" w:left="420" w:hangingChars="100" w:hanging="210"/>
      </w:pPr>
      <w:r w:rsidRPr="0011649D">
        <w:rPr>
          <w:rFonts w:hint="eastAsia"/>
        </w:rPr>
        <w:t>(2)</w:t>
      </w:r>
      <w:r w:rsidRPr="0011649D">
        <w:rPr>
          <w:rFonts w:hint="eastAsia"/>
        </w:rPr>
        <w:t xml:space="preserve">　専門基礎科目</w:t>
      </w:r>
      <w:r w:rsidR="00B46156" w:rsidRPr="0011649D">
        <w:rPr>
          <w:rFonts w:hint="eastAsia"/>
        </w:rPr>
        <w:t>の</w:t>
      </w:r>
      <w:r w:rsidRPr="0011649D">
        <w:rPr>
          <w:rFonts w:hint="eastAsia"/>
        </w:rPr>
        <w:t>必修科目</w:t>
      </w:r>
      <w:r w:rsidR="00AA5504">
        <w:rPr>
          <w:rFonts w:hint="eastAsia"/>
        </w:rPr>
        <w:t>3</w:t>
      </w:r>
      <w:r w:rsidR="00614B67">
        <w:rPr>
          <w:rFonts w:hint="eastAsia"/>
        </w:rPr>
        <w:t>3</w:t>
      </w:r>
      <w:r w:rsidRPr="0011649D">
        <w:rPr>
          <w:rFonts w:hint="eastAsia"/>
        </w:rPr>
        <w:t>単位のうち</w:t>
      </w:r>
      <w:r w:rsidR="00614B67">
        <w:rPr>
          <w:rFonts w:hint="eastAsia"/>
        </w:rPr>
        <w:t>29</w:t>
      </w:r>
      <w:r w:rsidRPr="0011649D">
        <w:rPr>
          <w:rFonts w:hint="eastAsia"/>
        </w:rPr>
        <w:t>単位以上を修得していること。</w:t>
      </w:r>
    </w:p>
    <w:p w14:paraId="11070640" w14:textId="77777777" w:rsidR="009257C8" w:rsidRPr="0011649D" w:rsidRDefault="009257C8" w:rsidP="006B1EB8">
      <w:pPr>
        <w:spacing w:line="300" w:lineRule="exact"/>
        <w:ind w:leftChars="100" w:left="420" w:hangingChars="100" w:hanging="210"/>
      </w:pPr>
      <w:r w:rsidRPr="0011649D">
        <w:rPr>
          <w:rFonts w:hint="eastAsia"/>
        </w:rPr>
        <w:t>(3)</w:t>
      </w:r>
      <w:r w:rsidRPr="0011649D">
        <w:rPr>
          <w:rFonts w:hint="eastAsia"/>
        </w:rPr>
        <w:t xml:space="preserve">　</w:t>
      </w:r>
      <w:r w:rsidR="00B46156" w:rsidRPr="0011649D">
        <w:rPr>
          <w:rFonts w:hint="eastAsia"/>
        </w:rPr>
        <w:t>専門基礎科目の</w:t>
      </w:r>
      <w:r w:rsidRPr="0011649D">
        <w:rPr>
          <w:rFonts w:hint="eastAsia"/>
        </w:rPr>
        <w:t>選択必修科目①の</w:t>
      </w:r>
      <w:r w:rsidR="00F41EFA" w:rsidRPr="0011649D">
        <w:rPr>
          <w:rFonts w:hint="eastAsia"/>
        </w:rPr>
        <w:t>12</w:t>
      </w:r>
      <w:r w:rsidRPr="0011649D">
        <w:rPr>
          <w:rFonts w:hint="eastAsia"/>
        </w:rPr>
        <w:t>単位中</w:t>
      </w:r>
      <w:r w:rsidR="00F41EFA" w:rsidRPr="0011649D">
        <w:rPr>
          <w:rFonts w:hint="eastAsia"/>
        </w:rPr>
        <w:t>6</w:t>
      </w:r>
      <w:r w:rsidRPr="0011649D">
        <w:rPr>
          <w:rFonts w:hint="eastAsia"/>
        </w:rPr>
        <w:t>単位以上及び選択必修科目②の</w:t>
      </w:r>
      <w:r w:rsidRPr="0011649D">
        <w:rPr>
          <w:rFonts w:hint="eastAsia"/>
        </w:rPr>
        <w:t>4</w:t>
      </w:r>
      <w:r w:rsidRPr="0011649D">
        <w:rPr>
          <w:rFonts w:hint="eastAsia"/>
        </w:rPr>
        <w:t>単位中</w:t>
      </w:r>
      <w:r w:rsidRPr="0011649D">
        <w:rPr>
          <w:rFonts w:hint="eastAsia"/>
        </w:rPr>
        <w:t>3</w:t>
      </w:r>
      <w:r w:rsidRPr="0011649D">
        <w:rPr>
          <w:rFonts w:hint="eastAsia"/>
        </w:rPr>
        <w:t>単位以上</w:t>
      </w:r>
      <w:r w:rsidR="00F41EFA" w:rsidRPr="0011649D">
        <w:rPr>
          <w:rFonts w:hint="eastAsia"/>
        </w:rPr>
        <w:t>，選択科目③のうち</w:t>
      </w:r>
      <w:r w:rsidR="00F41EFA" w:rsidRPr="0011649D">
        <w:rPr>
          <w:rFonts w:hint="eastAsia"/>
        </w:rPr>
        <w:t>2</w:t>
      </w:r>
      <w:r w:rsidR="00F41EFA" w:rsidRPr="0011649D">
        <w:rPr>
          <w:rFonts w:hint="eastAsia"/>
        </w:rPr>
        <w:t>単位以上</w:t>
      </w:r>
      <w:r w:rsidRPr="0011649D">
        <w:rPr>
          <w:rFonts w:hint="eastAsia"/>
        </w:rPr>
        <w:t>を修得していること。</w:t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</w:p>
    <w:p w14:paraId="11070641" w14:textId="77777777" w:rsidR="009257C8" w:rsidRPr="0011649D" w:rsidRDefault="009257C8" w:rsidP="006B1EB8">
      <w:pPr>
        <w:spacing w:line="300" w:lineRule="exact"/>
        <w:ind w:firstLineChars="100" w:firstLine="210"/>
      </w:pPr>
      <w:r w:rsidRPr="0011649D">
        <w:rPr>
          <w:rFonts w:hint="eastAsia"/>
        </w:rPr>
        <w:t>(4)</w:t>
      </w:r>
      <w:r w:rsidRPr="0011649D">
        <w:rPr>
          <w:rFonts w:hint="eastAsia"/>
        </w:rPr>
        <w:t xml:space="preserve">　社会基盤環境工学実験と社会基盤環境</w:t>
      </w:r>
      <w:r w:rsidR="00AA5504">
        <w:rPr>
          <w:rFonts w:hint="eastAsia"/>
        </w:rPr>
        <w:t>工学ゼミ</w:t>
      </w:r>
      <w:r w:rsidRPr="0011649D">
        <w:rPr>
          <w:rFonts w:hint="eastAsia"/>
        </w:rPr>
        <w:t>を修得していること。</w:t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</w:p>
    <w:p w14:paraId="11070642" w14:textId="77777777" w:rsidR="009257C8" w:rsidRPr="0011649D" w:rsidRDefault="009257C8" w:rsidP="006B1EB8">
      <w:pPr>
        <w:spacing w:line="300" w:lineRule="exact"/>
        <w:ind w:leftChars="100" w:left="420" w:hangingChars="100" w:hanging="210"/>
      </w:pPr>
      <w:r w:rsidRPr="0011649D">
        <w:rPr>
          <w:rFonts w:hint="eastAsia"/>
        </w:rPr>
        <w:t>(5)</w:t>
      </w:r>
      <w:r w:rsidRPr="0011649D">
        <w:rPr>
          <w:rFonts w:hint="eastAsia"/>
        </w:rPr>
        <w:t xml:space="preserve">　卒業までに修得すべき専門教育科目の合計単位数（卒業論文</w:t>
      </w:r>
      <w:r w:rsidRPr="0011649D">
        <w:rPr>
          <w:rFonts w:hint="eastAsia"/>
        </w:rPr>
        <w:t>5</w:t>
      </w:r>
      <w:r w:rsidRPr="0011649D">
        <w:rPr>
          <w:rFonts w:hint="eastAsia"/>
        </w:rPr>
        <w:t>単位を除く。）のうち，未修得科目の合計単位数が</w:t>
      </w:r>
      <w:r w:rsidRPr="0011649D">
        <w:rPr>
          <w:rFonts w:hint="eastAsia"/>
        </w:rPr>
        <w:t>10</w:t>
      </w:r>
      <w:r w:rsidRPr="0011649D">
        <w:rPr>
          <w:rFonts w:hint="eastAsia"/>
        </w:rPr>
        <w:t>単位以下のこと。</w:t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</w:p>
    <w:p w14:paraId="11070643" w14:textId="77777777" w:rsidR="009257C8" w:rsidRPr="0011649D" w:rsidRDefault="009257C8" w:rsidP="006B1EB8">
      <w:pPr>
        <w:spacing w:line="300" w:lineRule="exact"/>
      </w:pPr>
      <w:r w:rsidRPr="0011649D">
        <w:tab/>
      </w:r>
      <w:r w:rsidRPr="0011649D">
        <w:tab/>
      </w:r>
      <w:r w:rsidRPr="0011649D">
        <w:tab/>
      </w:r>
      <w:r w:rsidRPr="0011649D">
        <w:tab/>
      </w:r>
      <w:r w:rsidRPr="0011649D">
        <w:tab/>
      </w:r>
      <w:r w:rsidRPr="0011649D">
        <w:tab/>
      </w:r>
    </w:p>
    <w:p w14:paraId="11070644" w14:textId="77777777" w:rsidR="009257C8" w:rsidRPr="0011649D" w:rsidRDefault="009257C8" w:rsidP="006B1EB8">
      <w:pPr>
        <w:spacing w:line="300" w:lineRule="exact"/>
      </w:pPr>
      <w:r w:rsidRPr="0011649D">
        <w:rPr>
          <w:rFonts w:hint="eastAsia"/>
        </w:rPr>
        <w:t>（建築プログラム）</w:t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</w:p>
    <w:p w14:paraId="11070645" w14:textId="77777777" w:rsidR="009257C8" w:rsidRPr="0011649D" w:rsidRDefault="009257C8" w:rsidP="006B1EB8">
      <w:pPr>
        <w:spacing w:line="300" w:lineRule="exact"/>
        <w:ind w:firstLineChars="100" w:firstLine="210"/>
      </w:pPr>
      <w:r w:rsidRPr="0011649D">
        <w:rPr>
          <w:rFonts w:hint="eastAsia"/>
        </w:rPr>
        <w:t>(1)</w:t>
      </w:r>
      <w:r w:rsidRPr="0011649D">
        <w:rPr>
          <w:rFonts w:hint="eastAsia"/>
        </w:rPr>
        <w:t xml:space="preserve">　履修すべき教養教育科目</w:t>
      </w:r>
      <w:r w:rsidR="004B5A7A" w:rsidRPr="0011649D">
        <w:rPr>
          <w:rFonts w:hint="eastAsia"/>
        </w:rPr>
        <w:t>46</w:t>
      </w:r>
      <w:r w:rsidRPr="0011649D">
        <w:rPr>
          <w:rFonts w:hint="eastAsia"/>
        </w:rPr>
        <w:t>単位を修得していること。</w:t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</w:p>
    <w:p w14:paraId="11070646" w14:textId="5C5BB5A6" w:rsidR="009257C8" w:rsidRPr="0011649D" w:rsidRDefault="009257C8" w:rsidP="006B1EB8">
      <w:pPr>
        <w:spacing w:line="300" w:lineRule="exact"/>
        <w:ind w:leftChars="100" w:left="420" w:hangingChars="100" w:hanging="210"/>
      </w:pPr>
      <w:r w:rsidRPr="0011649D">
        <w:rPr>
          <w:rFonts w:hint="eastAsia"/>
        </w:rPr>
        <w:t>(2)</w:t>
      </w:r>
      <w:r w:rsidRPr="0011649D">
        <w:rPr>
          <w:rFonts w:hint="eastAsia"/>
        </w:rPr>
        <w:t xml:space="preserve">　専門教育科目の専門基礎科目より</w:t>
      </w:r>
      <w:r w:rsidR="00746254" w:rsidRPr="0011649D">
        <w:t>3</w:t>
      </w:r>
      <w:r w:rsidR="00DE36B6">
        <w:rPr>
          <w:rFonts w:hint="eastAsia"/>
        </w:rPr>
        <w:t>7</w:t>
      </w:r>
      <w:r w:rsidRPr="0011649D">
        <w:rPr>
          <w:rFonts w:hint="eastAsia"/>
        </w:rPr>
        <w:t>単位以上（必修科目のすべてを含む。）を修得していること。</w:t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</w:p>
    <w:p w14:paraId="11070647" w14:textId="77777777" w:rsidR="009257C8" w:rsidRPr="0011649D" w:rsidRDefault="009257C8" w:rsidP="006B1EB8">
      <w:pPr>
        <w:spacing w:line="300" w:lineRule="exact"/>
        <w:ind w:firstLineChars="100" w:firstLine="210"/>
      </w:pPr>
      <w:r w:rsidRPr="0011649D">
        <w:rPr>
          <w:rFonts w:hint="eastAsia"/>
        </w:rPr>
        <w:t>(3)</w:t>
      </w:r>
      <w:r w:rsidRPr="0011649D">
        <w:rPr>
          <w:rFonts w:hint="eastAsia"/>
        </w:rPr>
        <w:t xml:space="preserve">　建築設計製図Ⅲ・Ⅳを修得していること。</w:t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</w:p>
    <w:p w14:paraId="11070648" w14:textId="77777777" w:rsidR="00D56749" w:rsidRPr="0011649D" w:rsidRDefault="009257C8" w:rsidP="006B1EB8">
      <w:pPr>
        <w:spacing w:line="300" w:lineRule="exact"/>
        <w:ind w:leftChars="100" w:left="420" w:hangingChars="100" w:hanging="210"/>
      </w:pPr>
      <w:r w:rsidRPr="0011649D">
        <w:rPr>
          <w:rFonts w:hint="eastAsia"/>
        </w:rPr>
        <w:t>(4)</w:t>
      </w:r>
      <w:r w:rsidRPr="0011649D">
        <w:rPr>
          <w:rFonts w:hint="eastAsia"/>
        </w:rPr>
        <w:t xml:space="preserve">　卒業までに修得すべき専門基礎科目と専門科目（卒業論文</w:t>
      </w:r>
      <w:r w:rsidRPr="0011649D">
        <w:rPr>
          <w:rFonts w:hint="eastAsia"/>
        </w:rPr>
        <w:t>5</w:t>
      </w:r>
      <w:r w:rsidRPr="0011649D">
        <w:rPr>
          <w:rFonts w:hint="eastAsia"/>
        </w:rPr>
        <w:t>単位を除く）の合計単位数の</w:t>
      </w:r>
      <w:r w:rsidRPr="0011649D">
        <w:rPr>
          <w:rFonts w:hint="eastAsia"/>
        </w:rPr>
        <w:lastRenderedPageBreak/>
        <w:t>うち，未修得単位数が</w:t>
      </w:r>
      <w:r w:rsidRPr="0011649D">
        <w:rPr>
          <w:rFonts w:hint="eastAsia"/>
        </w:rPr>
        <w:t>10</w:t>
      </w:r>
      <w:r w:rsidRPr="0011649D">
        <w:rPr>
          <w:rFonts w:hint="eastAsia"/>
        </w:rPr>
        <w:t>単位以下のこと。</w:t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</w:p>
    <w:p w14:paraId="11070649" w14:textId="77777777" w:rsidR="005B5385" w:rsidRPr="0011649D" w:rsidRDefault="005B5385" w:rsidP="006B1EB8">
      <w:pPr>
        <w:spacing w:line="300" w:lineRule="exact"/>
        <w:ind w:firstLineChars="100" w:firstLine="210"/>
      </w:pPr>
    </w:p>
    <w:p w14:paraId="1107064A" w14:textId="77777777" w:rsidR="008C4B3F" w:rsidRPr="0011649D" w:rsidRDefault="00356F49" w:rsidP="006B1EB8">
      <w:pPr>
        <w:spacing w:line="300" w:lineRule="exact"/>
      </w:pPr>
      <w:r w:rsidRPr="0011649D">
        <w:rPr>
          <w:rFonts w:hint="eastAsia"/>
        </w:rPr>
        <w:t>４．卒業要件</w:t>
      </w:r>
    </w:p>
    <w:p w14:paraId="1107064B" w14:textId="77777777" w:rsidR="0006381C" w:rsidRPr="0011649D" w:rsidRDefault="0006381C" w:rsidP="006B1EB8">
      <w:pPr>
        <w:spacing w:line="300" w:lineRule="exact"/>
      </w:pPr>
      <w:r w:rsidRPr="0011649D">
        <w:rPr>
          <w:rFonts w:hint="eastAsia"/>
        </w:rPr>
        <w:t>（社会基盤環境工学プログラム）</w:t>
      </w:r>
      <w:r w:rsidRPr="0011649D">
        <w:rPr>
          <w:rFonts w:hint="eastAsia"/>
        </w:rPr>
        <w:tab/>
      </w:r>
    </w:p>
    <w:p w14:paraId="1107064C" w14:textId="77777777" w:rsidR="00274210" w:rsidRPr="0011649D" w:rsidRDefault="00274210" w:rsidP="006B1EB8">
      <w:pPr>
        <w:spacing w:line="300" w:lineRule="exact"/>
        <w:ind w:leftChars="100" w:left="420" w:hangingChars="100" w:hanging="210"/>
      </w:pPr>
      <w:r w:rsidRPr="0011649D">
        <w:rPr>
          <w:rFonts w:hint="eastAsia"/>
        </w:rPr>
        <w:t>(1)</w:t>
      </w:r>
      <w:r w:rsidRPr="0011649D">
        <w:rPr>
          <w:rFonts w:hint="eastAsia"/>
        </w:rPr>
        <w:t xml:space="preserve">　専門教育科目の卒業要件単位数</w:t>
      </w:r>
      <w:r w:rsidR="004B5A7A" w:rsidRPr="0011649D">
        <w:rPr>
          <w:rFonts w:hint="eastAsia"/>
        </w:rPr>
        <w:t>79</w:t>
      </w:r>
      <w:r w:rsidRPr="0011649D">
        <w:rPr>
          <w:rFonts w:hint="eastAsia"/>
        </w:rPr>
        <w:t>単位</w:t>
      </w:r>
      <w:r w:rsidRPr="0011649D">
        <w:rPr>
          <w:rFonts w:hint="eastAsia"/>
        </w:rPr>
        <w:t>(</w:t>
      </w:r>
      <w:r w:rsidRPr="0011649D">
        <w:rPr>
          <w:rFonts w:hint="eastAsia"/>
        </w:rPr>
        <w:t>卒業論文</w:t>
      </w:r>
      <w:r w:rsidRPr="0011649D">
        <w:rPr>
          <w:rFonts w:hint="eastAsia"/>
        </w:rPr>
        <w:t>5</w:t>
      </w:r>
      <w:r w:rsidRPr="0011649D">
        <w:rPr>
          <w:rFonts w:hint="eastAsia"/>
        </w:rPr>
        <w:t>単位を含む。</w:t>
      </w:r>
      <w:r w:rsidRPr="0011649D">
        <w:rPr>
          <w:rFonts w:hint="eastAsia"/>
        </w:rPr>
        <w:t>)</w:t>
      </w:r>
      <w:r w:rsidRPr="0011649D">
        <w:rPr>
          <w:rFonts w:hint="eastAsia"/>
        </w:rPr>
        <w:t>を修得していること。</w:t>
      </w:r>
    </w:p>
    <w:p w14:paraId="1107064D" w14:textId="77777777" w:rsidR="00274210" w:rsidRPr="0011649D" w:rsidRDefault="00274210" w:rsidP="006B1EB8">
      <w:pPr>
        <w:spacing w:line="300" w:lineRule="exact"/>
        <w:ind w:firstLineChars="100" w:firstLine="210"/>
      </w:pPr>
      <w:r w:rsidRPr="0011649D">
        <w:rPr>
          <w:rFonts w:hint="eastAsia"/>
        </w:rPr>
        <w:t>(2)</w:t>
      </w:r>
      <w:r w:rsidRPr="0011649D">
        <w:rPr>
          <w:rFonts w:hint="eastAsia"/>
        </w:rPr>
        <w:t xml:space="preserve">　卒業要件単位数</w:t>
      </w:r>
      <w:r w:rsidRPr="0011649D">
        <w:rPr>
          <w:rFonts w:hint="eastAsia"/>
        </w:rPr>
        <w:t>12</w:t>
      </w:r>
      <w:r w:rsidR="000C282F" w:rsidRPr="0011649D">
        <w:rPr>
          <w:rFonts w:hint="eastAsia"/>
        </w:rPr>
        <w:t>5</w:t>
      </w:r>
      <w:r w:rsidRPr="0011649D">
        <w:rPr>
          <w:rFonts w:hint="eastAsia"/>
        </w:rPr>
        <w:t>単位</w:t>
      </w:r>
      <w:r w:rsidRPr="0011649D">
        <w:rPr>
          <w:rFonts w:hint="eastAsia"/>
        </w:rPr>
        <w:t>(</w:t>
      </w:r>
      <w:r w:rsidRPr="0011649D">
        <w:rPr>
          <w:rFonts w:hint="eastAsia"/>
        </w:rPr>
        <w:t>教養教育科目</w:t>
      </w:r>
      <w:r w:rsidR="004B5A7A" w:rsidRPr="0011649D">
        <w:rPr>
          <w:rFonts w:hint="eastAsia"/>
        </w:rPr>
        <w:t>46</w:t>
      </w:r>
      <w:r w:rsidRPr="0011649D">
        <w:rPr>
          <w:rFonts w:hint="eastAsia"/>
        </w:rPr>
        <w:t>単位を含む。</w:t>
      </w:r>
      <w:r w:rsidRPr="0011649D">
        <w:rPr>
          <w:rFonts w:hint="eastAsia"/>
        </w:rPr>
        <w:t>)</w:t>
      </w:r>
      <w:r w:rsidRPr="0011649D">
        <w:rPr>
          <w:rFonts w:hint="eastAsia"/>
        </w:rPr>
        <w:t>を修得していること。</w:t>
      </w:r>
    </w:p>
    <w:p w14:paraId="1107064E" w14:textId="77777777" w:rsidR="0006381C" w:rsidRPr="0011649D" w:rsidRDefault="0006381C" w:rsidP="006B1EB8">
      <w:pPr>
        <w:spacing w:line="300" w:lineRule="exact"/>
        <w:ind w:firstLineChars="100" w:firstLine="210"/>
      </w:pPr>
    </w:p>
    <w:p w14:paraId="1107064F" w14:textId="77777777" w:rsidR="0006381C" w:rsidRPr="0011649D" w:rsidRDefault="0006381C" w:rsidP="006B1EB8">
      <w:pPr>
        <w:spacing w:line="300" w:lineRule="exact"/>
      </w:pPr>
      <w:r w:rsidRPr="0011649D">
        <w:rPr>
          <w:rFonts w:hint="eastAsia"/>
        </w:rPr>
        <w:t>（建築プログラム）</w:t>
      </w:r>
      <w:r w:rsidRPr="0011649D">
        <w:rPr>
          <w:rFonts w:hint="eastAsia"/>
        </w:rPr>
        <w:tab/>
      </w:r>
    </w:p>
    <w:p w14:paraId="11070650" w14:textId="45548243" w:rsidR="0006381C" w:rsidRPr="0011649D" w:rsidRDefault="0006381C" w:rsidP="006B1EB8">
      <w:pPr>
        <w:spacing w:line="300" w:lineRule="exact"/>
        <w:ind w:leftChars="100" w:left="420" w:hangingChars="100" w:hanging="210"/>
      </w:pPr>
      <w:r w:rsidRPr="0011649D">
        <w:rPr>
          <w:rFonts w:hint="eastAsia"/>
        </w:rPr>
        <w:t>(1)</w:t>
      </w:r>
      <w:r w:rsidRPr="0011649D">
        <w:rPr>
          <w:rFonts w:hint="eastAsia"/>
        </w:rPr>
        <w:t xml:space="preserve">　専門教育科目の卒業要件単位数</w:t>
      </w:r>
      <w:r w:rsidRPr="0011649D">
        <w:t>8</w:t>
      </w:r>
      <w:r w:rsidR="00DE36B6">
        <w:rPr>
          <w:rFonts w:hint="eastAsia"/>
        </w:rPr>
        <w:t>0</w:t>
      </w:r>
      <w:r w:rsidRPr="0011649D">
        <w:rPr>
          <w:rFonts w:hint="eastAsia"/>
        </w:rPr>
        <w:t>単位</w:t>
      </w:r>
      <w:r w:rsidRPr="0011649D">
        <w:rPr>
          <w:rFonts w:hint="eastAsia"/>
        </w:rPr>
        <w:t>(</w:t>
      </w:r>
      <w:r w:rsidRPr="0011649D">
        <w:rPr>
          <w:rFonts w:hint="eastAsia"/>
        </w:rPr>
        <w:t>卒業論文</w:t>
      </w:r>
      <w:r w:rsidRPr="0011649D">
        <w:rPr>
          <w:rFonts w:hint="eastAsia"/>
        </w:rPr>
        <w:t>5</w:t>
      </w:r>
      <w:r w:rsidRPr="0011649D">
        <w:rPr>
          <w:rFonts w:hint="eastAsia"/>
        </w:rPr>
        <w:t>単位を含む。</w:t>
      </w:r>
      <w:r w:rsidRPr="0011649D">
        <w:rPr>
          <w:rFonts w:hint="eastAsia"/>
        </w:rPr>
        <w:t>)</w:t>
      </w:r>
      <w:r w:rsidRPr="0011649D">
        <w:rPr>
          <w:rFonts w:hint="eastAsia"/>
        </w:rPr>
        <w:t>を修得していること。</w:t>
      </w:r>
    </w:p>
    <w:p w14:paraId="11070651" w14:textId="56161FD4" w:rsidR="0006381C" w:rsidRPr="0011649D" w:rsidRDefault="0006381C" w:rsidP="006B1EB8">
      <w:pPr>
        <w:spacing w:line="300" w:lineRule="exact"/>
        <w:ind w:firstLineChars="100" w:firstLine="210"/>
      </w:pPr>
      <w:r w:rsidRPr="0011649D">
        <w:rPr>
          <w:rFonts w:hint="eastAsia"/>
        </w:rPr>
        <w:t>(2)</w:t>
      </w:r>
      <w:r w:rsidRPr="0011649D">
        <w:rPr>
          <w:rFonts w:hint="eastAsia"/>
        </w:rPr>
        <w:t xml:space="preserve">　卒業要件単位数</w:t>
      </w:r>
      <w:r w:rsidRPr="0011649D">
        <w:t>12</w:t>
      </w:r>
      <w:r w:rsidR="00DE36B6">
        <w:rPr>
          <w:rFonts w:hint="eastAsia"/>
        </w:rPr>
        <w:t>6</w:t>
      </w:r>
      <w:r w:rsidRPr="0011649D">
        <w:rPr>
          <w:rFonts w:hint="eastAsia"/>
        </w:rPr>
        <w:t>単位</w:t>
      </w:r>
      <w:r w:rsidRPr="0011649D">
        <w:rPr>
          <w:rFonts w:hint="eastAsia"/>
        </w:rPr>
        <w:t>(</w:t>
      </w:r>
      <w:r w:rsidRPr="0011649D">
        <w:rPr>
          <w:rFonts w:hint="eastAsia"/>
        </w:rPr>
        <w:t>教養教育科目</w:t>
      </w:r>
      <w:r w:rsidRPr="0011649D">
        <w:rPr>
          <w:rFonts w:hint="eastAsia"/>
        </w:rPr>
        <w:t>46</w:t>
      </w:r>
      <w:r w:rsidRPr="0011649D">
        <w:rPr>
          <w:rFonts w:hint="eastAsia"/>
        </w:rPr>
        <w:t>単位を含む。</w:t>
      </w:r>
      <w:r w:rsidRPr="0011649D">
        <w:rPr>
          <w:rFonts w:hint="eastAsia"/>
        </w:rPr>
        <w:t>)</w:t>
      </w:r>
      <w:r w:rsidRPr="0011649D">
        <w:rPr>
          <w:rFonts w:hint="eastAsia"/>
        </w:rPr>
        <w:t>を修得していること。</w:t>
      </w:r>
    </w:p>
    <w:p w14:paraId="11070652" w14:textId="77777777" w:rsidR="0006381C" w:rsidRPr="0011649D" w:rsidRDefault="0006381C" w:rsidP="006B1EB8">
      <w:pPr>
        <w:spacing w:line="300" w:lineRule="exact"/>
        <w:ind w:firstLineChars="100" w:firstLine="210"/>
      </w:pPr>
    </w:p>
    <w:p w14:paraId="11070653" w14:textId="77777777" w:rsidR="008C4B3F" w:rsidRPr="0011649D" w:rsidRDefault="000306AD" w:rsidP="006B1EB8">
      <w:pPr>
        <w:spacing w:line="300" w:lineRule="exact"/>
        <w:ind w:left="210" w:hangingChars="100" w:hanging="210"/>
      </w:pPr>
      <w:r>
        <w:rPr>
          <w:rFonts w:hint="eastAsia"/>
        </w:rPr>
        <w:t xml:space="preserve">　注：卒業論文の論文試験に合格するためには，</w:t>
      </w:r>
      <w:r>
        <w:rPr>
          <w:rFonts w:hint="eastAsia"/>
        </w:rPr>
        <w:t>3</w:t>
      </w:r>
      <w:r>
        <w:rPr>
          <w:rFonts w:hint="eastAsia"/>
        </w:rPr>
        <w:t>年次以降</w:t>
      </w:r>
      <w:r w:rsidR="00356F49" w:rsidRPr="0011649D">
        <w:rPr>
          <w:rFonts w:hint="eastAsia"/>
        </w:rPr>
        <w:t>に受験した英語能力に関する検定試験において，下記のいずれかを満たしている必要がある。</w:t>
      </w:r>
    </w:p>
    <w:p w14:paraId="0F6E5EB8" w14:textId="21680A80" w:rsidR="008B320D" w:rsidRPr="003C000D" w:rsidRDefault="008B320D" w:rsidP="008B320D">
      <w:pPr>
        <w:rPr>
          <w:szCs w:val="21"/>
        </w:rPr>
      </w:pPr>
      <w:proofErr w:type="spellStart"/>
      <w:r w:rsidRPr="003C000D">
        <w:rPr>
          <w:szCs w:val="21"/>
        </w:rPr>
        <w:t>TOEIC®Listening</w:t>
      </w:r>
      <w:proofErr w:type="spellEnd"/>
      <w:r w:rsidRPr="003C000D">
        <w:rPr>
          <w:szCs w:val="21"/>
        </w:rPr>
        <w:t xml:space="preserve"> &amp; Reading </w:t>
      </w:r>
      <w:r w:rsidRPr="003C000D">
        <w:rPr>
          <w:rFonts w:hint="eastAsia"/>
          <w:szCs w:val="21"/>
        </w:rPr>
        <w:t>テスト（</w:t>
      </w:r>
      <w:proofErr w:type="spellStart"/>
      <w:r w:rsidRPr="003C000D">
        <w:rPr>
          <w:szCs w:val="21"/>
        </w:rPr>
        <w:t>TOEIC®Listening</w:t>
      </w:r>
      <w:proofErr w:type="spellEnd"/>
      <w:r w:rsidRPr="003C000D">
        <w:rPr>
          <w:szCs w:val="21"/>
        </w:rPr>
        <w:t xml:space="preserve"> &amp; Reading-IP </w:t>
      </w:r>
      <w:r w:rsidRPr="003C000D">
        <w:rPr>
          <w:rFonts w:hint="eastAsia"/>
          <w:szCs w:val="21"/>
        </w:rPr>
        <w:t>テストを含む。）</w:t>
      </w:r>
      <w:r w:rsidRPr="003C000D">
        <w:rPr>
          <w:szCs w:val="21"/>
        </w:rPr>
        <w:t xml:space="preserve">450 </w:t>
      </w:r>
      <w:r w:rsidRPr="003C000D">
        <w:rPr>
          <w:rFonts w:hint="eastAsia"/>
          <w:szCs w:val="21"/>
        </w:rPr>
        <w:t>点以上</w:t>
      </w:r>
      <w:r w:rsidRPr="003C000D">
        <w:rPr>
          <w:szCs w:val="21"/>
        </w:rPr>
        <w:t>, TOEFL-</w:t>
      </w:r>
      <w:proofErr w:type="spellStart"/>
      <w:r w:rsidRPr="003C000D">
        <w:rPr>
          <w:szCs w:val="21"/>
        </w:rPr>
        <w:t>iBT</w:t>
      </w:r>
      <w:proofErr w:type="spellEnd"/>
      <w:r w:rsidRPr="003C000D">
        <w:rPr>
          <w:szCs w:val="21"/>
        </w:rPr>
        <w:t xml:space="preserve">® 46 </w:t>
      </w:r>
      <w:r w:rsidRPr="003C000D">
        <w:rPr>
          <w:rFonts w:hint="eastAsia"/>
          <w:szCs w:val="21"/>
        </w:rPr>
        <w:t>点以上</w:t>
      </w:r>
      <w:r w:rsidRPr="003C000D">
        <w:rPr>
          <w:szCs w:val="21"/>
        </w:rPr>
        <w:t xml:space="preserve">, </w:t>
      </w:r>
      <w:r w:rsidRPr="003C000D">
        <w:rPr>
          <w:rFonts w:hint="eastAsia"/>
          <w:szCs w:val="21"/>
        </w:rPr>
        <w:t>広島大学が実施する</w:t>
      </w:r>
      <w:r w:rsidRPr="003C000D">
        <w:rPr>
          <w:szCs w:val="21"/>
        </w:rPr>
        <w:t xml:space="preserve">TOEFL-ITP® </w:t>
      </w:r>
      <w:r w:rsidRPr="003C000D">
        <w:rPr>
          <w:rFonts w:hint="eastAsia"/>
          <w:szCs w:val="21"/>
        </w:rPr>
        <w:t>テスト</w:t>
      </w:r>
      <w:r w:rsidRPr="003C000D">
        <w:rPr>
          <w:szCs w:val="21"/>
        </w:rPr>
        <w:t>453</w:t>
      </w:r>
      <w:r w:rsidRPr="003C000D">
        <w:rPr>
          <w:rFonts w:hint="eastAsia"/>
          <w:szCs w:val="21"/>
        </w:rPr>
        <w:t>点以上のいずれかを達成</w:t>
      </w:r>
      <w:r w:rsidRPr="003C000D">
        <w:rPr>
          <w:szCs w:val="21"/>
        </w:rPr>
        <w:t xml:space="preserve">, </w:t>
      </w:r>
      <w:r w:rsidRPr="003C000D">
        <w:rPr>
          <w:rFonts w:hint="eastAsia"/>
          <w:szCs w:val="21"/>
        </w:rPr>
        <w:t>又は技術英検</w:t>
      </w:r>
      <w:r w:rsidRPr="003C000D">
        <w:rPr>
          <w:szCs w:val="21"/>
        </w:rPr>
        <w:t xml:space="preserve"> 2 </w:t>
      </w:r>
      <w:r w:rsidRPr="003C000D">
        <w:rPr>
          <w:rFonts w:hint="eastAsia"/>
          <w:szCs w:val="21"/>
        </w:rPr>
        <w:t>級（</w:t>
      </w:r>
      <w:r w:rsidRPr="003C000D">
        <w:rPr>
          <w:szCs w:val="21"/>
        </w:rPr>
        <w:t>CBT</w:t>
      </w:r>
      <w:r w:rsidRPr="003C000D">
        <w:rPr>
          <w:rFonts w:hint="eastAsia"/>
          <w:szCs w:val="21"/>
        </w:rPr>
        <w:t>を含む）に合格。</w:t>
      </w:r>
    </w:p>
    <w:p w14:paraId="76638BE9" w14:textId="77777777" w:rsidR="008B320D" w:rsidRDefault="00356F49" w:rsidP="006B1EB8">
      <w:pPr>
        <w:spacing w:line="300" w:lineRule="exact"/>
        <w:ind w:leftChars="100" w:left="210"/>
      </w:pPr>
      <w:r w:rsidRPr="001D6589">
        <w:rPr>
          <w:rFonts w:hint="eastAsia"/>
        </w:rPr>
        <w:tab/>
      </w:r>
    </w:p>
    <w:p w14:paraId="11070654" w14:textId="1D08D1C1" w:rsidR="0005309B" w:rsidRPr="0011649D" w:rsidRDefault="00356F49" w:rsidP="006B1EB8">
      <w:pPr>
        <w:spacing w:line="300" w:lineRule="exact"/>
        <w:ind w:leftChars="100" w:left="210"/>
      </w:pP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r w:rsidRPr="0011649D">
        <w:rPr>
          <w:rFonts w:hint="eastAsia"/>
        </w:rPr>
        <w:tab/>
      </w:r>
      <w:bookmarkStart w:id="0" w:name="_GoBack"/>
      <w:bookmarkEnd w:id="0"/>
    </w:p>
    <w:sectPr w:rsidR="0005309B" w:rsidRPr="0011649D" w:rsidSect="006B1E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70657" w14:textId="77777777" w:rsidR="003B55A1" w:rsidRDefault="003B55A1" w:rsidP="00D42777">
      <w:r>
        <w:separator/>
      </w:r>
    </w:p>
  </w:endnote>
  <w:endnote w:type="continuationSeparator" w:id="0">
    <w:p w14:paraId="11070658" w14:textId="77777777" w:rsidR="003B55A1" w:rsidRDefault="003B55A1" w:rsidP="00D4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70655" w14:textId="77777777" w:rsidR="003B55A1" w:rsidRDefault="003B55A1" w:rsidP="00D42777">
      <w:r>
        <w:separator/>
      </w:r>
    </w:p>
  </w:footnote>
  <w:footnote w:type="continuationSeparator" w:id="0">
    <w:p w14:paraId="11070656" w14:textId="77777777" w:rsidR="003B55A1" w:rsidRDefault="003B55A1" w:rsidP="00D4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F49"/>
    <w:rsid w:val="00006A50"/>
    <w:rsid w:val="000306AD"/>
    <w:rsid w:val="0003474D"/>
    <w:rsid w:val="0005309B"/>
    <w:rsid w:val="0005464A"/>
    <w:rsid w:val="0006381C"/>
    <w:rsid w:val="000C282F"/>
    <w:rsid w:val="0011649D"/>
    <w:rsid w:val="001252B6"/>
    <w:rsid w:val="00131AF7"/>
    <w:rsid w:val="00140E5C"/>
    <w:rsid w:val="00195C5A"/>
    <w:rsid w:val="001A20E5"/>
    <w:rsid w:val="001C6263"/>
    <w:rsid w:val="001D6589"/>
    <w:rsid w:val="00230D21"/>
    <w:rsid w:val="00247A63"/>
    <w:rsid w:val="00274210"/>
    <w:rsid w:val="00280547"/>
    <w:rsid w:val="002865C2"/>
    <w:rsid w:val="002B5AC2"/>
    <w:rsid w:val="002D13CE"/>
    <w:rsid w:val="00317FEB"/>
    <w:rsid w:val="00356F49"/>
    <w:rsid w:val="003B55A1"/>
    <w:rsid w:val="003C000D"/>
    <w:rsid w:val="003E2169"/>
    <w:rsid w:val="00423A39"/>
    <w:rsid w:val="004A7270"/>
    <w:rsid w:val="004B5A7A"/>
    <w:rsid w:val="005005ED"/>
    <w:rsid w:val="005339D1"/>
    <w:rsid w:val="0057637D"/>
    <w:rsid w:val="005B5385"/>
    <w:rsid w:val="005D3673"/>
    <w:rsid w:val="00614B67"/>
    <w:rsid w:val="00630438"/>
    <w:rsid w:val="00637A9B"/>
    <w:rsid w:val="006A4C81"/>
    <w:rsid w:val="006B1EB8"/>
    <w:rsid w:val="006D14C8"/>
    <w:rsid w:val="007005FA"/>
    <w:rsid w:val="00746254"/>
    <w:rsid w:val="00752D74"/>
    <w:rsid w:val="00764B12"/>
    <w:rsid w:val="0080005B"/>
    <w:rsid w:val="00800374"/>
    <w:rsid w:val="00812401"/>
    <w:rsid w:val="008B320D"/>
    <w:rsid w:val="008C4B3F"/>
    <w:rsid w:val="008C6185"/>
    <w:rsid w:val="008D33E8"/>
    <w:rsid w:val="008D586D"/>
    <w:rsid w:val="009257C8"/>
    <w:rsid w:val="00947F50"/>
    <w:rsid w:val="009A29C1"/>
    <w:rsid w:val="009E58CB"/>
    <w:rsid w:val="009F4333"/>
    <w:rsid w:val="00A10045"/>
    <w:rsid w:val="00A170A0"/>
    <w:rsid w:val="00A22796"/>
    <w:rsid w:val="00A22E8A"/>
    <w:rsid w:val="00A445FD"/>
    <w:rsid w:val="00A526B9"/>
    <w:rsid w:val="00A85BA5"/>
    <w:rsid w:val="00AA5504"/>
    <w:rsid w:val="00AF5E13"/>
    <w:rsid w:val="00B4254C"/>
    <w:rsid w:val="00B46156"/>
    <w:rsid w:val="00B52733"/>
    <w:rsid w:val="00B640E0"/>
    <w:rsid w:val="00B90C2C"/>
    <w:rsid w:val="00B9565B"/>
    <w:rsid w:val="00BC26D4"/>
    <w:rsid w:val="00BC2DDB"/>
    <w:rsid w:val="00BE731F"/>
    <w:rsid w:val="00BE770A"/>
    <w:rsid w:val="00C44BFE"/>
    <w:rsid w:val="00C824E0"/>
    <w:rsid w:val="00CD659D"/>
    <w:rsid w:val="00D35655"/>
    <w:rsid w:val="00D42777"/>
    <w:rsid w:val="00D45E55"/>
    <w:rsid w:val="00D56749"/>
    <w:rsid w:val="00D63BF3"/>
    <w:rsid w:val="00D648A4"/>
    <w:rsid w:val="00D653B2"/>
    <w:rsid w:val="00D66706"/>
    <w:rsid w:val="00D80A33"/>
    <w:rsid w:val="00D85539"/>
    <w:rsid w:val="00DA693D"/>
    <w:rsid w:val="00DE36B6"/>
    <w:rsid w:val="00E54C2A"/>
    <w:rsid w:val="00E56E43"/>
    <w:rsid w:val="00E73CF7"/>
    <w:rsid w:val="00EA7F47"/>
    <w:rsid w:val="00EF0EEF"/>
    <w:rsid w:val="00F41EFA"/>
    <w:rsid w:val="00F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07061D"/>
  <w15:docId w15:val="{9D84EC36-E6BC-4C04-9EE8-E935DB3E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777"/>
  </w:style>
  <w:style w:type="paragraph" w:styleId="a6">
    <w:name w:val="footer"/>
    <w:basedOn w:val="a"/>
    <w:link w:val="a7"/>
    <w:uiPriority w:val="99"/>
    <w:unhideWhenUsed/>
    <w:rsid w:val="00D42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777"/>
  </w:style>
  <w:style w:type="character" w:styleId="a8">
    <w:name w:val="annotation reference"/>
    <w:basedOn w:val="a0"/>
    <w:uiPriority w:val="99"/>
    <w:semiHidden/>
    <w:unhideWhenUsed/>
    <w:rsid w:val="009E58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58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E58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9E58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58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5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5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E962-39CC-4FF5-B89F-390652C7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令和4年度生用履修基準_第四類</vt:lpstr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令和4年度生用履修基準_第四類</dc:title>
  <dc:creator>事務</dc:creator>
  <cp:lastModifiedBy>谷川　祥子</cp:lastModifiedBy>
  <cp:revision>27</cp:revision>
  <cp:lastPrinted>2024-02-29T06:34:00Z</cp:lastPrinted>
  <dcterms:created xsi:type="dcterms:W3CDTF">2017-12-08T03:15:00Z</dcterms:created>
  <dcterms:modified xsi:type="dcterms:W3CDTF">2024-02-29T06:37:00Z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2d5d24124dd1ba50c38e3eec13c7f77c83a5e08c3316715d48fadededd12b4a2</vt:lpwstr>
  </property>
</Properties>
</file>