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25A0" w14:textId="77777777" w:rsidR="003D0112" w:rsidRDefault="003D0112" w:rsidP="003D0112">
      <w:pPr>
        <w:rPr>
          <w:rFonts w:ascii="ＭＳ 明朝" w:hAnsi="ＭＳ 明朝" w:cs="ＭＳ ゴシック" w:hint="eastAsia"/>
        </w:rPr>
      </w:pPr>
      <w:r w:rsidRPr="003D0112">
        <w:rPr>
          <w:rFonts w:ascii="ＭＳ 明朝" w:hAnsi="ＭＳ 明朝" w:cs="ＭＳ ゴシック" w:hint="eastAsia"/>
        </w:rPr>
        <w:t>別表第２　巡視点検測定及び手入基準（第１１条関係）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
        <w:gridCol w:w="850"/>
        <w:gridCol w:w="567"/>
        <w:gridCol w:w="1361"/>
        <w:gridCol w:w="567"/>
        <w:gridCol w:w="1361"/>
        <w:gridCol w:w="567"/>
        <w:gridCol w:w="1361"/>
        <w:gridCol w:w="567"/>
        <w:gridCol w:w="1361"/>
      </w:tblGrid>
      <w:tr w:rsidR="00035F86" w:rsidRPr="0056670F" w14:paraId="7E4C2ED9" w14:textId="77777777" w:rsidTr="00394ADF">
        <w:trPr>
          <w:jc w:val="center"/>
        </w:trPr>
        <w:tc>
          <w:tcPr>
            <w:tcW w:w="1235" w:type="dxa"/>
            <w:gridSpan w:val="2"/>
            <w:tcBorders>
              <w:top w:val="single" w:sz="12" w:space="0" w:color="auto"/>
              <w:left w:val="single" w:sz="12" w:space="0" w:color="auto"/>
              <w:bottom w:val="nil"/>
            </w:tcBorders>
            <w:shd w:val="clear" w:color="auto" w:fill="auto"/>
            <w:tcMar>
              <w:left w:w="57" w:type="dxa"/>
              <w:right w:w="57" w:type="dxa"/>
            </w:tcMar>
          </w:tcPr>
          <w:p w14:paraId="70054DF4" w14:textId="77777777" w:rsidR="00035F86" w:rsidRPr="0056670F" w:rsidRDefault="00035F86" w:rsidP="00394ADF">
            <w:pPr>
              <w:spacing w:line="200" w:lineRule="exact"/>
              <w:rPr>
                <w:rFonts w:cs="ＭＳ ゴシック" w:hint="eastAsia"/>
                <w:sz w:val="14"/>
                <w:szCs w:val="14"/>
              </w:rPr>
            </w:pPr>
            <w:r w:rsidRPr="0056670F">
              <w:rPr>
                <w:rFonts w:cs="ＭＳ ゴシック"/>
                <w:noProof/>
                <w:sz w:val="14"/>
                <w:szCs w:val="14"/>
              </w:rPr>
              <w:pict w14:anchorId="09A61BF3">
                <v:line id="_x0000_s1400" style="position:absolute;left:0;text-align:left;z-index:251657728" from="-2pt,-.2pt" to="58pt,20.8pt" strokeweight=".25pt">
                  <v:stroke dashstyle="dash"/>
                  <w10:wrap side="left"/>
                </v:line>
              </w:pict>
            </w:r>
            <w:r w:rsidRPr="0056670F">
              <w:rPr>
                <w:rFonts w:cs="ＭＳ ゴシック" w:hint="eastAsia"/>
                <w:sz w:val="14"/>
                <w:szCs w:val="14"/>
              </w:rPr>
              <w:t xml:space="preserve">　　　　　項　目</w:t>
            </w:r>
          </w:p>
        </w:tc>
        <w:tc>
          <w:tcPr>
            <w:tcW w:w="1928" w:type="dxa"/>
            <w:gridSpan w:val="2"/>
            <w:tcBorders>
              <w:top w:val="single" w:sz="12" w:space="0" w:color="auto"/>
            </w:tcBorders>
            <w:tcMar>
              <w:left w:w="57" w:type="dxa"/>
              <w:right w:w="57" w:type="dxa"/>
            </w:tcMar>
            <w:vAlign w:val="center"/>
          </w:tcPr>
          <w:p w14:paraId="168C79E3"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日常巡視点検手入</w:t>
            </w:r>
          </w:p>
        </w:tc>
        <w:tc>
          <w:tcPr>
            <w:tcW w:w="1928" w:type="dxa"/>
            <w:gridSpan w:val="2"/>
            <w:tcBorders>
              <w:top w:val="single" w:sz="12" w:space="0" w:color="auto"/>
            </w:tcBorders>
            <w:tcMar>
              <w:left w:w="57" w:type="dxa"/>
              <w:right w:w="57" w:type="dxa"/>
            </w:tcMar>
            <w:vAlign w:val="center"/>
          </w:tcPr>
          <w:p w14:paraId="262CB0D7"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定期巡視点検手入</w:t>
            </w:r>
          </w:p>
        </w:tc>
        <w:tc>
          <w:tcPr>
            <w:tcW w:w="1928" w:type="dxa"/>
            <w:gridSpan w:val="2"/>
            <w:tcBorders>
              <w:top w:val="single" w:sz="12" w:space="0" w:color="auto"/>
            </w:tcBorders>
            <w:tcMar>
              <w:left w:w="57" w:type="dxa"/>
              <w:right w:w="57" w:type="dxa"/>
            </w:tcMar>
            <w:vAlign w:val="center"/>
          </w:tcPr>
          <w:p w14:paraId="1B88E480"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精密点検手入</w:t>
            </w:r>
          </w:p>
        </w:tc>
        <w:tc>
          <w:tcPr>
            <w:tcW w:w="1928" w:type="dxa"/>
            <w:gridSpan w:val="2"/>
            <w:tcBorders>
              <w:top w:val="single" w:sz="12" w:space="0" w:color="auto"/>
              <w:right w:val="single" w:sz="12" w:space="0" w:color="auto"/>
            </w:tcBorders>
            <w:tcMar>
              <w:left w:w="57" w:type="dxa"/>
              <w:right w:w="57" w:type="dxa"/>
            </w:tcMar>
            <w:vAlign w:val="center"/>
          </w:tcPr>
          <w:p w14:paraId="6DB2C569"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測　　　　　　定</w:t>
            </w:r>
          </w:p>
        </w:tc>
      </w:tr>
      <w:tr w:rsidR="00035F86" w:rsidRPr="0056670F" w14:paraId="5F1663F2" w14:textId="77777777" w:rsidTr="00E07DD3">
        <w:trPr>
          <w:jc w:val="center"/>
        </w:trPr>
        <w:tc>
          <w:tcPr>
            <w:tcW w:w="1235" w:type="dxa"/>
            <w:gridSpan w:val="2"/>
            <w:tcBorders>
              <w:top w:val="nil"/>
              <w:left w:val="single" w:sz="12" w:space="0" w:color="auto"/>
            </w:tcBorders>
            <w:shd w:val="clear" w:color="auto" w:fill="auto"/>
            <w:tcMar>
              <w:left w:w="57" w:type="dxa"/>
              <w:right w:w="57" w:type="dxa"/>
            </w:tcMar>
          </w:tcPr>
          <w:p w14:paraId="4BAE35A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対　象</w:t>
            </w:r>
          </w:p>
        </w:tc>
        <w:tc>
          <w:tcPr>
            <w:tcW w:w="567" w:type="dxa"/>
            <w:tcMar>
              <w:left w:w="57" w:type="dxa"/>
              <w:right w:w="57" w:type="dxa"/>
            </w:tcMar>
            <w:vAlign w:val="center"/>
          </w:tcPr>
          <w:p w14:paraId="754CA353"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周　期</w:t>
            </w:r>
          </w:p>
        </w:tc>
        <w:tc>
          <w:tcPr>
            <w:tcW w:w="1361" w:type="dxa"/>
            <w:tcMar>
              <w:left w:w="57" w:type="dxa"/>
              <w:right w:w="57" w:type="dxa"/>
            </w:tcMar>
            <w:vAlign w:val="center"/>
          </w:tcPr>
          <w:p w14:paraId="1822A3B0"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点検箇所、ねらい</w:t>
            </w:r>
          </w:p>
        </w:tc>
        <w:tc>
          <w:tcPr>
            <w:tcW w:w="567" w:type="dxa"/>
            <w:tcMar>
              <w:left w:w="57" w:type="dxa"/>
              <w:right w:w="57" w:type="dxa"/>
            </w:tcMar>
            <w:vAlign w:val="center"/>
          </w:tcPr>
          <w:p w14:paraId="03EE4639"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周　期</w:t>
            </w:r>
          </w:p>
        </w:tc>
        <w:tc>
          <w:tcPr>
            <w:tcW w:w="1361" w:type="dxa"/>
            <w:tcMar>
              <w:left w:w="57" w:type="dxa"/>
              <w:right w:w="57" w:type="dxa"/>
            </w:tcMar>
            <w:vAlign w:val="center"/>
          </w:tcPr>
          <w:p w14:paraId="67089D6B"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点検箇所、ねらい</w:t>
            </w:r>
          </w:p>
        </w:tc>
        <w:tc>
          <w:tcPr>
            <w:tcW w:w="567" w:type="dxa"/>
            <w:tcMar>
              <w:left w:w="57" w:type="dxa"/>
              <w:right w:w="57" w:type="dxa"/>
            </w:tcMar>
            <w:vAlign w:val="center"/>
          </w:tcPr>
          <w:p w14:paraId="508C1239"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周　期</w:t>
            </w:r>
          </w:p>
        </w:tc>
        <w:tc>
          <w:tcPr>
            <w:tcW w:w="1361" w:type="dxa"/>
            <w:tcMar>
              <w:left w:w="57" w:type="dxa"/>
              <w:right w:w="57" w:type="dxa"/>
            </w:tcMar>
            <w:vAlign w:val="center"/>
          </w:tcPr>
          <w:p w14:paraId="28A3F451"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点検箇所、ねらい</w:t>
            </w:r>
          </w:p>
        </w:tc>
        <w:tc>
          <w:tcPr>
            <w:tcW w:w="567" w:type="dxa"/>
            <w:tcBorders>
              <w:bottom w:val="single" w:sz="4" w:space="0" w:color="auto"/>
            </w:tcBorders>
            <w:tcMar>
              <w:left w:w="57" w:type="dxa"/>
              <w:right w:w="57" w:type="dxa"/>
            </w:tcMar>
            <w:vAlign w:val="center"/>
          </w:tcPr>
          <w:p w14:paraId="34E09893"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周　期</w:t>
            </w:r>
          </w:p>
        </w:tc>
        <w:tc>
          <w:tcPr>
            <w:tcW w:w="1361" w:type="dxa"/>
            <w:tcBorders>
              <w:bottom w:val="single" w:sz="4" w:space="0" w:color="auto"/>
              <w:right w:val="single" w:sz="12" w:space="0" w:color="auto"/>
            </w:tcBorders>
            <w:tcMar>
              <w:left w:w="57" w:type="dxa"/>
              <w:right w:w="57" w:type="dxa"/>
            </w:tcMar>
            <w:vAlign w:val="center"/>
          </w:tcPr>
          <w:p w14:paraId="274A0E61"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点検箇所、ねらい</w:t>
            </w:r>
          </w:p>
        </w:tc>
      </w:tr>
      <w:tr w:rsidR="00035F86" w:rsidRPr="0056670F" w14:paraId="018410CE" w14:textId="77777777" w:rsidTr="00E07DD3">
        <w:trPr>
          <w:trHeight w:val="667"/>
          <w:jc w:val="center"/>
        </w:trPr>
        <w:tc>
          <w:tcPr>
            <w:tcW w:w="385" w:type="dxa"/>
            <w:vMerge w:val="restart"/>
            <w:tcBorders>
              <w:left w:val="single" w:sz="12" w:space="0" w:color="auto"/>
            </w:tcBorders>
            <w:tcMar>
              <w:left w:w="57" w:type="dxa"/>
              <w:right w:w="57" w:type="dxa"/>
            </w:tcMar>
            <w:vAlign w:val="center"/>
          </w:tcPr>
          <w:p w14:paraId="79052A67"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受</w:t>
            </w:r>
          </w:p>
          <w:p w14:paraId="5638BC69" w14:textId="77777777" w:rsidR="00035F86" w:rsidRPr="0056670F" w:rsidRDefault="00035F86" w:rsidP="00394ADF">
            <w:pPr>
              <w:spacing w:line="200" w:lineRule="exact"/>
              <w:jc w:val="center"/>
              <w:rPr>
                <w:rFonts w:cs="ＭＳ ゴシック" w:hint="eastAsia"/>
                <w:sz w:val="14"/>
                <w:szCs w:val="14"/>
              </w:rPr>
            </w:pPr>
          </w:p>
          <w:p w14:paraId="59A0DFE2" w14:textId="77777777" w:rsidR="00035F86" w:rsidRPr="0056670F" w:rsidRDefault="00035F86" w:rsidP="00394ADF">
            <w:pPr>
              <w:spacing w:line="200" w:lineRule="exact"/>
              <w:jc w:val="center"/>
              <w:rPr>
                <w:rFonts w:cs="ＭＳ ゴシック" w:hint="eastAsia"/>
                <w:sz w:val="14"/>
                <w:szCs w:val="14"/>
              </w:rPr>
            </w:pPr>
          </w:p>
          <w:p w14:paraId="0BB9D5D8"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変</w:t>
            </w:r>
          </w:p>
          <w:p w14:paraId="734D72CB" w14:textId="77777777" w:rsidR="00035F86" w:rsidRPr="0056670F" w:rsidRDefault="00035F86" w:rsidP="00394ADF">
            <w:pPr>
              <w:spacing w:line="200" w:lineRule="exact"/>
              <w:jc w:val="center"/>
              <w:rPr>
                <w:rFonts w:cs="ＭＳ ゴシック" w:hint="eastAsia"/>
                <w:sz w:val="14"/>
                <w:szCs w:val="14"/>
              </w:rPr>
            </w:pPr>
          </w:p>
          <w:p w14:paraId="7D39BFD7" w14:textId="77777777" w:rsidR="00035F86" w:rsidRPr="0056670F" w:rsidRDefault="00035F86" w:rsidP="00394ADF">
            <w:pPr>
              <w:spacing w:line="200" w:lineRule="exact"/>
              <w:jc w:val="center"/>
              <w:rPr>
                <w:rFonts w:cs="ＭＳ ゴシック" w:hint="eastAsia"/>
                <w:sz w:val="14"/>
                <w:szCs w:val="14"/>
              </w:rPr>
            </w:pPr>
          </w:p>
          <w:p w14:paraId="2B81A31A"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電</w:t>
            </w:r>
          </w:p>
          <w:p w14:paraId="275AE9FF" w14:textId="77777777" w:rsidR="00035F86" w:rsidRPr="0056670F" w:rsidRDefault="00035F86" w:rsidP="00394ADF">
            <w:pPr>
              <w:spacing w:line="200" w:lineRule="exact"/>
              <w:jc w:val="center"/>
              <w:rPr>
                <w:rFonts w:cs="ＭＳ ゴシック" w:hint="eastAsia"/>
                <w:sz w:val="14"/>
                <w:szCs w:val="14"/>
              </w:rPr>
            </w:pPr>
          </w:p>
          <w:p w14:paraId="65CFB566" w14:textId="77777777" w:rsidR="00035F86" w:rsidRPr="0056670F" w:rsidRDefault="00035F86" w:rsidP="00394ADF">
            <w:pPr>
              <w:spacing w:line="200" w:lineRule="exact"/>
              <w:jc w:val="center"/>
              <w:rPr>
                <w:rFonts w:cs="ＭＳ ゴシック" w:hint="eastAsia"/>
                <w:sz w:val="14"/>
                <w:szCs w:val="14"/>
              </w:rPr>
            </w:pPr>
          </w:p>
          <w:p w14:paraId="6C6EFB1E"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設</w:t>
            </w:r>
          </w:p>
          <w:p w14:paraId="78A4B1C5" w14:textId="77777777" w:rsidR="00035F86" w:rsidRPr="0056670F" w:rsidRDefault="00035F86" w:rsidP="00394ADF">
            <w:pPr>
              <w:spacing w:line="200" w:lineRule="exact"/>
              <w:jc w:val="center"/>
              <w:rPr>
                <w:rFonts w:cs="ＭＳ ゴシック" w:hint="eastAsia"/>
                <w:sz w:val="14"/>
                <w:szCs w:val="14"/>
              </w:rPr>
            </w:pPr>
          </w:p>
          <w:p w14:paraId="6144C6C7" w14:textId="77777777" w:rsidR="00035F86" w:rsidRPr="0056670F" w:rsidRDefault="00035F86" w:rsidP="00394ADF">
            <w:pPr>
              <w:spacing w:line="200" w:lineRule="exact"/>
              <w:jc w:val="center"/>
              <w:rPr>
                <w:rFonts w:cs="ＭＳ ゴシック" w:hint="eastAsia"/>
                <w:sz w:val="14"/>
                <w:szCs w:val="14"/>
              </w:rPr>
            </w:pPr>
          </w:p>
          <w:p w14:paraId="268AB602" w14:textId="77777777" w:rsidR="00035F86" w:rsidRPr="0056670F" w:rsidRDefault="00035F86" w:rsidP="00394ADF">
            <w:pPr>
              <w:spacing w:line="200" w:lineRule="exact"/>
              <w:jc w:val="center"/>
              <w:rPr>
                <w:rFonts w:cs="ＭＳ ゴシック"/>
                <w:sz w:val="14"/>
                <w:szCs w:val="14"/>
              </w:rPr>
            </w:pPr>
            <w:r w:rsidRPr="0056670F">
              <w:rPr>
                <w:rFonts w:cs="ＭＳ ゴシック" w:hint="eastAsia"/>
                <w:sz w:val="14"/>
                <w:szCs w:val="14"/>
              </w:rPr>
              <w:t>備</w:t>
            </w:r>
          </w:p>
          <w:p w14:paraId="32752BEA" w14:textId="77777777" w:rsidR="00035F86" w:rsidRPr="0056670F" w:rsidRDefault="00035F86" w:rsidP="00394ADF">
            <w:pPr>
              <w:spacing w:line="200" w:lineRule="exact"/>
              <w:jc w:val="center"/>
              <w:rPr>
                <w:rFonts w:cs="ＭＳ ゴシック" w:hint="eastAsia"/>
                <w:sz w:val="14"/>
                <w:szCs w:val="14"/>
              </w:rPr>
            </w:pPr>
          </w:p>
        </w:tc>
        <w:tc>
          <w:tcPr>
            <w:tcW w:w="850" w:type="dxa"/>
            <w:vMerge w:val="restart"/>
            <w:tcMar>
              <w:left w:w="57" w:type="dxa"/>
              <w:right w:w="57" w:type="dxa"/>
            </w:tcMar>
          </w:tcPr>
          <w:p w14:paraId="54228AE5"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ＧＩＳ及び内蔵機器</w:t>
            </w:r>
          </w:p>
        </w:tc>
        <w:tc>
          <w:tcPr>
            <w:tcW w:w="567" w:type="dxa"/>
            <w:vMerge w:val="restart"/>
            <w:tcMar>
              <w:left w:w="57" w:type="dxa"/>
              <w:right w:w="57" w:type="dxa"/>
            </w:tcMar>
          </w:tcPr>
          <w:p w14:paraId="4C3759B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１カ月</w:t>
            </w:r>
          </w:p>
        </w:tc>
        <w:tc>
          <w:tcPr>
            <w:tcW w:w="1361" w:type="dxa"/>
            <w:vMerge w:val="restart"/>
            <w:tcMar>
              <w:left w:w="57" w:type="dxa"/>
              <w:right w:w="57" w:type="dxa"/>
            </w:tcMar>
          </w:tcPr>
          <w:p w14:paraId="0278C7B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外観点検</w:t>
            </w:r>
          </w:p>
          <w:p w14:paraId="6E92D7A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異常音、異臭、汚損、発錆、結露</w:t>
            </w:r>
          </w:p>
          <w:p w14:paraId="1268EF0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開閉表示器、表示ランプの指示確認</w:t>
            </w:r>
          </w:p>
          <w:p w14:paraId="5EA6AE9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接地線接続部の点検</w:t>
            </w:r>
          </w:p>
          <w:p w14:paraId="3B84C8E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ガス圧指示、漏気、動作回数指示</w:t>
            </w:r>
          </w:p>
        </w:tc>
        <w:tc>
          <w:tcPr>
            <w:tcW w:w="567" w:type="dxa"/>
            <w:vMerge w:val="restart"/>
            <w:tcMar>
              <w:left w:w="57" w:type="dxa"/>
              <w:right w:w="57" w:type="dxa"/>
            </w:tcMar>
          </w:tcPr>
          <w:p w14:paraId="701BE49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３　年</w:t>
            </w:r>
          </w:p>
        </w:tc>
        <w:tc>
          <w:tcPr>
            <w:tcW w:w="1361" w:type="dxa"/>
            <w:vMerge w:val="restart"/>
            <w:tcMar>
              <w:left w:w="57" w:type="dxa"/>
              <w:right w:w="57" w:type="dxa"/>
            </w:tcMar>
          </w:tcPr>
          <w:p w14:paraId="791C4D5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操作具合、機構点検、動作確認</w:t>
            </w:r>
          </w:p>
          <w:p w14:paraId="4DCEF092"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各部の損傷、ゆるみ、過熱、発錆、湿潤、変形</w:t>
            </w:r>
          </w:p>
          <w:p w14:paraId="16EFEA4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注油、グリース塗布</w:t>
            </w:r>
          </w:p>
          <w:p w14:paraId="0CFB8C7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接地線の点検</w:t>
            </w:r>
          </w:p>
          <w:p w14:paraId="2947C56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警報接点動作確認</w:t>
            </w:r>
          </w:p>
          <w:p w14:paraId="416D185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インターロック及び保護連動試験</w:t>
            </w:r>
          </w:p>
        </w:tc>
        <w:tc>
          <w:tcPr>
            <w:tcW w:w="567" w:type="dxa"/>
            <w:vMerge w:val="restart"/>
            <w:tcMar>
              <w:left w:w="57" w:type="dxa"/>
              <w:right w:w="57" w:type="dxa"/>
            </w:tcMar>
          </w:tcPr>
          <w:p w14:paraId="114CDC7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６　年</w:t>
            </w:r>
          </w:p>
        </w:tc>
        <w:tc>
          <w:tcPr>
            <w:tcW w:w="1361" w:type="dxa"/>
            <w:vMerge w:val="restart"/>
            <w:tcMar>
              <w:left w:w="57" w:type="dxa"/>
              <w:right w:w="57" w:type="dxa"/>
            </w:tcMar>
          </w:tcPr>
          <w:p w14:paraId="4CB18C0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操作機構内部点検</w:t>
            </w:r>
          </w:p>
          <w:p w14:paraId="5256C6F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各種弁類の点検</w:t>
            </w:r>
          </w:p>
          <w:p w14:paraId="661C797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開閉特性試験（引外し自由、投入開極時間、三相不揃い、最低動作電圧、電流の測定を含む）</w:t>
            </w:r>
          </w:p>
          <w:p w14:paraId="6D6D258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漏れ電流の測定</w:t>
            </w:r>
          </w:p>
        </w:tc>
        <w:tc>
          <w:tcPr>
            <w:tcW w:w="567" w:type="dxa"/>
            <w:tcBorders>
              <w:bottom w:val="dashed" w:sz="4" w:space="0" w:color="auto"/>
            </w:tcBorders>
            <w:tcMar>
              <w:left w:w="57" w:type="dxa"/>
              <w:right w:w="57" w:type="dxa"/>
            </w:tcMar>
          </w:tcPr>
          <w:p w14:paraId="0F4638B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bottom w:val="dashed" w:sz="4" w:space="0" w:color="auto"/>
              <w:right w:val="single" w:sz="12" w:space="0" w:color="auto"/>
            </w:tcBorders>
            <w:tcMar>
              <w:left w:w="57" w:type="dxa"/>
              <w:right w:w="57" w:type="dxa"/>
            </w:tcMar>
          </w:tcPr>
          <w:p w14:paraId="13FB6C3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p w14:paraId="2F739E1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接地抵抗の測定</w:t>
            </w:r>
          </w:p>
        </w:tc>
      </w:tr>
      <w:tr w:rsidR="00035F86" w:rsidRPr="0056670F" w14:paraId="206B3150" w14:textId="77777777" w:rsidTr="00E07DD3">
        <w:trPr>
          <w:trHeight w:val="665"/>
          <w:jc w:val="center"/>
        </w:trPr>
        <w:tc>
          <w:tcPr>
            <w:tcW w:w="385" w:type="dxa"/>
            <w:vMerge/>
            <w:tcBorders>
              <w:left w:val="single" w:sz="12" w:space="0" w:color="auto"/>
            </w:tcBorders>
            <w:tcMar>
              <w:left w:w="57" w:type="dxa"/>
              <w:right w:w="57" w:type="dxa"/>
            </w:tcMar>
            <w:vAlign w:val="center"/>
          </w:tcPr>
          <w:p w14:paraId="42855067" w14:textId="77777777" w:rsidR="00035F86" w:rsidRPr="0056670F" w:rsidRDefault="00035F86" w:rsidP="00394ADF">
            <w:pPr>
              <w:spacing w:line="200" w:lineRule="exact"/>
              <w:jc w:val="center"/>
              <w:rPr>
                <w:rFonts w:cs="ＭＳ ゴシック" w:hint="eastAsia"/>
                <w:sz w:val="14"/>
                <w:szCs w:val="14"/>
              </w:rPr>
            </w:pPr>
          </w:p>
        </w:tc>
        <w:tc>
          <w:tcPr>
            <w:tcW w:w="850" w:type="dxa"/>
            <w:vMerge/>
            <w:tcMar>
              <w:left w:w="57" w:type="dxa"/>
              <w:right w:w="57" w:type="dxa"/>
            </w:tcMar>
          </w:tcPr>
          <w:p w14:paraId="0F6A67A6"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0016FD49"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0CFF92EB"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43B3FA18"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6A8E3F1B"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6E17D502" w14:textId="77777777" w:rsidR="00035F86" w:rsidRPr="0056670F" w:rsidRDefault="00035F86" w:rsidP="00394ADF">
            <w:pPr>
              <w:spacing w:line="200" w:lineRule="exact"/>
              <w:rPr>
                <w:rFonts w:cs="ＭＳ ゴシック" w:hint="eastAsia"/>
                <w:sz w:val="14"/>
                <w:szCs w:val="14"/>
              </w:rPr>
            </w:pPr>
          </w:p>
        </w:tc>
        <w:tc>
          <w:tcPr>
            <w:tcW w:w="1361" w:type="dxa"/>
            <w:vMerge/>
            <w:tcBorders>
              <w:top w:val="dashed" w:sz="4" w:space="0" w:color="auto"/>
            </w:tcBorders>
            <w:tcMar>
              <w:left w:w="57" w:type="dxa"/>
              <w:right w:w="57" w:type="dxa"/>
            </w:tcMar>
          </w:tcPr>
          <w:p w14:paraId="2353A4A4" w14:textId="77777777" w:rsidR="00035F86" w:rsidRPr="0056670F" w:rsidRDefault="00035F86" w:rsidP="00394ADF">
            <w:pPr>
              <w:spacing w:line="200" w:lineRule="exact"/>
              <w:rPr>
                <w:rFonts w:cs="ＭＳ ゴシック" w:hint="eastAsia"/>
                <w:sz w:val="14"/>
                <w:szCs w:val="14"/>
              </w:rPr>
            </w:pPr>
          </w:p>
        </w:tc>
        <w:tc>
          <w:tcPr>
            <w:tcW w:w="567" w:type="dxa"/>
            <w:tcBorders>
              <w:top w:val="dashed" w:sz="4" w:space="0" w:color="auto"/>
              <w:bottom w:val="dashed" w:sz="4" w:space="0" w:color="auto"/>
            </w:tcBorders>
            <w:tcMar>
              <w:left w:w="57" w:type="dxa"/>
              <w:right w:w="57" w:type="dxa"/>
            </w:tcMar>
          </w:tcPr>
          <w:p w14:paraId="5ADFE53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６　年</w:t>
            </w:r>
          </w:p>
        </w:tc>
        <w:tc>
          <w:tcPr>
            <w:tcW w:w="1361" w:type="dxa"/>
            <w:tcBorders>
              <w:top w:val="dashed" w:sz="4" w:space="0" w:color="auto"/>
              <w:bottom w:val="dashed" w:sz="4" w:space="0" w:color="auto"/>
              <w:right w:val="single" w:sz="12" w:space="0" w:color="auto"/>
            </w:tcBorders>
            <w:tcMar>
              <w:left w:w="57" w:type="dxa"/>
              <w:right w:w="57" w:type="dxa"/>
            </w:tcMar>
          </w:tcPr>
          <w:p w14:paraId="5A6A682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シーケンス試験</w:t>
            </w:r>
          </w:p>
          <w:p w14:paraId="3F2B21F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ワイプ寸法測定</w:t>
            </w:r>
          </w:p>
          <w:p w14:paraId="74C40E72"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警報接点動作値測定</w:t>
            </w:r>
          </w:p>
        </w:tc>
      </w:tr>
      <w:tr w:rsidR="00035F86" w:rsidRPr="0056670F" w14:paraId="7151784D" w14:textId="77777777" w:rsidTr="00E07DD3">
        <w:trPr>
          <w:trHeight w:val="573"/>
          <w:jc w:val="center"/>
        </w:trPr>
        <w:tc>
          <w:tcPr>
            <w:tcW w:w="385" w:type="dxa"/>
            <w:vMerge/>
            <w:tcBorders>
              <w:left w:val="single" w:sz="12" w:space="0" w:color="auto"/>
            </w:tcBorders>
            <w:tcMar>
              <w:left w:w="57" w:type="dxa"/>
              <w:right w:w="57" w:type="dxa"/>
            </w:tcMar>
            <w:vAlign w:val="center"/>
          </w:tcPr>
          <w:p w14:paraId="4B4F9451" w14:textId="77777777" w:rsidR="00035F86" w:rsidRPr="0056670F" w:rsidRDefault="00035F86" w:rsidP="00394ADF">
            <w:pPr>
              <w:spacing w:line="200" w:lineRule="exact"/>
              <w:jc w:val="center"/>
              <w:rPr>
                <w:rFonts w:cs="ＭＳ ゴシック" w:hint="eastAsia"/>
                <w:sz w:val="14"/>
                <w:szCs w:val="14"/>
              </w:rPr>
            </w:pPr>
          </w:p>
        </w:tc>
        <w:tc>
          <w:tcPr>
            <w:tcW w:w="850" w:type="dxa"/>
            <w:vMerge/>
            <w:tcMar>
              <w:left w:w="57" w:type="dxa"/>
              <w:right w:w="57" w:type="dxa"/>
            </w:tcMar>
          </w:tcPr>
          <w:p w14:paraId="46F9C17D"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7680BEFC"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442BBCF0"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5CFC1289"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4D5FF952"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75EC99AD"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10D0685A" w14:textId="77777777" w:rsidR="00035F86" w:rsidRPr="0056670F" w:rsidRDefault="00035F86" w:rsidP="00394ADF">
            <w:pPr>
              <w:spacing w:line="200" w:lineRule="exact"/>
              <w:rPr>
                <w:rFonts w:cs="ＭＳ ゴシック" w:hint="eastAsia"/>
                <w:sz w:val="14"/>
                <w:szCs w:val="14"/>
              </w:rPr>
            </w:pPr>
          </w:p>
        </w:tc>
        <w:tc>
          <w:tcPr>
            <w:tcW w:w="567" w:type="dxa"/>
            <w:tcBorders>
              <w:top w:val="dashed" w:sz="4" w:space="0" w:color="auto"/>
              <w:bottom w:val="single" w:sz="4" w:space="0" w:color="auto"/>
            </w:tcBorders>
            <w:tcMar>
              <w:left w:w="57" w:type="dxa"/>
              <w:right w:w="57" w:type="dxa"/>
            </w:tcMar>
          </w:tcPr>
          <w:p w14:paraId="26400AC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不定期</w:t>
            </w:r>
          </w:p>
        </w:tc>
        <w:tc>
          <w:tcPr>
            <w:tcW w:w="1361" w:type="dxa"/>
            <w:tcBorders>
              <w:top w:val="dashed" w:sz="4" w:space="0" w:color="auto"/>
              <w:bottom w:val="single" w:sz="4" w:space="0" w:color="auto"/>
              <w:right w:val="single" w:sz="12" w:space="0" w:color="auto"/>
            </w:tcBorders>
            <w:tcMar>
              <w:left w:w="57" w:type="dxa"/>
              <w:right w:w="57" w:type="dxa"/>
            </w:tcMar>
          </w:tcPr>
          <w:p w14:paraId="01E9619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必要によりガスリーク及び水分測定</w:t>
            </w:r>
          </w:p>
        </w:tc>
      </w:tr>
      <w:tr w:rsidR="00035F86" w:rsidRPr="0056670F" w14:paraId="6057B110" w14:textId="77777777" w:rsidTr="00E07DD3">
        <w:trPr>
          <w:trHeight w:val="632"/>
          <w:jc w:val="center"/>
        </w:trPr>
        <w:tc>
          <w:tcPr>
            <w:tcW w:w="385" w:type="dxa"/>
            <w:vMerge/>
            <w:tcBorders>
              <w:left w:val="single" w:sz="12" w:space="0" w:color="auto"/>
            </w:tcBorders>
            <w:tcMar>
              <w:left w:w="57" w:type="dxa"/>
              <w:right w:w="57" w:type="dxa"/>
            </w:tcMar>
            <w:vAlign w:val="center"/>
          </w:tcPr>
          <w:p w14:paraId="5D8126BF" w14:textId="77777777" w:rsidR="00035F86" w:rsidRPr="0056670F" w:rsidRDefault="00035F86" w:rsidP="00394ADF">
            <w:pPr>
              <w:spacing w:line="200" w:lineRule="exact"/>
              <w:jc w:val="center"/>
              <w:rPr>
                <w:rFonts w:cs="ＭＳ ゴシック" w:hint="eastAsia"/>
                <w:sz w:val="14"/>
                <w:szCs w:val="14"/>
              </w:rPr>
            </w:pPr>
          </w:p>
        </w:tc>
        <w:tc>
          <w:tcPr>
            <w:tcW w:w="850" w:type="dxa"/>
            <w:vMerge w:val="restart"/>
            <w:tcMar>
              <w:left w:w="57" w:type="dxa"/>
              <w:right w:w="57" w:type="dxa"/>
            </w:tcMar>
          </w:tcPr>
          <w:p w14:paraId="3EB85935"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　電　用</w:t>
            </w:r>
          </w:p>
          <w:p w14:paraId="41432EB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変　圧　器</w:t>
            </w:r>
          </w:p>
        </w:tc>
        <w:tc>
          <w:tcPr>
            <w:tcW w:w="567" w:type="dxa"/>
            <w:vMerge w:val="restart"/>
            <w:tcMar>
              <w:left w:w="57" w:type="dxa"/>
              <w:right w:w="57" w:type="dxa"/>
            </w:tcMar>
          </w:tcPr>
          <w:p w14:paraId="4963912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１カ月</w:t>
            </w:r>
          </w:p>
        </w:tc>
        <w:tc>
          <w:tcPr>
            <w:tcW w:w="1361" w:type="dxa"/>
            <w:vMerge w:val="restart"/>
            <w:tcMar>
              <w:left w:w="57" w:type="dxa"/>
              <w:right w:w="57" w:type="dxa"/>
            </w:tcMar>
          </w:tcPr>
          <w:p w14:paraId="0BC5206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外観点検</w:t>
            </w:r>
          </w:p>
          <w:p w14:paraId="2478B39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漏油、汚損、振動、音響、呼吸器状態</w:t>
            </w:r>
          </w:p>
          <w:p w14:paraId="458F373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温度計、油面計、タップ切替指示確認</w:t>
            </w:r>
          </w:p>
          <w:p w14:paraId="224741F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接地線接続部の点検</w:t>
            </w:r>
          </w:p>
        </w:tc>
        <w:tc>
          <w:tcPr>
            <w:tcW w:w="567" w:type="dxa"/>
            <w:vMerge w:val="restart"/>
            <w:tcMar>
              <w:left w:w="57" w:type="dxa"/>
              <w:right w:w="57" w:type="dxa"/>
            </w:tcMar>
          </w:tcPr>
          <w:p w14:paraId="22BB08B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vMerge w:val="restart"/>
            <w:tcMar>
              <w:left w:w="57" w:type="dxa"/>
              <w:right w:w="57" w:type="dxa"/>
            </w:tcMar>
          </w:tcPr>
          <w:p w14:paraId="7C49EF6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各部の損傷、汚損、腐食、ゆるみ、油量</w:t>
            </w:r>
          </w:p>
          <w:p w14:paraId="3B713E1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タップ切替動作具合</w:t>
            </w:r>
          </w:p>
          <w:p w14:paraId="0268014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呼吸器点検</w:t>
            </w:r>
          </w:p>
          <w:p w14:paraId="6B04C89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接地線の点検</w:t>
            </w:r>
          </w:p>
          <w:p w14:paraId="3191437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警報接点動作確認</w:t>
            </w:r>
          </w:p>
        </w:tc>
        <w:tc>
          <w:tcPr>
            <w:tcW w:w="567" w:type="dxa"/>
            <w:vMerge w:val="restart"/>
            <w:tcMar>
              <w:left w:w="57" w:type="dxa"/>
              <w:right w:w="57" w:type="dxa"/>
            </w:tcMar>
          </w:tcPr>
          <w:p w14:paraId="2CD63CE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６　年</w:t>
            </w:r>
          </w:p>
        </w:tc>
        <w:tc>
          <w:tcPr>
            <w:tcW w:w="1361" w:type="dxa"/>
            <w:vMerge w:val="restart"/>
            <w:tcMar>
              <w:left w:w="57" w:type="dxa"/>
              <w:right w:w="57" w:type="dxa"/>
            </w:tcMar>
          </w:tcPr>
          <w:p w14:paraId="31EBD38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タップ切替器操作機構点検</w:t>
            </w:r>
          </w:p>
          <w:p w14:paraId="3F1F62F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活線浄油装置点検</w:t>
            </w:r>
          </w:p>
        </w:tc>
        <w:tc>
          <w:tcPr>
            <w:tcW w:w="567" w:type="dxa"/>
            <w:tcBorders>
              <w:bottom w:val="dashed" w:sz="4" w:space="0" w:color="auto"/>
            </w:tcBorders>
            <w:tcMar>
              <w:left w:w="57" w:type="dxa"/>
              <w:right w:w="57" w:type="dxa"/>
            </w:tcMar>
          </w:tcPr>
          <w:p w14:paraId="3224BE6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bottom w:val="dashed" w:sz="4" w:space="0" w:color="auto"/>
              <w:right w:val="single" w:sz="12" w:space="0" w:color="auto"/>
            </w:tcBorders>
            <w:tcMar>
              <w:left w:w="57" w:type="dxa"/>
              <w:right w:w="57" w:type="dxa"/>
            </w:tcMar>
          </w:tcPr>
          <w:p w14:paraId="46A8537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p w14:paraId="42981B2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接地抵抗の測定</w:t>
            </w:r>
          </w:p>
        </w:tc>
      </w:tr>
      <w:tr w:rsidR="00035F86" w:rsidRPr="0056670F" w14:paraId="3C55073F" w14:textId="77777777" w:rsidTr="00E07DD3">
        <w:trPr>
          <w:trHeight w:val="631"/>
          <w:jc w:val="center"/>
        </w:trPr>
        <w:tc>
          <w:tcPr>
            <w:tcW w:w="385" w:type="dxa"/>
            <w:vMerge/>
            <w:tcBorders>
              <w:left w:val="single" w:sz="12" w:space="0" w:color="auto"/>
            </w:tcBorders>
            <w:tcMar>
              <w:left w:w="57" w:type="dxa"/>
              <w:right w:w="57" w:type="dxa"/>
            </w:tcMar>
            <w:vAlign w:val="center"/>
          </w:tcPr>
          <w:p w14:paraId="1F30AE99" w14:textId="77777777" w:rsidR="00035F86" w:rsidRPr="0056670F" w:rsidRDefault="00035F86" w:rsidP="00394ADF">
            <w:pPr>
              <w:spacing w:line="200" w:lineRule="exact"/>
              <w:jc w:val="center"/>
              <w:rPr>
                <w:rFonts w:cs="ＭＳ ゴシック" w:hint="eastAsia"/>
                <w:sz w:val="14"/>
                <w:szCs w:val="14"/>
              </w:rPr>
            </w:pPr>
          </w:p>
        </w:tc>
        <w:tc>
          <w:tcPr>
            <w:tcW w:w="850" w:type="dxa"/>
            <w:vMerge/>
            <w:tcMar>
              <w:left w:w="57" w:type="dxa"/>
              <w:right w:w="57" w:type="dxa"/>
            </w:tcMar>
          </w:tcPr>
          <w:p w14:paraId="29A6D9C2"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00FCA778"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77B15EB6"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6A8B6E31"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020F3FC5"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1E0E269C"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1FEBF170" w14:textId="77777777" w:rsidR="00035F86" w:rsidRPr="0056670F" w:rsidRDefault="00035F86" w:rsidP="00394ADF">
            <w:pPr>
              <w:spacing w:line="200" w:lineRule="exact"/>
              <w:rPr>
                <w:rFonts w:cs="ＭＳ ゴシック" w:hint="eastAsia"/>
                <w:sz w:val="14"/>
                <w:szCs w:val="14"/>
              </w:rPr>
            </w:pPr>
          </w:p>
        </w:tc>
        <w:tc>
          <w:tcPr>
            <w:tcW w:w="567" w:type="dxa"/>
            <w:tcBorders>
              <w:top w:val="dashed" w:sz="4" w:space="0" w:color="auto"/>
              <w:bottom w:val="single" w:sz="4" w:space="0" w:color="auto"/>
            </w:tcBorders>
            <w:tcMar>
              <w:left w:w="57" w:type="dxa"/>
              <w:right w:w="57" w:type="dxa"/>
            </w:tcMar>
          </w:tcPr>
          <w:p w14:paraId="399A1A1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３　年</w:t>
            </w:r>
          </w:p>
        </w:tc>
        <w:tc>
          <w:tcPr>
            <w:tcW w:w="1361" w:type="dxa"/>
            <w:tcBorders>
              <w:top w:val="dashed" w:sz="4" w:space="0" w:color="auto"/>
              <w:bottom w:val="single" w:sz="4" w:space="0" w:color="auto"/>
              <w:right w:val="single" w:sz="12" w:space="0" w:color="auto"/>
            </w:tcBorders>
            <w:tcMar>
              <w:left w:w="57" w:type="dxa"/>
              <w:right w:w="57" w:type="dxa"/>
            </w:tcMar>
          </w:tcPr>
          <w:p w14:paraId="67E804B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絶縁油酸価、耐圧及びガス分析試験</w:t>
            </w:r>
          </w:p>
          <w:p w14:paraId="4B093C24" w14:textId="77777777" w:rsidR="00035F86" w:rsidRPr="0056670F" w:rsidRDefault="00035F86" w:rsidP="00394ADF">
            <w:pPr>
              <w:spacing w:line="200" w:lineRule="exact"/>
              <w:rPr>
                <w:rFonts w:cs="ＭＳ ゴシック" w:hint="eastAsia"/>
                <w:sz w:val="14"/>
                <w:szCs w:val="14"/>
              </w:rPr>
            </w:pPr>
          </w:p>
        </w:tc>
      </w:tr>
      <w:tr w:rsidR="00035F86" w:rsidRPr="0056670F" w14:paraId="35FE6A71" w14:textId="77777777" w:rsidTr="00E07DD3">
        <w:trPr>
          <w:trHeight w:val="421"/>
          <w:jc w:val="center"/>
        </w:trPr>
        <w:tc>
          <w:tcPr>
            <w:tcW w:w="385" w:type="dxa"/>
            <w:vMerge/>
            <w:tcBorders>
              <w:left w:val="single" w:sz="12" w:space="0" w:color="auto"/>
            </w:tcBorders>
            <w:tcMar>
              <w:left w:w="57" w:type="dxa"/>
              <w:right w:w="57" w:type="dxa"/>
            </w:tcMar>
            <w:vAlign w:val="center"/>
          </w:tcPr>
          <w:p w14:paraId="2503D162" w14:textId="77777777" w:rsidR="00035F86" w:rsidRPr="0056670F" w:rsidRDefault="00035F86" w:rsidP="00394ADF">
            <w:pPr>
              <w:spacing w:line="200" w:lineRule="exact"/>
              <w:jc w:val="center"/>
              <w:rPr>
                <w:rFonts w:cs="ＭＳ ゴシック" w:hint="eastAsia"/>
                <w:sz w:val="14"/>
                <w:szCs w:val="14"/>
              </w:rPr>
            </w:pPr>
          </w:p>
        </w:tc>
        <w:tc>
          <w:tcPr>
            <w:tcW w:w="850" w:type="dxa"/>
            <w:vMerge w:val="restart"/>
            <w:tcMar>
              <w:left w:w="57" w:type="dxa"/>
              <w:right w:w="57" w:type="dxa"/>
            </w:tcMar>
          </w:tcPr>
          <w:p w14:paraId="1E8459B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遮　断　器</w:t>
            </w:r>
          </w:p>
          <w:p w14:paraId="5673B04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（ＶＣＢ）</w:t>
            </w:r>
          </w:p>
          <w:p w14:paraId="2F3D8C7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開　閉　器</w:t>
            </w:r>
          </w:p>
          <w:p w14:paraId="6742D625"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断　路　器</w:t>
            </w:r>
          </w:p>
        </w:tc>
        <w:tc>
          <w:tcPr>
            <w:tcW w:w="567" w:type="dxa"/>
            <w:vMerge w:val="restart"/>
            <w:tcMar>
              <w:left w:w="57" w:type="dxa"/>
              <w:right w:w="57" w:type="dxa"/>
            </w:tcMar>
          </w:tcPr>
          <w:p w14:paraId="0A1E41A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１カ月</w:t>
            </w:r>
          </w:p>
        </w:tc>
        <w:tc>
          <w:tcPr>
            <w:tcW w:w="1361" w:type="dxa"/>
            <w:vMerge w:val="restart"/>
            <w:tcMar>
              <w:left w:w="57" w:type="dxa"/>
              <w:right w:w="57" w:type="dxa"/>
            </w:tcMar>
          </w:tcPr>
          <w:p w14:paraId="45C87E7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外観点検</w:t>
            </w:r>
          </w:p>
          <w:p w14:paraId="37A7EE2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各部の汚損、亀裂、過熱、発錆、損傷、異常音、異臭</w:t>
            </w:r>
          </w:p>
          <w:p w14:paraId="40670E2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指示、点灯状態確認</w:t>
            </w:r>
          </w:p>
          <w:p w14:paraId="4C95CCE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接地線接続部の点検</w:t>
            </w:r>
          </w:p>
        </w:tc>
        <w:tc>
          <w:tcPr>
            <w:tcW w:w="567" w:type="dxa"/>
            <w:vMerge w:val="restart"/>
            <w:tcMar>
              <w:left w:w="57" w:type="dxa"/>
              <w:right w:w="57" w:type="dxa"/>
            </w:tcMar>
          </w:tcPr>
          <w:p w14:paraId="29E357C5"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vMerge w:val="restart"/>
            <w:tcMar>
              <w:left w:w="57" w:type="dxa"/>
              <w:right w:w="57" w:type="dxa"/>
            </w:tcMar>
          </w:tcPr>
          <w:p w14:paraId="11AAF8D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各部の損傷、汚損、過熱、発錆、変形、ゆるみ</w:t>
            </w:r>
          </w:p>
          <w:p w14:paraId="6718DC2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操作具合、機構点検</w:t>
            </w:r>
          </w:p>
          <w:p w14:paraId="3FC340D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保護連動試験</w:t>
            </w:r>
          </w:p>
          <w:p w14:paraId="409ACB6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接地線の点検</w:t>
            </w:r>
          </w:p>
        </w:tc>
        <w:tc>
          <w:tcPr>
            <w:tcW w:w="567" w:type="dxa"/>
            <w:vMerge w:val="restart"/>
            <w:tcMar>
              <w:left w:w="57" w:type="dxa"/>
              <w:right w:w="57" w:type="dxa"/>
            </w:tcMar>
          </w:tcPr>
          <w:p w14:paraId="0D78EAD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６　年</w:t>
            </w:r>
          </w:p>
        </w:tc>
        <w:tc>
          <w:tcPr>
            <w:tcW w:w="1361" w:type="dxa"/>
            <w:vMerge w:val="restart"/>
            <w:tcMar>
              <w:left w:w="57" w:type="dxa"/>
              <w:right w:w="57" w:type="dxa"/>
            </w:tcMar>
          </w:tcPr>
          <w:p w14:paraId="72D6AA3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開閉特性試験（引外し自由、投入開極時間、三相不揃い、最低動作電圧、電流の測定を含む）</w:t>
            </w:r>
          </w:p>
          <w:p w14:paraId="304E392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注油、グリース塗布</w:t>
            </w:r>
          </w:p>
        </w:tc>
        <w:tc>
          <w:tcPr>
            <w:tcW w:w="567" w:type="dxa"/>
            <w:tcBorders>
              <w:bottom w:val="dashed" w:sz="4" w:space="0" w:color="auto"/>
            </w:tcBorders>
            <w:tcMar>
              <w:left w:w="57" w:type="dxa"/>
              <w:right w:w="57" w:type="dxa"/>
            </w:tcMar>
          </w:tcPr>
          <w:p w14:paraId="43F3A08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bottom w:val="dashed" w:sz="4" w:space="0" w:color="auto"/>
              <w:right w:val="single" w:sz="12" w:space="0" w:color="auto"/>
            </w:tcBorders>
            <w:tcMar>
              <w:left w:w="57" w:type="dxa"/>
              <w:right w:w="57" w:type="dxa"/>
            </w:tcMar>
          </w:tcPr>
          <w:p w14:paraId="7463261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p w14:paraId="1AB8937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接地抵抗の測定</w:t>
            </w:r>
          </w:p>
        </w:tc>
      </w:tr>
      <w:tr w:rsidR="00035F86" w:rsidRPr="0056670F" w14:paraId="510DCB4D" w14:textId="77777777" w:rsidTr="00E07DD3">
        <w:trPr>
          <w:trHeight w:val="421"/>
          <w:jc w:val="center"/>
        </w:trPr>
        <w:tc>
          <w:tcPr>
            <w:tcW w:w="385" w:type="dxa"/>
            <w:vMerge/>
            <w:tcBorders>
              <w:left w:val="single" w:sz="12" w:space="0" w:color="auto"/>
            </w:tcBorders>
            <w:tcMar>
              <w:left w:w="57" w:type="dxa"/>
              <w:right w:w="57" w:type="dxa"/>
            </w:tcMar>
            <w:vAlign w:val="center"/>
          </w:tcPr>
          <w:p w14:paraId="7C463096" w14:textId="77777777" w:rsidR="00035F86" w:rsidRPr="0056670F" w:rsidRDefault="00035F86" w:rsidP="00394ADF">
            <w:pPr>
              <w:spacing w:line="200" w:lineRule="exact"/>
              <w:jc w:val="center"/>
              <w:rPr>
                <w:rFonts w:cs="ＭＳ ゴシック" w:hint="eastAsia"/>
                <w:sz w:val="14"/>
                <w:szCs w:val="14"/>
              </w:rPr>
            </w:pPr>
          </w:p>
        </w:tc>
        <w:tc>
          <w:tcPr>
            <w:tcW w:w="850" w:type="dxa"/>
            <w:vMerge/>
            <w:tcMar>
              <w:left w:w="57" w:type="dxa"/>
              <w:right w:w="57" w:type="dxa"/>
            </w:tcMar>
          </w:tcPr>
          <w:p w14:paraId="2BC2EBE5"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6FE07E57"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125BBAC2"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64184E5C"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13830DDF"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25B7CD73"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1751796A" w14:textId="77777777" w:rsidR="00035F86" w:rsidRPr="0056670F" w:rsidRDefault="00035F86" w:rsidP="00394ADF">
            <w:pPr>
              <w:spacing w:line="200" w:lineRule="exact"/>
              <w:rPr>
                <w:rFonts w:cs="ＭＳ ゴシック" w:hint="eastAsia"/>
                <w:sz w:val="14"/>
                <w:szCs w:val="14"/>
              </w:rPr>
            </w:pPr>
          </w:p>
        </w:tc>
        <w:tc>
          <w:tcPr>
            <w:tcW w:w="567" w:type="dxa"/>
            <w:tcBorders>
              <w:top w:val="dashed" w:sz="4" w:space="0" w:color="auto"/>
              <w:bottom w:val="dashed" w:sz="4" w:space="0" w:color="auto"/>
            </w:tcBorders>
            <w:tcMar>
              <w:left w:w="57" w:type="dxa"/>
              <w:right w:w="57" w:type="dxa"/>
            </w:tcMar>
          </w:tcPr>
          <w:p w14:paraId="2BAB99A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６　年</w:t>
            </w:r>
          </w:p>
        </w:tc>
        <w:tc>
          <w:tcPr>
            <w:tcW w:w="1361" w:type="dxa"/>
            <w:tcBorders>
              <w:top w:val="dashed" w:sz="4" w:space="0" w:color="auto"/>
              <w:bottom w:val="dashed" w:sz="4" w:space="0" w:color="auto"/>
              <w:right w:val="single" w:sz="12" w:space="0" w:color="auto"/>
            </w:tcBorders>
            <w:tcMar>
              <w:left w:w="57" w:type="dxa"/>
              <w:right w:w="57" w:type="dxa"/>
            </w:tcMar>
          </w:tcPr>
          <w:p w14:paraId="71331DD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ワイプ寸法測定</w:t>
            </w:r>
          </w:p>
        </w:tc>
      </w:tr>
      <w:tr w:rsidR="00035F86" w:rsidRPr="0056670F" w14:paraId="2F3D2E14" w14:textId="77777777" w:rsidTr="00E07DD3">
        <w:trPr>
          <w:trHeight w:val="421"/>
          <w:jc w:val="center"/>
        </w:trPr>
        <w:tc>
          <w:tcPr>
            <w:tcW w:w="385" w:type="dxa"/>
            <w:vMerge/>
            <w:tcBorders>
              <w:left w:val="single" w:sz="12" w:space="0" w:color="auto"/>
            </w:tcBorders>
            <w:tcMar>
              <w:left w:w="57" w:type="dxa"/>
              <w:right w:w="57" w:type="dxa"/>
            </w:tcMar>
            <w:vAlign w:val="center"/>
          </w:tcPr>
          <w:p w14:paraId="193D3A58" w14:textId="77777777" w:rsidR="00035F86" w:rsidRPr="0056670F" w:rsidRDefault="00035F86" w:rsidP="00394ADF">
            <w:pPr>
              <w:spacing w:line="200" w:lineRule="exact"/>
              <w:jc w:val="center"/>
              <w:rPr>
                <w:rFonts w:cs="ＭＳ ゴシック" w:hint="eastAsia"/>
                <w:sz w:val="14"/>
                <w:szCs w:val="14"/>
              </w:rPr>
            </w:pPr>
          </w:p>
        </w:tc>
        <w:tc>
          <w:tcPr>
            <w:tcW w:w="850" w:type="dxa"/>
            <w:vMerge/>
            <w:tcMar>
              <w:left w:w="57" w:type="dxa"/>
              <w:right w:w="57" w:type="dxa"/>
            </w:tcMar>
          </w:tcPr>
          <w:p w14:paraId="5CF3EEA0"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151653DC"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149BC956"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37879460"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67540030"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1C981F0F"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12EC5253" w14:textId="77777777" w:rsidR="00035F86" w:rsidRPr="0056670F" w:rsidRDefault="00035F86" w:rsidP="00394ADF">
            <w:pPr>
              <w:spacing w:line="200" w:lineRule="exact"/>
              <w:rPr>
                <w:rFonts w:cs="ＭＳ ゴシック" w:hint="eastAsia"/>
                <w:sz w:val="14"/>
                <w:szCs w:val="14"/>
              </w:rPr>
            </w:pPr>
          </w:p>
        </w:tc>
        <w:tc>
          <w:tcPr>
            <w:tcW w:w="567" w:type="dxa"/>
            <w:tcBorders>
              <w:top w:val="dashed" w:sz="4" w:space="0" w:color="auto"/>
            </w:tcBorders>
            <w:tcMar>
              <w:left w:w="57" w:type="dxa"/>
              <w:right w:w="57" w:type="dxa"/>
            </w:tcMar>
          </w:tcPr>
          <w:p w14:paraId="0F1F05C2" w14:textId="77777777" w:rsidR="00035F86" w:rsidRPr="0056670F" w:rsidRDefault="00035F86" w:rsidP="00394ADF">
            <w:pPr>
              <w:spacing w:line="200" w:lineRule="exact"/>
              <w:ind w:left="2520" w:hanging="2520"/>
              <w:rPr>
                <w:rFonts w:cs="ＭＳ ゴシック" w:hint="eastAsia"/>
                <w:sz w:val="14"/>
                <w:szCs w:val="14"/>
              </w:rPr>
            </w:pPr>
            <w:r w:rsidRPr="0056670F">
              <w:rPr>
                <w:rFonts w:cs="ＭＳ ゴシック" w:hint="eastAsia"/>
                <w:sz w:val="14"/>
                <w:szCs w:val="14"/>
              </w:rPr>
              <w:t>不定期</w:t>
            </w:r>
          </w:p>
        </w:tc>
        <w:tc>
          <w:tcPr>
            <w:tcW w:w="1361" w:type="dxa"/>
            <w:tcBorders>
              <w:top w:val="dashed" w:sz="4" w:space="0" w:color="auto"/>
              <w:right w:val="single" w:sz="12" w:space="0" w:color="auto"/>
            </w:tcBorders>
            <w:tcMar>
              <w:left w:w="57" w:type="dxa"/>
              <w:right w:w="57" w:type="dxa"/>
            </w:tcMar>
          </w:tcPr>
          <w:p w14:paraId="342CA185"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必要により真空度測定</w:t>
            </w:r>
          </w:p>
        </w:tc>
      </w:tr>
      <w:tr w:rsidR="00035F86" w:rsidRPr="0056670F" w14:paraId="06499041" w14:textId="77777777" w:rsidTr="00394ADF">
        <w:trPr>
          <w:jc w:val="center"/>
        </w:trPr>
        <w:tc>
          <w:tcPr>
            <w:tcW w:w="385" w:type="dxa"/>
            <w:vMerge/>
            <w:tcBorders>
              <w:left w:val="single" w:sz="12" w:space="0" w:color="auto"/>
            </w:tcBorders>
            <w:tcMar>
              <w:left w:w="57" w:type="dxa"/>
              <w:right w:w="57" w:type="dxa"/>
            </w:tcMar>
            <w:vAlign w:val="center"/>
          </w:tcPr>
          <w:p w14:paraId="591D8909" w14:textId="77777777" w:rsidR="00035F86" w:rsidRPr="0056670F" w:rsidRDefault="00035F86" w:rsidP="00394ADF">
            <w:pPr>
              <w:spacing w:line="200" w:lineRule="exact"/>
              <w:jc w:val="center"/>
              <w:rPr>
                <w:rFonts w:cs="ＭＳ ゴシック" w:hint="eastAsia"/>
                <w:sz w:val="14"/>
                <w:szCs w:val="14"/>
              </w:rPr>
            </w:pPr>
          </w:p>
        </w:tc>
        <w:tc>
          <w:tcPr>
            <w:tcW w:w="850" w:type="dxa"/>
            <w:tcMar>
              <w:left w:w="57" w:type="dxa"/>
              <w:right w:w="57" w:type="dxa"/>
            </w:tcMar>
          </w:tcPr>
          <w:p w14:paraId="5D1EFAF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母　　　線</w:t>
            </w:r>
          </w:p>
        </w:tc>
        <w:tc>
          <w:tcPr>
            <w:tcW w:w="567" w:type="dxa"/>
            <w:tcMar>
              <w:left w:w="57" w:type="dxa"/>
              <w:right w:w="57" w:type="dxa"/>
            </w:tcMar>
          </w:tcPr>
          <w:p w14:paraId="088E56E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１カ月</w:t>
            </w:r>
          </w:p>
        </w:tc>
        <w:tc>
          <w:tcPr>
            <w:tcW w:w="1361" w:type="dxa"/>
            <w:tcMar>
              <w:left w:w="57" w:type="dxa"/>
              <w:right w:w="57" w:type="dxa"/>
            </w:tcMar>
          </w:tcPr>
          <w:p w14:paraId="57A9BEB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各部の汚損、損傷、発錆、変色、過熱、ゆるみ</w:t>
            </w:r>
          </w:p>
        </w:tc>
        <w:tc>
          <w:tcPr>
            <w:tcW w:w="567" w:type="dxa"/>
            <w:tcMar>
              <w:left w:w="57" w:type="dxa"/>
              <w:right w:w="57" w:type="dxa"/>
            </w:tcMar>
          </w:tcPr>
          <w:p w14:paraId="2605DBD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Mar>
              <w:left w:w="57" w:type="dxa"/>
              <w:right w:w="57" w:type="dxa"/>
            </w:tcMar>
          </w:tcPr>
          <w:p w14:paraId="49D0199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母線の高さ、たるみ</w:t>
            </w:r>
          </w:p>
          <w:p w14:paraId="4F72255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他物との離隔距離</w:t>
            </w:r>
          </w:p>
          <w:p w14:paraId="691088D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接続部分、クランプ類の腐食、損傷、過熱、ゆるみ</w:t>
            </w:r>
          </w:p>
          <w:p w14:paraId="3A5ED6C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がいし類、支持物の腐食、損傷、汚損、変形、ゆるみ</w:t>
            </w:r>
          </w:p>
          <w:p w14:paraId="63628A5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接地線の点検</w:t>
            </w:r>
          </w:p>
        </w:tc>
        <w:tc>
          <w:tcPr>
            <w:tcW w:w="567" w:type="dxa"/>
            <w:tcMar>
              <w:left w:w="57" w:type="dxa"/>
              <w:right w:w="57" w:type="dxa"/>
            </w:tcMar>
          </w:tcPr>
          <w:p w14:paraId="5662746A" w14:textId="77777777" w:rsidR="00035F86" w:rsidRPr="0056670F" w:rsidRDefault="00035F86" w:rsidP="00394ADF">
            <w:pPr>
              <w:spacing w:line="200" w:lineRule="exact"/>
              <w:rPr>
                <w:rFonts w:cs="ＭＳ ゴシック" w:hint="eastAsia"/>
                <w:sz w:val="14"/>
                <w:szCs w:val="14"/>
              </w:rPr>
            </w:pPr>
          </w:p>
        </w:tc>
        <w:tc>
          <w:tcPr>
            <w:tcW w:w="1361" w:type="dxa"/>
            <w:tcMar>
              <w:left w:w="57" w:type="dxa"/>
              <w:right w:w="57" w:type="dxa"/>
            </w:tcMar>
          </w:tcPr>
          <w:p w14:paraId="1A18D88F" w14:textId="77777777" w:rsidR="00035F86" w:rsidRPr="0056670F" w:rsidRDefault="00035F86" w:rsidP="00394ADF">
            <w:pPr>
              <w:spacing w:line="200" w:lineRule="exact"/>
              <w:rPr>
                <w:rFonts w:cs="ＭＳ ゴシック" w:hint="eastAsia"/>
                <w:sz w:val="14"/>
                <w:szCs w:val="14"/>
              </w:rPr>
            </w:pPr>
          </w:p>
        </w:tc>
        <w:tc>
          <w:tcPr>
            <w:tcW w:w="567" w:type="dxa"/>
            <w:tcMar>
              <w:left w:w="57" w:type="dxa"/>
              <w:right w:w="57" w:type="dxa"/>
            </w:tcMar>
          </w:tcPr>
          <w:p w14:paraId="4638957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right w:val="single" w:sz="12" w:space="0" w:color="auto"/>
            </w:tcBorders>
            <w:tcMar>
              <w:left w:w="57" w:type="dxa"/>
              <w:right w:w="57" w:type="dxa"/>
            </w:tcMar>
          </w:tcPr>
          <w:p w14:paraId="03CA632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tc>
      </w:tr>
      <w:tr w:rsidR="00035F86" w:rsidRPr="0056670F" w14:paraId="023A6520" w14:textId="77777777" w:rsidTr="00394ADF">
        <w:trPr>
          <w:jc w:val="center"/>
        </w:trPr>
        <w:tc>
          <w:tcPr>
            <w:tcW w:w="385" w:type="dxa"/>
            <w:vMerge/>
            <w:tcBorders>
              <w:left w:val="single" w:sz="12" w:space="0" w:color="auto"/>
            </w:tcBorders>
            <w:tcMar>
              <w:left w:w="57" w:type="dxa"/>
              <w:right w:w="57" w:type="dxa"/>
            </w:tcMar>
            <w:vAlign w:val="center"/>
          </w:tcPr>
          <w:p w14:paraId="4F2FC7FB" w14:textId="77777777" w:rsidR="00035F86" w:rsidRPr="0056670F" w:rsidRDefault="00035F86" w:rsidP="00394ADF">
            <w:pPr>
              <w:spacing w:line="200" w:lineRule="exact"/>
              <w:jc w:val="center"/>
              <w:rPr>
                <w:rFonts w:cs="ＭＳ ゴシック" w:hint="eastAsia"/>
                <w:sz w:val="14"/>
                <w:szCs w:val="14"/>
              </w:rPr>
            </w:pPr>
          </w:p>
        </w:tc>
        <w:tc>
          <w:tcPr>
            <w:tcW w:w="850" w:type="dxa"/>
            <w:tcMar>
              <w:left w:w="57" w:type="dxa"/>
              <w:right w:w="57" w:type="dxa"/>
            </w:tcMar>
          </w:tcPr>
          <w:p w14:paraId="7717D52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配　電　用</w:t>
            </w:r>
          </w:p>
          <w:p w14:paraId="685830D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変　圧　器</w:t>
            </w:r>
          </w:p>
        </w:tc>
        <w:tc>
          <w:tcPr>
            <w:tcW w:w="567" w:type="dxa"/>
            <w:tcMar>
              <w:left w:w="57" w:type="dxa"/>
              <w:right w:w="57" w:type="dxa"/>
            </w:tcMar>
          </w:tcPr>
          <w:p w14:paraId="1A57CBC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１カ月</w:t>
            </w:r>
          </w:p>
        </w:tc>
        <w:tc>
          <w:tcPr>
            <w:tcW w:w="1361" w:type="dxa"/>
            <w:tcMar>
              <w:left w:w="57" w:type="dxa"/>
              <w:right w:w="57" w:type="dxa"/>
            </w:tcMar>
          </w:tcPr>
          <w:p w14:paraId="3531794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外観点検</w:t>
            </w:r>
          </w:p>
          <w:p w14:paraId="46071095"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損傷、汚損、過熱、変色、温度指示</w:t>
            </w:r>
          </w:p>
          <w:p w14:paraId="1813F1E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接地線接続部の点検</w:t>
            </w:r>
          </w:p>
          <w:p w14:paraId="5034199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漏れ電流の状態</w:t>
            </w:r>
          </w:p>
        </w:tc>
        <w:tc>
          <w:tcPr>
            <w:tcW w:w="567" w:type="dxa"/>
            <w:tcMar>
              <w:left w:w="57" w:type="dxa"/>
              <w:right w:w="57" w:type="dxa"/>
            </w:tcMar>
          </w:tcPr>
          <w:p w14:paraId="79C6743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Mar>
              <w:left w:w="57" w:type="dxa"/>
              <w:right w:w="57" w:type="dxa"/>
            </w:tcMar>
          </w:tcPr>
          <w:p w14:paraId="4D6480C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各部の損傷、発錆、ゆるみ、汚損</w:t>
            </w:r>
          </w:p>
          <w:p w14:paraId="23ADFBD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絶縁体の点検</w:t>
            </w:r>
          </w:p>
          <w:p w14:paraId="64A2FF8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接地線の点検</w:t>
            </w:r>
          </w:p>
        </w:tc>
        <w:tc>
          <w:tcPr>
            <w:tcW w:w="567" w:type="dxa"/>
            <w:tcMar>
              <w:left w:w="57" w:type="dxa"/>
              <w:right w:w="57" w:type="dxa"/>
            </w:tcMar>
          </w:tcPr>
          <w:p w14:paraId="5C31E67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６　年</w:t>
            </w:r>
          </w:p>
        </w:tc>
        <w:tc>
          <w:tcPr>
            <w:tcW w:w="1361" w:type="dxa"/>
            <w:tcMar>
              <w:left w:w="57" w:type="dxa"/>
              <w:right w:w="57" w:type="dxa"/>
            </w:tcMar>
          </w:tcPr>
          <w:p w14:paraId="01641A5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巻線点検</w:t>
            </w:r>
          </w:p>
        </w:tc>
        <w:tc>
          <w:tcPr>
            <w:tcW w:w="567" w:type="dxa"/>
            <w:tcMar>
              <w:left w:w="57" w:type="dxa"/>
              <w:right w:w="57" w:type="dxa"/>
            </w:tcMar>
          </w:tcPr>
          <w:p w14:paraId="78530F4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right w:val="single" w:sz="12" w:space="0" w:color="auto"/>
            </w:tcBorders>
            <w:tcMar>
              <w:left w:w="57" w:type="dxa"/>
              <w:right w:w="57" w:type="dxa"/>
            </w:tcMar>
          </w:tcPr>
          <w:p w14:paraId="257F412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p w14:paraId="1DF2AF4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接地抵抗の測定</w:t>
            </w:r>
          </w:p>
        </w:tc>
      </w:tr>
      <w:tr w:rsidR="00035F86" w:rsidRPr="0056670F" w14:paraId="031D1AF1" w14:textId="77777777" w:rsidTr="00394ADF">
        <w:trPr>
          <w:jc w:val="center"/>
        </w:trPr>
        <w:tc>
          <w:tcPr>
            <w:tcW w:w="385" w:type="dxa"/>
            <w:vMerge/>
            <w:tcBorders>
              <w:left w:val="single" w:sz="12" w:space="0" w:color="auto"/>
            </w:tcBorders>
            <w:tcMar>
              <w:left w:w="57" w:type="dxa"/>
              <w:right w:w="57" w:type="dxa"/>
            </w:tcMar>
            <w:vAlign w:val="center"/>
          </w:tcPr>
          <w:p w14:paraId="1546308E" w14:textId="77777777" w:rsidR="00035F86" w:rsidRPr="0056670F" w:rsidRDefault="00035F86" w:rsidP="00394ADF">
            <w:pPr>
              <w:spacing w:line="200" w:lineRule="exact"/>
              <w:jc w:val="center"/>
              <w:rPr>
                <w:rFonts w:cs="ＭＳ ゴシック" w:hint="eastAsia"/>
                <w:sz w:val="14"/>
                <w:szCs w:val="14"/>
              </w:rPr>
            </w:pPr>
          </w:p>
        </w:tc>
        <w:tc>
          <w:tcPr>
            <w:tcW w:w="850" w:type="dxa"/>
            <w:tcMar>
              <w:left w:w="57" w:type="dxa"/>
              <w:right w:w="57" w:type="dxa"/>
            </w:tcMar>
          </w:tcPr>
          <w:p w14:paraId="40C1665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計　器　用</w:t>
            </w:r>
          </w:p>
          <w:p w14:paraId="568015A2"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変　成　器</w:t>
            </w:r>
          </w:p>
        </w:tc>
        <w:tc>
          <w:tcPr>
            <w:tcW w:w="567" w:type="dxa"/>
            <w:tcMar>
              <w:left w:w="57" w:type="dxa"/>
              <w:right w:w="57" w:type="dxa"/>
            </w:tcMar>
          </w:tcPr>
          <w:p w14:paraId="0ACAD5A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１カ月</w:t>
            </w:r>
          </w:p>
        </w:tc>
        <w:tc>
          <w:tcPr>
            <w:tcW w:w="1361" w:type="dxa"/>
            <w:tcMar>
              <w:left w:w="57" w:type="dxa"/>
              <w:right w:w="57" w:type="dxa"/>
            </w:tcMar>
          </w:tcPr>
          <w:p w14:paraId="2272129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外部の損傷、腐食、発錆、変形、汚損、過熱、ヒューズの異常</w:t>
            </w:r>
          </w:p>
        </w:tc>
        <w:tc>
          <w:tcPr>
            <w:tcW w:w="567" w:type="dxa"/>
            <w:tcMar>
              <w:left w:w="57" w:type="dxa"/>
              <w:right w:w="57" w:type="dxa"/>
            </w:tcMar>
          </w:tcPr>
          <w:p w14:paraId="0D3F54C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Mar>
              <w:left w:w="57" w:type="dxa"/>
              <w:right w:w="57" w:type="dxa"/>
            </w:tcMar>
          </w:tcPr>
          <w:p w14:paraId="51A3A1F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外部の損傷、腐食、接触、発錆、ゆるみ、変形、亀裂、汚損、ヒューズの異常</w:t>
            </w:r>
          </w:p>
          <w:p w14:paraId="0D8A6F5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接地線の点検</w:t>
            </w:r>
          </w:p>
        </w:tc>
        <w:tc>
          <w:tcPr>
            <w:tcW w:w="567" w:type="dxa"/>
            <w:tcMar>
              <w:left w:w="57" w:type="dxa"/>
              <w:right w:w="57" w:type="dxa"/>
            </w:tcMar>
          </w:tcPr>
          <w:p w14:paraId="12DEC6FC" w14:textId="77777777" w:rsidR="00035F86" w:rsidRPr="0056670F" w:rsidRDefault="00035F86" w:rsidP="00394ADF">
            <w:pPr>
              <w:spacing w:line="200" w:lineRule="exact"/>
              <w:rPr>
                <w:rFonts w:cs="ＭＳ ゴシック" w:hint="eastAsia"/>
                <w:sz w:val="14"/>
                <w:szCs w:val="14"/>
              </w:rPr>
            </w:pPr>
          </w:p>
        </w:tc>
        <w:tc>
          <w:tcPr>
            <w:tcW w:w="1361" w:type="dxa"/>
            <w:tcMar>
              <w:left w:w="57" w:type="dxa"/>
              <w:right w:w="57" w:type="dxa"/>
            </w:tcMar>
          </w:tcPr>
          <w:p w14:paraId="07846B9F" w14:textId="77777777" w:rsidR="00035F86" w:rsidRPr="0056670F" w:rsidRDefault="00035F86" w:rsidP="00394ADF">
            <w:pPr>
              <w:spacing w:line="200" w:lineRule="exact"/>
              <w:rPr>
                <w:rFonts w:cs="ＭＳ ゴシック" w:hint="eastAsia"/>
                <w:sz w:val="14"/>
                <w:szCs w:val="14"/>
              </w:rPr>
            </w:pPr>
          </w:p>
        </w:tc>
        <w:tc>
          <w:tcPr>
            <w:tcW w:w="567" w:type="dxa"/>
            <w:tcMar>
              <w:left w:w="57" w:type="dxa"/>
              <w:right w:w="57" w:type="dxa"/>
            </w:tcMar>
          </w:tcPr>
          <w:p w14:paraId="7E215D7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right w:val="single" w:sz="12" w:space="0" w:color="auto"/>
            </w:tcBorders>
            <w:tcMar>
              <w:left w:w="57" w:type="dxa"/>
              <w:right w:w="57" w:type="dxa"/>
            </w:tcMar>
          </w:tcPr>
          <w:p w14:paraId="610BB2F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p w14:paraId="18DD76A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接地抵抗の測定</w:t>
            </w:r>
          </w:p>
        </w:tc>
      </w:tr>
      <w:tr w:rsidR="00035F86" w:rsidRPr="0056670F" w14:paraId="7016D6D8" w14:textId="77777777" w:rsidTr="00394ADF">
        <w:trPr>
          <w:jc w:val="center"/>
        </w:trPr>
        <w:tc>
          <w:tcPr>
            <w:tcW w:w="385" w:type="dxa"/>
            <w:vMerge/>
            <w:tcBorders>
              <w:left w:val="single" w:sz="12" w:space="0" w:color="auto"/>
            </w:tcBorders>
            <w:tcMar>
              <w:left w:w="57" w:type="dxa"/>
              <w:right w:w="57" w:type="dxa"/>
            </w:tcMar>
            <w:vAlign w:val="center"/>
          </w:tcPr>
          <w:p w14:paraId="0E9F4D38" w14:textId="77777777" w:rsidR="00035F86" w:rsidRPr="0056670F" w:rsidRDefault="00035F86" w:rsidP="00394ADF">
            <w:pPr>
              <w:spacing w:line="200" w:lineRule="exact"/>
              <w:jc w:val="center"/>
              <w:rPr>
                <w:rFonts w:cs="ＭＳ ゴシック" w:hint="eastAsia"/>
                <w:sz w:val="14"/>
                <w:szCs w:val="14"/>
              </w:rPr>
            </w:pPr>
          </w:p>
        </w:tc>
        <w:tc>
          <w:tcPr>
            <w:tcW w:w="850" w:type="dxa"/>
            <w:tcMar>
              <w:left w:w="57" w:type="dxa"/>
              <w:right w:w="57" w:type="dxa"/>
            </w:tcMar>
          </w:tcPr>
          <w:p w14:paraId="106223A2"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避　雷　器</w:t>
            </w:r>
          </w:p>
        </w:tc>
        <w:tc>
          <w:tcPr>
            <w:tcW w:w="567" w:type="dxa"/>
            <w:tcMar>
              <w:left w:w="57" w:type="dxa"/>
              <w:right w:w="57" w:type="dxa"/>
            </w:tcMar>
          </w:tcPr>
          <w:p w14:paraId="1FFDB08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１カ月</w:t>
            </w:r>
          </w:p>
        </w:tc>
        <w:tc>
          <w:tcPr>
            <w:tcW w:w="1361" w:type="dxa"/>
            <w:tcMar>
              <w:left w:w="57" w:type="dxa"/>
              <w:right w:w="57" w:type="dxa"/>
            </w:tcMar>
          </w:tcPr>
          <w:p w14:paraId="6269169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外部の損傷、亀裂、ゆるみ、汚損</w:t>
            </w:r>
          </w:p>
          <w:p w14:paraId="74953F0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接地線接続部の点検</w:t>
            </w:r>
          </w:p>
          <w:p w14:paraId="1C9FE00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動作カウンター指示</w:t>
            </w:r>
          </w:p>
        </w:tc>
        <w:tc>
          <w:tcPr>
            <w:tcW w:w="567" w:type="dxa"/>
            <w:tcMar>
              <w:left w:w="57" w:type="dxa"/>
              <w:right w:w="57" w:type="dxa"/>
            </w:tcMar>
          </w:tcPr>
          <w:p w14:paraId="3C619F4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Mar>
              <w:left w:w="57" w:type="dxa"/>
              <w:right w:w="57" w:type="dxa"/>
            </w:tcMar>
          </w:tcPr>
          <w:p w14:paraId="0828CFA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外部の損傷、亀裂、ゆるみ、汚損</w:t>
            </w:r>
          </w:p>
          <w:p w14:paraId="20B3C1A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接地線の点検</w:t>
            </w:r>
          </w:p>
        </w:tc>
        <w:tc>
          <w:tcPr>
            <w:tcW w:w="567" w:type="dxa"/>
            <w:tcMar>
              <w:left w:w="57" w:type="dxa"/>
              <w:right w:w="57" w:type="dxa"/>
            </w:tcMar>
          </w:tcPr>
          <w:p w14:paraId="2B188759" w14:textId="77777777" w:rsidR="00035F86" w:rsidRPr="0056670F" w:rsidRDefault="00035F86" w:rsidP="00394ADF">
            <w:pPr>
              <w:spacing w:line="200" w:lineRule="exact"/>
              <w:rPr>
                <w:rFonts w:cs="ＭＳ ゴシック" w:hint="eastAsia"/>
                <w:sz w:val="14"/>
                <w:szCs w:val="14"/>
              </w:rPr>
            </w:pPr>
          </w:p>
        </w:tc>
        <w:tc>
          <w:tcPr>
            <w:tcW w:w="1361" w:type="dxa"/>
            <w:tcMar>
              <w:left w:w="57" w:type="dxa"/>
              <w:right w:w="57" w:type="dxa"/>
            </w:tcMar>
          </w:tcPr>
          <w:p w14:paraId="670D21D8" w14:textId="77777777" w:rsidR="00035F86" w:rsidRPr="0056670F" w:rsidRDefault="00035F86" w:rsidP="00394ADF">
            <w:pPr>
              <w:spacing w:line="200" w:lineRule="exact"/>
              <w:rPr>
                <w:rFonts w:cs="ＭＳ ゴシック" w:hint="eastAsia"/>
                <w:sz w:val="14"/>
                <w:szCs w:val="14"/>
              </w:rPr>
            </w:pPr>
          </w:p>
        </w:tc>
        <w:tc>
          <w:tcPr>
            <w:tcW w:w="567" w:type="dxa"/>
            <w:tcBorders>
              <w:bottom w:val="single" w:sz="4" w:space="0" w:color="auto"/>
            </w:tcBorders>
            <w:tcMar>
              <w:left w:w="57" w:type="dxa"/>
              <w:right w:w="57" w:type="dxa"/>
            </w:tcMar>
          </w:tcPr>
          <w:p w14:paraId="7DD8445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bottom w:val="single" w:sz="4" w:space="0" w:color="auto"/>
              <w:right w:val="single" w:sz="12" w:space="0" w:color="auto"/>
            </w:tcBorders>
            <w:tcMar>
              <w:left w:w="57" w:type="dxa"/>
              <w:right w:w="57" w:type="dxa"/>
            </w:tcMar>
          </w:tcPr>
          <w:p w14:paraId="6CC3AF6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p w14:paraId="2A2BDF0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接地抵抗の測定</w:t>
            </w:r>
          </w:p>
        </w:tc>
      </w:tr>
      <w:tr w:rsidR="00035F86" w:rsidRPr="0056670F" w14:paraId="6D83B62A" w14:textId="77777777" w:rsidTr="00E07DD3">
        <w:trPr>
          <w:trHeight w:val="421"/>
          <w:jc w:val="center"/>
        </w:trPr>
        <w:tc>
          <w:tcPr>
            <w:tcW w:w="385" w:type="dxa"/>
            <w:vMerge/>
            <w:tcBorders>
              <w:left w:val="single" w:sz="12" w:space="0" w:color="auto"/>
            </w:tcBorders>
            <w:tcMar>
              <w:left w:w="57" w:type="dxa"/>
              <w:right w:w="57" w:type="dxa"/>
            </w:tcMar>
            <w:vAlign w:val="center"/>
          </w:tcPr>
          <w:p w14:paraId="373D0020" w14:textId="77777777" w:rsidR="00035F86" w:rsidRPr="0056670F" w:rsidRDefault="00035F86" w:rsidP="00394ADF">
            <w:pPr>
              <w:spacing w:line="200" w:lineRule="exact"/>
              <w:jc w:val="center"/>
              <w:rPr>
                <w:rFonts w:cs="ＭＳ ゴシック" w:hint="eastAsia"/>
                <w:sz w:val="14"/>
                <w:szCs w:val="14"/>
              </w:rPr>
            </w:pPr>
          </w:p>
        </w:tc>
        <w:tc>
          <w:tcPr>
            <w:tcW w:w="850" w:type="dxa"/>
            <w:vMerge w:val="restart"/>
            <w:tcMar>
              <w:left w:w="57" w:type="dxa"/>
              <w:right w:w="57" w:type="dxa"/>
            </w:tcMar>
          </w:tcPr>
          <w:p w14:paraId="3A3A959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配　電　盤</w:t>
            </w:r>
          </w:p>
        </w:tc>
        <w:tc>
          <w:tcPr>
            <w:tcW w:w="567" w:type="dxa"/>
            <w:vMerge w:val="restart"/>
            <w:tcMar>
              <w:left w:w="57" w:type="dxa"/>
              <w:right w:w="57" w:type="dxa"/>
            </w:tcMar>
          </w:tcPr>
          <w:p w14:paraId="7489335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１カ月</w:t>
            </w:r>
          </w:p>
        </w:tc>
        <w:tc>
          <w:tcPr>
            <w:tcW w:w="1361" w:type="dxa"/>
            <w:vMerge w:val="restart"/>
            <w:tcMar>
              <w:left w:w="57" w:type="dxa"/>
              <w:right w:w="57" w:type="dxa"/>
            </w:tcMar>
          </w:tcPr>
          <w:p w14:paraId="4E82A17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計器の異常、表示灯の異常</w:t>
            </w:r>
          </w:p>
          <w:p w14:paraId="047A040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操作、切替開閉器等の異常</w:t>
            </w:r>
          </w:p>
        </w:tc>
        <w:tc>
          <w:tcPr>
            <w:tcW w:w="567" w:type="dxa"/>
            <w:vMerge w:val="restart"/>
            <w:tcMar>
              <w:left w:w="57" w:type="dxa"/>
              <w:right w:w="57" w:type="dxa"/>
            </w:tcMar>
          </w:tcPr>
          <w:p w14:paraId="57F8CB7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vMerge w:val="restart"/>
            <w:tcMar>
              <w:left w:w="57" w:type="dxa"/>
              <w:right w:w="57" w:type="dxa"/>
            </w:tcMar>
          </w:tcPr>
          <w:p w14:paraId="7EA389E5"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裏面配線の塵埃、汚損、損傷、過熱、ゆるみ、断線</w:t>
            </w:r>
          </w:p>
          <w:p w14:paraId="62EE105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インターロック及び保護連動試験</w:t>
            </w:r>
          </w:p>
          <w:p w14:paraId="61F51CF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接地線の点検</w:t>
            </w:r>
          </w:p>
        </w:tc>
        <w:tc>
          <w:tcPr>
            <w:tcW w:w="567" w:type="dxa"/>
            <w:vMerge w:val="restart"/>
            <w:tcMar>
              <w:left w:w="57" w:type="dxa"/>
              <w:right w:w="57" w:type="dxa"/>
            </w:tcMar>
          </w:tcPr>
          <w:p w14:paraId="1365F1C6" w14:textId="77777777" w:rsidR="00035F86" w:rsidRPr="0056670F" w:rsidRDefault="00035F86" w:rsidP="00394ADF">
            <w:pPr>
              <w:spacing w:line="200" w:lineRule="exact"/>
              <w:rPr>
                <w:rFonts w:cs="ＭＳ ゴシック" w:hint="eastAsia"/>
                <w:sz w:val="14"/>
                <w:szCs w:val="14"/>
              </w:rPr>
            </w:pPr>
          </w:p>
        </w:tc>
        <w:tc>
          <w:tcPr>
            <w:tcW w:w="1361" w:type="dxa"/>
            <w:vMerge w:val="restart"/>
            <w:tcMar>
              <w:left w:w="57" w:type="dxa"/>
              <w:right w:w="57" w:type="dxa"/>
            </w:tcMar>
          </w:tcPr>
          <w:p w14:paraId="48F906EE" w14:textId="77777777" w:rsidR="00035F86" w:rsidRPr="0056670F" w:rsidRDefault="00035F86" w:rsidP="00394ADF">
            <w:pPr>
              <w:spacing w:line="200" w:lineRule="exact"/>
              <w:rPr>
                <w:rFonts w:cs="ＭＳ ゴシック" w:hint="eastAsia"/>
                <w:sz w:val="14"/>
                <w:szCs w:val="14"/>
              </w:rPr>
            </w:pPr>
          </w:p>
        </w:tc>
        <w:tc>
          <w:tcPr>
            <w:tcW w:w="567" w:type="dxa"/>
            <w:tcBorders>
              <w:bottom w:val="dashed" w:sz="4" w:space="0" w:color="auto"/>
            </w:tcBorders>
            <w:tcMar>
              <w:left w:w="57" w:type="dxa"/>
              <w:right w:w="57" w:type="dxa"/>
            </w:tcMar>
          </w:tcPr>
          <w:p w14:paraId="148BB5A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bottom w:val="dashed" w:sz="4" w:space="0" w:color="auto"/>
              <w:right w:val="single" w:sz="12" w:space="0" w:color="auto"/>
            </w:tcBorders>
            <w:tcMar>
              <w:left w:w="57" w:type="dxa"/>
              <w:right w:w="57" w:type="dxa"/>
            </w:tcMar>
          </w:tcPr>
          <w:p w14:paraId="4EC55FD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p w14:paraId="04FA016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接地抵抗の測定</w:t>
            </w:r>
          </w:p>
          <w:p w14:paraId="0614F83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保護継電器の動作特性</w:t>
            </w:r>
          </w:p>
        </w:tc>
      </w:tr>
      <w:tr w:rsidR="00035F86" w:rsidRPr="0056670F" w14:paraId="71168EB5" w14:textId="77777777" w:rsidTr="00E07DD3">
        <w:trPr>
          <w:trHeight w:val="197"/>
          <w:jc w:val="center"/>
        </w:trPr>
        <w:tc>
          <w:tcPr>
            <w:tcW w:w="385" w:type="dxa"/>
            <w:vMerge/>
            <w:tcBorders>
              <w:left w:val="single" w:sz="12" w:space="0" w:color="auto"/>
            </w:tcBorders>
            <w:tcMar>
              <w:left w:w="57" w:type="dxa"/>
              <w:right w:w="57" w:type="dxa"/>
            </w:tcMar>
            <w:vAlign w:val="center"/>
          </w:tcPr>
          <w:p w14:paraId="70F05514" w14:textId="77777777" w:rsidR="00035F86" w:rsidRPr="0056670F" w:rsidRDefault="00035F86" w:rsidP="00394ADF">
            <w:pPr>
              <w:spacing w:line="200" w:lineRule="exact"/>
              <w:jc w:val="center"/>
              <w:rPr>
                <w:rFonts w:cs="ＭＳ ゴシック" w:hint="eastAsia"/>
                <w:sz w:val="14"/>
                <w:szCs w:val="14"/>
              </w:rPr>
            </w:pPr>
          </w:p>
        </w:tc>
        <w:tc>
          <w:tcPr>
            <w:tcW w:w="850" w:type="dxa"/>
            <w:vMerge/>
            <w:tcMar>
              <w:left w:w="57" w:type="dxa"/>
              <w:right w:w="57" w:type="dxa"/>
            </w:tcMar>
          </w:tcPr>
          <w:p w14:paraId="4EFCC8CA"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52AFD635"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3EB98D84"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6F76C7C2"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3ADA5044"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64462508"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7207860F" w14:textId="77777777" w:rsidR="00035F86" w:rsidRPr="0056670F" w:rsidRDefault="00035F86" w:rsidP="00394ADF">
            <w:pPr>
              <w:spacing w:line="200" w:lineRule="exact"/>
              <w:rPr>
                <w:rFonts w:cs="ＭＳ ゴシック" w:hint="eastAsia"/>
                <w:sz w:val="14"/>
                <w:szCs w:val="14"/>
              </w:rPr>
            </w:pPr>
          </w:p>
        </w:tc>
        <w:tc>
          <w:tcPr>
            <w:tcW w:w="567" w:type="dxa"/>
            <w:tcBorders>
              <w:top w:val="dashed" w:sz="4" w:space="0" w:color="auto"/>
              <w:bottom w:val="dashed" w:sz="4" w:space="0" w:color="auto"/>
            </w:tcBorders>
            <w:tcMar>
              <w:left w:w="57" w:type="dxa"/>
              <w:right w:w="57" w:type="dxa"/>
            </w:tcMar>
          </w:tcPr>
          <w:p w14:paraId="25AEEBB5"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６　年</w:t>
            </w:r>
          </w:p>
        </w:tc>
        <w:tc>
          <w:tcPr>
            <w:tcW w:w="1361" w:type="dxa"/>
            <w:tcBorders>
              <w:top w:val="dashed" w:sz="4" w:space="0" w:color="auto"/>
              <w:bottom w:val="dashed" w:sz="4" w:space="0" w:color="auto"/>
              <w:right w:val="single" w:sz="12" w:space="0" w:color="auto"/>
            </w:tcBorders>
            <w:tcMar>
              <w:left w:w="57" w:type="dxa"/>
              <w:right w:w="57" w:type="dxa"/>
            </w:tcMar>
          </w:tcPr>
          <w:p w14:paraId="429534C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シーケンス試験</w:t>
            </w:r>
          </w:p>
        </w:tc>
      </w:tr>
      <w:tr w:rsidR="00035F86" w:rsidRPr="0056670F" w14:paraId="1E7C11B7" w14:textId="77777777" w:rsidTr="00E07DD3">
        <w:trPr>
          <w:trHeight w:val="421"/>
          <w:jc w:val="center"/>
        </w:trPr>
        <w:tc>
          <w:tcPr>
            <w:tcW w:w="385" w:type="dxa"/>
            <w:vMerge/>
            <w:tcBorders>
              <w:left w:val="single" w:sz="12" w:space="0" w:color="auto"/>
            </w:tcBorders>
            <w:tcMar>
              <w:left w:w="57" w:type="dxa"/>
              <w:right w:w="57" w:type="dxa"/>
            </w:tcMar>
            <w:vAlign w:val="center"/>
          </w:tcPr>
          <w:p w14:paraId="096D9C7C" w14:textId="77777777" w:rsidR="00035F86" w:rsidRPr="0056670F" w:rsidRDefault="00035F86" w:rsidP="00394ADF">
            <w:pPr>
              <w:spacing w:line="200" w:lineRule="exact"/>
              <w:jc w:val="center"/>
              <w:rPr>
                <w:rFonts w:cs="ＭＳ ゴシック" w:hint="eastAsia"/>
                <w:sz w:val="14"/>
                <w:szCs w:val="14"/>
              </w:rPr>
            </w:pPr>
          </w:p>
        </w:tc>
        <w:tc>
          <w:tcPr>
            <w:tcW w:w="850" w:type="dxa"/>
            <w:vMerge/>
            <w:tcMar>
              <w:left w:w="57" w:type="dxa"/>
              <w:right w:w="57" w:type="dxa"/>
            </w:tcMar>
          </w:tcPr>
          <w:p w14:paraId="4D18F5B9"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51978848"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3D541656"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5DE9B576"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69E34FFF"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5080EB90"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7CD9CBCD" w14:textId="77777777" w:rsidR="00035F86" w:rsidRPr="0056670F" w:rsidRDefault="00035F86" w:rsidP="00394ADF">
            <w:pPr>
              <w:spacing w:line="200" w:lineRule="exact"/>
              <w:rPr>
                <w:rFonts w:cs="ＭＳ ゴシック" w:hint="eastAsia"/>
                <w:sz w:val="14"/>
                <w:szCs w:val="14"/>
              </w:rPr>
            </w:pPr>
          </w:p>
        </w:tc>
        <w:tc>
          <w:tcPr>
            <w:tcW w:w="567" w:type="dxa"/>
            <w:tcBorders>
              <w:top w:val="dashed" w:sz="4" w:space="0" w:color="auto"/>
              <w:bottom w:val="single" w:sz="4" w:space="0" w:color="auto"/>
            </w:tcBorders>
            <w:tcMar>
              <w:left w:w="57" w:type="dxa"/>
              <w:right w:w="57" w:type="dxa"/>
            </w:tcMar>
          </w:tcPr>
          <w:p w14:paraId="4A6C652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不定期</w:t>
            </w:r>
          </w:p>
        </w:tc>
        <w:tc>
          <w:tcPr>
            <w:tcW w:w="1361" w:type="dxa"/>
            <w:tcBorders>
              <w:top w:val="dashed" w:sz="4" w:space="0" w:color="auto"/>
              <w:bottom w:val="single" w:sz="4" w:space="0" w:color="auto"/>
              <w:right w:val="single" w:sz="12" w:space="0" w:color="auto"/>
            </w:tcBorders>
            <w:tcMar>
              <w:left w:w="57" w:type="dxa"/>
              <w:right w:w="57" w:type="dxa"/>
            </w:tcMar>
          </w:tcPr>
          <w:p w14:paraId="3B71F97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必要により計器校正</w:t>
            </w:r>
          </w:p>
        </w:tc>
      </w:tr>
      <w:tr w:rsidR="00035F86" w:rsidRPr="0056670F" w14:paraId="7C6E263D" w14:textId="77777777" w:rsidTr="00E07DD3">
        <w:trPr>
          <w:trHeight w:val="360"/>
          <w:jc w:val="center"/>
        </w:trPr>
        <w:tc>
          <w:tcPr>
            <w:tcW w:w="385" w:type="dxa"/>
            <w:vMerge/>
            <w:tcBorders>
              <w:left w:val="single" w:sz="12" w:space="0" w:color="auto"/>
            </w:tcBorders>
            <w:tcMar>
              <w:left w:w="57" w:type="dxa"/>
              <w:right w:w="57" w:type="dxa"/>
            </w:tcMar>
            <w:vAlign w:val="center"/>
          </w:tcPr>
          <w:p w14:paraId="18C057E6" w14:textId="77777777" w:rsidR="00035F86" w:rsidRPr="0056670F" w:rsidRDefault="00035F86" w:rsidP="00394ADF">
            <w:pPr>
              <w:spacing w:line="200" w:lineRule="exact"/>
              <w:jc w:val="center"/>
              <w:rPr>
                <w:rFonts w:cs="ＭＳ ゴシック" w:hint="eastAsia"/>
                <w:sz w:val="14"/>
                <w:szCs w:val="14"/>
              </w:rPr>
            </w:pPr>
          </w:p>
        </w:tc>
        <w:tc>
          <w:tcPr>
            <w:tcW w:w="850" w:type="dxa"/>
            <w:vMerge w:val="restart"/>
            <w:tcMar>
              <w:left w:w="57" w:type="dxa"/>
              <w:right w:w="57" w:type="dxa"/>
            </w:tcMar>
          </w:tcPr>
          <w:p w14:paraId="25F8D1C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電　力　用</w:t>
            </w:r>
          </w:p>
          <w:p w14:paraId="55953E4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コンデンサ</w:t>
            </w:r>
          </w:p>
          <w:p w14:paraId="5982E1F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リアクトル</w:t>
            </w:r>
          </w:p>
        </w:tc>
        <w:tc>
          <w:tcPr>
            <w:tcW w:w="567" w:type="dxa"/>
            <w:vMerge w:val="restart"/>
            <w:tcMar>
              <w:left w:w="57" w:type="dxa"/>
              <w:right w:w="57" w:type="dxa"/>
            </w:tcMar>
          </w:tcPr>
          <w:p w14:paraId="0D24899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１カ月</w:t>
            </w:r>
          </w:p>
        </w:tc>
        <w:tc>
          <w:tcPr>
            <w:tcW w:w="1361" w:type="dxa"/>
            <w:vMerge w:val="restart"/>
            <w:tcMar>
              <w:left w:w="57" w:type="dxa"/>
              <w:right w:w="57" w:type="dxa"/>
            </w:tcMar>
          </w:tcPr>
          <w:p w14:paraId="4DBF482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外観点検</w:t>
            </w:r>
          </w:p>
          <w:p w14:paraId="3E4032B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変形、漏油、汚損、音響、振動</w:t>
            </w:r>
          </w:p>
        </w:tc>
        <w:tc>
          <w:tcPr>
            <w:tcW w:w="567" w:type="dxa"/>
            <w:vMerge w:val="restart"/>
            <w:tcMar>
              <w:left w:w="57" w:type="dxa"/>
              <w:right w:w="57" w:type="dxa"/>
            </w:tcMar>
          </w:tcPr>
          <w:p w14:paraId="3FE6B74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vMerge w:val="restart"/>
            <w:tcMar>
              <w:left w:w="57" w:type="dxa"/>
              <w:right w:w="57" w:type="dxa"/>
            </w:tcMar>
          </w:tcPr>
          <w:p w14:paraId="1111F0F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力率改善動作状況点検</w:t>
            </w:r>
          </w:p>
          <w:p w14:paraId="7856FDB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函体の膨張点検</w:t>
            </w:r>
          </w:p>
          <w:p w14:paraId="3C502D3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接地線の点検</w:t>
            </w:r>
          </w:p>
        </w:tc>
        <w:tc>
          <w:tcPr>
            <w:tcW w:w="567" w:type="dxa"/>
            <w:vMerge w:val="restart"/>
            <w:tcMar>
              <w:left w:w="57" w:type="dxa"/>
              <w:right w:w="57" w:type="dxa"/>
            </w:tcMar>
          </w:tcPr>
          <w:p w14:paraId="6AE3B228" w14:textId="77777777" w:rsidR="00035F86" w:rsidRPr="0056670F" w:rsidRDefault="00035F86" w:rsidP="00394ADF">
            <w:pPr>
              <w:spacing w:line="200" w:lineRule="exact"/>
              <w:rPr>
                <w:rFonts w:cs="ＭＳ ゴシック" w:hint="eastAsia"/>
                <w:sz w:val="14"/>
                <w:szCs w:val="14"/>
              </w:rPr>
            </w:pPr>
          </w:p>
        </w:tc>
        <w:tc>
          <w:tcPr>
            <w:tcW w:w="1361" w:type="dxa"/>
            <w:vMerge w:val="restart"/>
            <w:tcMar>
              <w:left w:w="57" w:type="dxa"/>
              <w:right w:w="57" w:type="dxa"/>
            </w:tcMar>
          </w:tcPr>
          <w:p w14:paraId="3C368930" w14:textId="77777777" w:rsidR="00035F86" w:rsidRPr="0056670F" w:rsidRDefault="00035F86" w:rsidP="00394ADF">
            <w:pPr>
              <w:spacing w:line="200" w:lineRule="exact"/>
              <w:rPr>
                <w:rFonts w:cs="ＭＳ ゴシック" w:hint="eastAsia"/>
                <w:sz w:val="14"/>
                <w:szCs w:val="14"/>
              </w:rPr>
            </w:pPr>
          </w:p>
        </w:tc>
        <w:tc>
          <w:tcPr>
            <w:tcW w:w="567" w:type="dxa"/>
            <w:tcBorders>
              <w:bottom w:val="dashed" w:sz="4" w:space="0" w:color="auto"/>
            </w:tcBorders>
            <w:tcMar>
              <w:left w:w="57" w:type="dxa"/>
              <w:right w:w="57" w:type="dxa"/>
            </w:tcMar>
          </w:tcPr>
          <w:p w14:paraId="1339DC9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bottom w:val="dashed" w:sz="4" w:space="0" w:color="auto"/>
              <w:right w:val="single" w:sz="12" w:space="0" w:color="auto"/>
            </w:tcBorders>
            <w:tcMar>
              <w:left w:w="57" w:type="dxa"/>
              <w:right w:w="57" w:type="dxa"/>
            </w:tcMar>
          </w:tcPr>
          <w:p w14:paraId="2DCF7042"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p w14:paraId="0A1255B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接地抵抗の測定</w:t>
            </w:r>
          </w:p>
        </w:tc>
      </w:tr>
      <w:tr w:rsidR="00035F86" w:rsidRPr="0056670F" w14:paraId="4AAFA895" w14:textId="77777777" w:rsidTr="00E07DD3">
        <w:trPr>
          <w:trHeight w:val="360"/>
          <w:jc w:val="center"/>
        </w:trPr>
        <w:tc>
          <w:tcPr>
            <w:tcW w:w="385" w:type="dxa"/>
            <w:vMerge/>
            <w:tcBorders>
              <w:left w:val="single" w:sz="12" w:space="0" w:color="auto"/>
            </w:tcBorders>
            <w:tcMar>
              <w:left w:w="57" w:type="dxa"/>
              <w:right w:w="57" w:type="dxa"/>
            </w:tcMar>
            <w:vAlign w:val="center"/>
          </w:tcPr>
          <w:p w14:paraId="28BDE22E" w14:textId="77777777" w:rsidR="00035F86" w:rsidRPr="0056670F" w:rsidRDefault="00035F86" w:rsidP="00394ADF">
            <w:pPr>
              <w:spacing w:line="200" w:lineRule="exact"/>
              <w:jc w:val="center"/>
              <w:rPr>
                <w:rFonts w:cs="ＭＳ ゴシック" w:hint="eastAsia"/>
                <w:sz w:val="14"/>
                <w:szCs w:val="14"/>
              </w:rPr>
            </w:pPr>
          </w:p>
        </w:tc>
        <w:tc>
          <w:tcPr>
            <w:tcW w:w="850" w:type="dxa"/>
            <w:vMerge/>
            <w:tcMar>
              <w:left w:w="57" w:type="dxa"/>
              <w:right w:w="57" w:type="dxa"/>
            </w:tcMar>
          </w:tcPr>
          <w:p w14:paraId="179AC778"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27E30862"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4BC55D82"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6DA1301F"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5BC004AE"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708064F2"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08AD7AAC" w14:textId="77777777" w:rsidR="00035F86" w:rsidRPr="0056670F" w:rsidRDefault="00035F86" w:rsidP="00394ADF">
            <w:pPr>
              <w:spacing w:line="200" w:lineRule="exact"/>
              <w:rPr>
                <w:rFonts w:cs="ＭＳ ゴシック" w:hint="eastAsia"/>
                <w:sz w:val="14"/>
                <w:szCs w:val="14"/>
              </w:rPr>
            </w:pPr>
          </w:p>
        </w:tc>
        <w:tc>
          <w:tcPr>
            <w:tcW w:w="567" w:type="dxa"/>
            <w:tcBorders>
              <w:top w:val="dashed" w:sz="4" w:space="0" w:color="auto"/>
            </w:tcBorders>
            <w:tcMar>
              <w:left w:w="57" w:type="dxa"/>
              <w:right w:w="57" w:type="dxa"/>
            </w:tcMar>
          </w:tcPr>
          <w:p w14:paraId="0247DB8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６　年</w:t>
            </w:r>
          </w:p>
        </w:tc>
        <w:tc>
          <w:tcPr>
            <w:tcW w:w="1361" w:type="dxa"/>
            <w:tcBorders>
              <w:top w:val="dashed" w:sz="4" w:space="0" w:color="auto"/>
              <w:right w:val="single" w:sz="12" w:space="0" w:color="auto"/>
            </w:tcBorders>
            <w:tcMar>
              <w:left w:w="57" w:type="dxa"/>
              <w:right w:w="57" w:type="dxa"/>
            </w:tcMar>
          </w:tcPr>
          <w:p w14:paraId="19BE532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静電容量測定</w:t>
            </w:r>
          </w:p>
          <w:p w14:paraId="3588584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内部抵抗の測定</w:t>
            </w:r>
          </w:p>
        </w:tc>
      </w:tr>
      <w:tr w:rsidR="00035F86" w:rsidRPr="0056670F" w14:paraId="53432884" w14:textId="77777777" w:rsidTr="00394ADF">
        <w:trPr>
          <w:jc w:val="center"/>
        </w:trPr>
        <w:tc>
          <w:tcPr>
            <w:tcW w:w="385" w:type="dxa"/>
            <w:vMerge/>
            <w:tcBorders>
              <w:left w:val="single" w:sz="12" w:space="0" w:color="auto"/>
            </w:tcBorders>
            <w:tcMar>
              <w:left w:w="57" w:type="dxa"/>
              <w:right w:w="57" w:type="dxa"/>
            </w:tcMar>
            <w:vAlign w:val="center"/>
          </w:tcPr>
          <w:p w14:paraId="4FE34195" w14:textId="77777777" w:rsidR="00035F86" w:rsidRPr="0056670F" w:rsidRDefault="00035F86" w:rsidP="00394ADF">
            <w:pPr>
              <w:spacing w:line="200" w:lineRule="exact"/>
              <w:jc w:val="center"/>
              <w:rPr>
                <w:rFonts w:cs="ＭＳ ゴシック" w:hint="eastAsia"/>
                <w:sz w:val="14"/>
                <w:szCs w:val="14"/>
              </w:rPr>
            </w:pPr>
          </w:p>
        </w:tc>
        <w:tc>
          <w:tcPr>
            <w:tcW w:w="850" w:type="dxa"/>
            <w:tcMar>
              <w:left w:w="57" w:type="dxa"/>
              <w:right w:w="57" w:type="dxa"/>
            </w:tcMar>
          </w:tcPr>
          <w:p w14:paraId="5C57C8B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充電装置及び蓄電池</w:t>
            </w:r>
          </w:p>
        </w:tc>
        <w:tc>
          <w:tcPr>
            <w:tcW w:w="567" w:type="dxa"/>
            <w:tcMar>
              <w:left w:w="57" w:type="dxa"/>
              <w:right w:w="57" w:type="dxa"/>
            </w:tcMar>
          </w:tcPr>
          <w:p w14:paraId="2EBC21A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１カ月</w:t>
            </w:r>
          </w:p>
        </w:tc>
        <w:tc>
          <w:tcPr>
            <w:tcW w:w="1361" w:type="dxa"/>
            <w:tcMar>
              <w:left w:w="57" w:type="dxa"/>
              <w:right w:w="57" w:type="dxa"/>
            </w:tcMar>
          </w:tcPr>
          <w:p w14:paraId="026398E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外観点検</w:t>
            </w:r>
          </w:p>
          <w:p w14:paraId="41EC8C5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汚損、損傷、変形、温度、異臭</w:t>
            </w:r>
          </w:p>
          <w:p w14:paraId="2AD18E1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開閉器類状態、端子のゆるみ、損傷</w:t>
            </w:r>
          </w:p>
          <w:p w14:paraId="44453C6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電圧、電流指示適正確認、表示装置点検</w:t>
            </w:r>
          </w:p>
        </w:tc>
        <w:tc>
          <w:tcPr>
            <w:tcW w:w="567" w:type="dxa"/>
            <w:tcMar>
              <w:left w:w="57" w:type="dxa"/>
              <w:right w:w="57" w:type="dxa"/>
            </w:tcMar>
          </w:tcPr>
          <w:p w14:paraId="2F2B4E2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Mar>
              <w:left w:w="57" w:type="dxa"/>
              <w:right w:w="57" w:type="dxa"/>
            </w:tcMar>
          </w:tcPr>
          <w:p w14:paraId="2B61147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外観点検</w:t>
            </w:r>
          </w:p>
          <w:p w14:paraId="465BEAB5"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充電装置の動作状況</w:t>
            </w:r>
          </w:p>
          <w:p w14:paraId="4F47FFC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保護装置動作警報試験</w:t>
            </w:r>
          </w:p>
        </w:tc>
        <w:tc>
          <w:tcPr>
            <w:tcW w:w="567" w:type="dxa"/>
            <w:tcMar>
              <w:left w:w="57" w:type="dxa"/>
              <w:right w:w="57" w:type="dxa"/>
            </w:tcMar>
          </w:tcPr>
          <w:p w14:paraId="182CC0A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不定期</w:t>
            </w:r>
          </w:p>
        </w:tc>
        <w:tc>
          <w:tcPr>
            <w:tcW w:w="1361" w:type="dxa"/>
            <w:tcMar>
              <w:left w:w="57" w:type="dxa"/>
              <w:right w:w="57" w:type="dxa"/>
            </w:tcMar>
          </w:tcPr>
          <w:p w14:paraId="07E7791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充電装置電圧波形測定、蓄電池放電試験、均等充電</w:t>
            </w:r>
          </w:p>
        </w:tc>
        <w:tc>
          <w:tcPr>
            <w:tcW w:w="567" w:type="dxa"/>
            <w:tcMar>
              <w:left w:w="57" w:type="dxa"/>
              <w:right w:w="57" w:type="dxa"/>
            </w:tcMar>
          </w:tcPr>
          <w:p w14:paraId="561D70E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right w:val="single" w:sz="12" w:space="0" w:color="auto"/>
            </w:tcBorders>
            <w:tcMar>
              <w:left w:w="57" w:type="dxa"/>
              <w:right w:w="57" w:type="dxa"/>
            </w:tcMar>
          </w:tcPr>
          <w:p w14:paraId="4281FA75"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各部電圧、電流測定</w:t>
            </w:r>
          </w:p>
          <w:p w14:paraId="0F72237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セル電池電圧測定</w:t>
            </w:r>
          </w:p>
          <w:p w14:paraId="28C822B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内部抵抗の測定</w:t>
            </w:r>
          </w:p>
          <w:p w14:paraId="20E98C92"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p w14:paraId="3AC283B2"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（充電装置）</w:t>
            </w:r>
          </w:p>
        </w:tc>
      </w:tr>
      <w:tr w:rsidR="00035F86" w:rsidRPr="0056670F" w14:paraId="466BDBCD" w14:textId="77777777" w:rsidTr="00394ADF">
        <w:trPr>
          <w:jc w:val="center"/>
        </w:trPr>
        <w:tc>
          <w:tcPr>
            <w:tcW w:w="385" w:type="dxa"/>
            <w:vMerge/>
            <w:tcBorders>
              <w:left w:val="single" w:sz="12" w:space="0" w:color="auto"/>
            </w:tcBorders>
            <w:tcMar>
              <w:left w:w="57" w:type="dxa"/>
              <w:right w:w="57" w:type="dxa"/>
            </w:tcMar>
            <w:vAlign w:val="center"/>
          </w:tcPr>
          <w:p w14:paraId="52763C86" w14:textId="77777777" w:rsidR="00035F86" w:rsidRPr="0056670F" w:rsidRDefault="00035F86" w:rsidP="00394ADF">
            <w:pPr>
              <w:spacing w:line="200" w:lineRule="exact"/>
              <w:jc w:val="center"/>
              <w:rPr>
                <w:rFonts w:cs="ＭＳ ゴシック" w:hint="eastAsia"/>
                <w:sz w:val="14"/>
                <w:szCs w:val="14"/>
              </w:rPr>
            </w:pPr>
          </w:p>
        </w:tc>
        <w:tc>
          <w:tcPr>
            <w:tcW w:w="850" w:type="dxa"/>
            <w:tcMar>
              <w:left w:w="57" w:type="dxa"/>
              <w:right w:w="57" w:type="dxa"/>
            </w:tcMar>
          </w:tcPr>
          <w:p w14:paraId="1CFCC21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引込設備</w:t>
            </w:r>
          </w:p>
        </w:tc>
        <w:tc>
          <w:tcPr>
            <w:tcW w:w="567" w:type="dxa"/>
            <w:tcMar>
              <w:left w:w="57" w:type="dxa"/>
              <w:right w:w="57" w:type="dxa"/>
            </w:tcMar>
          </w:tcPr>
          <w:p w14:paraId="27AEA4E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１カ月</w:t>
            </w:r>
          </w:p>
        </w:tc>
        <w:tc>
          <w:tcPr>
            <w:tcW w:w="1361" w:type="dxa"/>
            <w:tcMar>
              <w:left w:w="57" w:type="dxa"/>
              <w:right w:w="57" w:type="dxa"/>
            </w:tcMar>
          </w:tcPr>
          <w:p w14:paraId="71F9F74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支持物の発錆、損傷、植物の侵入、障害</w:t>
            </w:r>
          </w:p>
          <w:p w14:paraId="1D8F6CA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lastRenderedPageBreak/>
              <w:t>電線の高さ、たるみ</w:t>
            </w:r>
          </w:p>
          <w:p w14:paraId="224910A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接地線接続部の点検</w:t>
            </w:r>
          </w:p>
          <w:p w14:paraId="680F938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標識、保護柵の状況</w:t>
            </w:r>
          </w:p>
        </w:tc>
        <w:tc>
          <w:tcPr>
            <w:tcW w:w="567" w:type="dxa"/>
            <w:tcMar>
              <w:left w:w="57" w:type="dxa"/>
              <w:right w:w="57" w:type="dxa"/>
            </w:tcMar>
          </w:tcPr>
          <w:p w14:paraId="389C88B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lastRenderedPageBreak/>
              <w:t>１　年</w:t>
            </w:r>
          </w:p>
        </w:tc>
        <w:tc>
          <w:tcPr>
            <w:tcW w:w="1361" w:type="dxa"/>
            <w:tcMar>
              <w:left w:w="57" w:type="dxa"/>
              <w:right w:w="57" w:type="dxa"/>
            </w:tcMar>
          </w:tcPr>
          <w:p w14:paraId="68360EC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支持物の沈下、傾斜、変形、ゆるみ</w:t>
            </w:r>
          </w:p>
          <w:p w14:paraId="7CE0CB0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lastRenderedPageBreak/>
              <w:t>ブッシング等の汚損、過熱、変色、雨漏り</w:t>
            </w:r>
          </w:p>
          <w:p w14:paraId="56D94E8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接地線の点検</w:t>
            </w:r>
          </w:p>
        </w:tc>
        <w:tc>
          <w:tcPr>
            <w:tcW w:w="567" w:type="dxa"/>
            <w:tcMar>
              <w:left w:w="57" w:type="dxa"/>
              <w:right w:w="57" w:type="dxa"/>
            </w:tcMar>
          </w:tcPr>
          <w:p w14:paraId="69A6E82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lastRenderedPageBreak/>
              <w:t>６　年</w:t>
            </w:r>
          </w:p>
        </w:tc>
        <w:tc>
          <w:tcPr>
            <w:tcW w:w="1361" w:type="dxa"/>
            <w:tcMar>
              <w:left w:w="57" w:type="dxa"/>
              <w:right w:w="57" w:type="dxa"/>
            </w:tcMar>
          </w:tcPr>
          <w:p w14:paraId="4325598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充電判定装置の検出部、表示部の良否点</w:t>
            </w:r>
            <w:r w:rsidRPr="0056670F">
              <w:rPr>
                <w:rFonts w:cs="ＭＳ ゴシック" w:hint="eastAsia"/>
                <w:sz w:val="14"/>
                <w:szCs w:val="14"/>
              </w:rPr>
              <w:lastRenderedPageBreak/>
              <w:t>検</w:t>
            </w:r>
          </w:p>
        </w:tc>
        <w:tc>
          <w:tcPr>
            <w:tcW w:w="567" w:type="dxa"/>
            <w:tcMar>
              <w:left w:w="57" w:type="dxa"/>
              <w:right w:w="57" w:type="dxa"/>
            </w:tcMar>
          </w:tcPr>
          <w:p w14:paraId="0AE8EB8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lastRenderedPageBreak/>
              <w:t>１　年</w:t>
            </w:r>
          </w:p>
        </w:tc>
        <w:tc>
          <w:tcPr>
            <w:tcW w:w="1361" w:type="dxa"/>
            <w:tcBorders>
              <w:right w:val="single" w:sz="12" w:space="0" w:color="auto"/>
            </w:tcBorders>
            <w:tcMar>
              <w:left w:w="57" w:type="dxa"/>
              <w:right w:w="57" w:type="dxa"/>
            </w:tcMar>
          </w:tcPr>
          <w:p w14:paraId="249FB50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p w14:paraId="1DF1202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接地抵抗の測定</w:t>
            </w:r>
          </w:p>
        </w:tc>
      </w:tr>
      <w:tr w:rsidR="00035F86" w:rsidRPr="0056670F" w14:paraId="52281A68" w14:textId="77777777" w:rsidTr="00394ADF">
        <w:trPr>
          <w:jc w:val="center"/>
        </w:trPr>
        <w:tc>
          <w:tcPr>
            <w:tcW w:w="385" w:type="dxa"/>
            <w:vMerge/>
            <w:tcBorders>
              <w:left w:val="single" w:sz="12" w:space="0" w:color="auto"/>
            </w:tcBorders>
            <w:tcMar>
              <w:left w:w="57" w:type="dxa"/>
              <w:right w:w="57" w:type="dxa"/>
            </w:tcMar>
            <w:vAlign w:val="center"/>
          </w:tcPr>
          <w:p w14:paraId="32DC1A92" w14:textId="77777777" w:rsidR="00035F86" w:rsidRPr="0056670F" w:rsidRDefault="00035F86" w:rsidP="00394ADF">
            <w:pPr>
              <w:spacing w:line="200" w:lineRule="exact"/>
              <w:jc w:val="center"/>
              <w:rPr>
                <w:rFonts w:cs="ＭＳ ゴシック" w:hint="eastAsia"/>
                <w:sz w:val="14"/>
                <w:szCs w:val="14"/>
              </w:rPr>
            </w:pPr>
          </w:p>
        </w:tc>
        <w:tc>
          <w:tcPr>
            <w:tcW w:w="850" w:type="dxa"/>
            <w:tcMar>
              <w:left w:w="57" w:type="dxa"/>
              <w:right w:w="57" w:type="dxa"/>
            </w:tcMar>
          </w:tcPr>
          <w:p w14:paraId="40F4176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受変電設備全般</w:t>
            </w:r>
          </w:p>
        </w:tc>
        <w:tc>
          <w:tcPr>
            <w:tcW w:w="567" w:type="dxa"/>
            <w:tcMar>
              <w:left w:w="57" w:type="dxa"/>
              <w:right w:w="57" w:type="dxa"/>
            </w:tcMar>
          </w:tcPr>
          <w:p w14:paraId="6F318A8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毎　週</w:t>
            </w:r>
          </w:p>
        </w:tc>
        <w:tc>
          <w:tcPr>
            <w:tcW w:w="1361" w:type="dxa"/>
            <w:tcMar>
              <w:left w:w="57" w:type="dxa"/>
              <w:right w:w="57" w:type="dxa"/>
            </w:tcMar>
          </w:tcPr>
          <w:p w14:paraId="5A9C2FE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巡視点検</w:t>
            </w:r>
          </w:p>
        </w:tc>
        <w:tc>
          <w:tcPr>
            <w:tcW w:w="567" w:type="dxa"/>
            <w:tcMar>
              <w:left w:w="57" w:type="dxa"/>
              <w:right w:w="57" w:type="dxa"/>
            </w:tcMar>
          </w:tcPr>
          <w:p w14:paraId="34E6F9F4" w14:textId="77777777" w:rsidR="00035F86" w:rsidRPr="0056670F" w:rsidRDefault="00035F86" w:rsidP="00394ADF">
            <w:pPr>
              <w:spacing w:line="200" w:lineRule="exact"/>
              <w:rPr>
                <w:rFonts w:cs="ＭＳ ゴシック" w:hint="eastAsia"/>
                <w:sz w:val="14"/>
                <w:szCs w:val="14"/>
              </w:rPr>
            </w:pPr>
          </w:p>
        </w:tc>
        <w:tc>
          <w:tcPr>
            <w:tcW w:w="1361" w:type="dxa"/>
            <w:tcMar>
              <w:left w:w="57" w:type="dxa"/>
              <w:right w:w="57" w:type="dxa"/>
            </w:tcMar>
          </w:tcPr>
          <w:p w14:paraId="1C0FC63B" w14:textId="77777777" w:rsidR="00035F86" w:rsidRPr="0056670F" w:rsidRDefault="00035F86" w:rsidP="00394ADF">
            <w:pPr>
              <w:spacing w:line="200" w:lineRule="exact"/>
              <w:rPr>
                <w:rFonts w:cs="ＭＳ ゴシック" w:hint="eastAsia"/>
                <w:sz w:val="14"/>
                <w:szCs w:val="14"/>
              </w:rPr>
            </w:pPr>
          </w:p>
        </w:tc>
        <w:tc>
          <w:tcPr>
            <w:tcW w:w="567" w:type="dxa"/>
            <w:tcMar>
              <w:left w:w="57" w:type="dxa"/>
              <w:right w:w="57" w:type="dxa"/>
            </w:tcMar>
          </w:tcPr>
          <w:p w14:paraId="24348EF1" w14:textId="77777777" w:rsidR="00035F86" w:rsidRPr="0056670F" w:rsidRDefault="00035F86" w:rsidP="00394ADF">
            <w:pPr>
              <w:spacing w:line="200" w:lineRule="exact"/>
              <w:rPr>
                <w:rFonts w:cs="ＭＳ ゴシック" w:hint="eastAsia"/>
                <w:sz w:val="14"/>
                <w:szCs w:val="14"/>
              </w:rPr>
            </w:pPr>
          </w:p>
        </w:tc>
        <w:tc>
          <w:tcPr>
            <w:tcW w:w="1361" w:type="dxa"/>
            <w:tcMar>
              <w:left w:w="57" w:type="dxa"/>
              <w:right w:w="57" w:type="dxa"/>
            </w:tcMar>
          </w:tcPr>
          <w:p w14:paraId="0F5C6E4C" w14:textId="77777777" w:rsidR="00035F86" w:rsidRPr="0056670F" w:rsidRDefault="00035F86" w:rsidP="00394ADF">
            <w:pPr>
              <w:spacing w:line="200" w:lineRule="exact"/>
              <w:rPr>
                <w:rFonts w:cs="ＭＳ ゴシック" w:hint="eastAsia"/>
                <w:sz w:val="14"/>
                <w:szCs w:val="14"/>
              </w:rPr>
            </w:pPr>
          </w:p>
        </w:tc>
        <w:tc>
          <w:tcPr>
            <w:tcW w:w="567" w:type="dxa"/>
            <w:tcMar>
              <w:left w:w="57" w:type="dxa"/>
              <w:right w:w="57" w:type="dxa"/>
            </w:tcMar>
          </w:tcPr>
          <w:p w14:paraId="68001CAB" w14:textId="77777777" w:rsidR="00035F86" w:rsidRPr="0056670F" w:rsidRDefault="00035F86" w:rsidP="00394ADF">
            <w:pPr>
              <w:spacing w:line="200" w:lineRule="exact"/>
              <w:rPr>
                <w:rFonts w:cs="ＭＳ ゴシック" w:hint="eastAsia"/>
                <w:sz w:val="14"/>
                <w:szCs w:val="14"/>
              </w:rPr>
            </w:pPr>
          </w:p>
        </w:tc>
        <w:tc>
          <w:tcPr>
            <w:tcW w:w="1361" w:type="dxa"/>
            <w:tcBorders>
              <w:right w:val="single" w:sz="12" w:space="0" w:color="auto"/>
            </w:tcBorders>
            <w:tcMar>
              <w:left w:w="57" w:type="dxa"/>
              <w:right w:w="57" w:type="dxa"/>
            </w:tcMar>
          </w:tcPr>
          <w:p w14:paraId="6758BBC3" w14:textId="77777777" w:rsidR="00035F86" w:rsidRPr="0056670F" w:rsidRDefault="00035F86" w:rsidP="00394ADF">
            <w:pPr>
              <w:spacing w:line="200" w:lineRule="exact"/>
              <w:rPr>
                <w:rFonts w:cs="ＭＳ ゴシック" w:hint="eastAsia"/>
                <w:sz w:val="14"/>
                <w:szCs w:val="14"/>
              </w:rPr>
            </w:pPr>
          </w:p>
        </w:tc>
      </w:tr>
      <w:tr w:rsidR="00035F86" w:rsidRPr="0056670F" w14:paraId="4433D987" w14:textId="77777777" w:rsidTr="00394ADF">
        <w:trPr>
          <w:jc w:val="center"/>
        </w:trPr>
        <w:tc>
          <w:tcPr>
            <w:tcW w:w="385" w:type="dxa"/>
            <w:vMerge w:val="restart"/>
            <w:tcBorders>
              <w:left w:val="single" w:sz="12" w:space="0" w:color="auto"/>
            </w:tcBorders>
            <w:tcMar>
              <w:left w:w="57" w:type="dxa"/>
              <w:right w:w="57" w:type="dxa"/>
            </w:tcMar>
            <w:vAlign w:val="center"/>
          </w:tcPr>
          <w:p w14:paraId="6789D734"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配</w:t>
            </w:r>
          </w:p>
          <w:p w14:paraId="2E11D469" w14:textId="77777777" w:rsidR="00035F86" w:rsidRPr="0056670F" w:rsidRDefault="00035F86" w:rsidP="00394ADF">
            <w:pPr>
              <w:spacing w:line="200" w:lineRule="exact"/>
              <w:jc w:val="center"/>
              <w:rPr>
                <w:rFonts w:cs="ＭＳ ゴシック" w:hint="eastAsia"/>
                <w:sz w:val="14"/>
                <w:szCs w:val="14"/>
              </w:rPr>
            </w:pPr>
          </w:p>
          <w:p w14:paraId="7D0E96E8" w14:textId="77777777" w:rsidR="00035F86" w:rsidRPr="0056670F" w:rsidRDefault="00035F86" w:rsidP="00394ADF">
            <w:pPr>
              <w:spacing w:line="200" w:lineRule="exact"/>
              <w:jc w:val="center"/>
              <w:rPr>
                <w:rFonts w:cs="ＭＳ ゴシック" w:hint="eastAsia"/>
                <w:sz w:val="14"/>
                <w:szCs w:val="14"/>
              </w:rPr>
            </w:pPr>
          </w:p>
          <w:p w14:paraId="33C04F86"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電</w:t>
            </w:r>
          </w:p>
          <w:p w14:paraId="73B78A4A" w14:textId="77777777" w:rsidR="00035F86" w:rsidRPr="0056670F" w:rsidRDefault="00035F86" w:rsidP="00394ADF">
            <w:pPr>
              <w:spacing w:line="200" w:lineRule="exact"/>
              <w:jc w:val="center"/>
              <w:rPr>
                <w:rFonts w:cs="ＭＳ ゴシック" w:hint="eastAsia"/>
                <w:sz w:val="14"/>
                <w:szCs w:val="14"/>
              </w:rPr>
            </w:pPr>
          </w:p>
          <w:p w14:paraId="63412514" w14:textId="77777777" w:rsidR="00035F86" w:rsidRPr="0056670F" w:rsidRDefault="00035F86" w:rsidP="00394ADF">
            <w:pPr>
              <w:spacing w:line="200" w:lineRule="exact"/>
              <w:jc w:val="center"/>
              <w:rPr>
                <w:rFonts w:cs="ＭＳ ゴシック" w:hint="eastAsia"/>
                <w:sz w:val="14"/>
                <w:szCs w:val="14"/>
              </w:rPr>
            </w:pPr>
          </w:p>
          <w:p w14:paraId="55385531"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設</w:t>
            </w:r>
          </w:p>
          <w:p w14:paraId="6D292C56" w14:textId="77777777" w:rsidR="00035F86" w:rsidRPr="0056670F" w:rsidRDefault="00035F86" w:rsidP="00394ADF">
            <w:pPr>
              <w:spacing w:line="200" w:lineRule="exact"/>
              <w:jc w:val="center"/>
              <w:rPr>
                <w:rFonts w:cs="ＭＳ ゴシック" w:hint="eastAsia"/>
                <w:sz w:val="14"/>
                <w:szCs w:val="14"/>
              </w:rPr>
            </w:pPr>
          </w:p>
          <w:p w14:paraId="5F96E2E4" w14:textId="77777777" w:rsidR="00035F86" w:rsidRPr="0056670F" w:rsidRDefault="00035F86" w:rsidP="00394ADF">
            <w:pPr>
              <w:spacing w:line="200" w:lineRule="exact"/>
              <w:jc w:val="center"/>
              <w:rPr>
                <w:rFonts w:cs="ＭＳ ゴシック" w:hint="eastAsia"/>
                <w:sz w:val="14"/>
                <w:szCs w:val="14"/>
              </w:rPr>
            </w:pPr>
          </w:p>
          <w:p w14:paraId="3A8B2436"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備</w:t>
            </w:r>
          </w:p>
        </w:tc>
        <w:tc>
          <w:tcPr>
            <w:tcW w:w="850" w:type="dxa"/>
            <w:tcMar>
              <w:left w:w="57" w:type="dxa"/>
              <w:right w:w="57" w:type="dxa"/>
            </w:tcMar>
          </w:tcPr>
          <w:p w14:paraId="06F90E3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遮　断　器</w:t>
            </w:r>
          </w:p>
          <w:p w14:paraId="1BA37C0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（ＶＣＢ）</w:t>
            </w:r>
          </w:p>
          <w:p w14:paraId="69DA9BF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開　閉　器</w:t>
            </w:r>
          </w:p>
          <w:p w14:paraId="029D669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断　路　器</w:t>
            </w:r>
          </w:p>
        </w:tc>
        <w:tc>
          <w:tcPr>
            <w:tcW w:w="567" w:type="dxa"/>
            <w:tcMar>
              <w:left w:w="57" w:type="dxa"/>
              <w:right w:w="57" w:type="dxa"/>
            </w:tcMar>
          </w:tcPr>
          <w:p w14:paraId="6B76446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1361" w:type="dxa"/>
            <w:tcMar>
              <w:left w:w="57" w:type="dxa"/>
              <w:right w:w="57" w:type="dxa"/>
            </w:tcMar>
          </w:tcPr>
          <w:p w14:paraId="332A826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567" w:type="dxa"/>
            <w:tcMar>
              <w:left w:w="57" w:type="dxa"/>
              <w:right w:w="57" w:type="dxa"/>
            </w:tcMar>
          </w:tcPr>
          <w:p w14:paraId="00D889C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1361" w:type="dxa"/>
            <w:tcMar>
              <w:left w:w="57" w:type="dxa"/>
              <w:right w:w="57" w:type="dxa"/>
            </w:tcMar>
          </w:tcPr>
          <w:p w14:paraId="0E293B4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567" w:type="dxa"/>
            <w:tcMar>
              <w:left w:w="57" w:type="dxa"/>
              <w:right w:w="57" w:type="dxa"/>
            </w:tcMar>
          </w:tcPr>
          <w:p w14:paraId="5ED4EDC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1361" w:type="dxa"/>
            <w:tcMar>
              <w:left w:w="57" w:type="dxa"/>
              <w:right w:w="57" w:type="dxa"/>
            </w:tcMar>
          </w:tcPr>
          <w:p w14:paraId="29B3242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567" w:type="dxa"/>
            <w:tcMar>
              <w:left w:w="57" w:type="dxa"/>
              <w:right w:w="57" w:type="dxa"/>
            </w:tcMar>
          </w:tcPr>
          <w:p w14:paraId="587FC6E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1361" w:type="dxa"/>
            <w:tcBorders>
              <w:right w:val="single" w:sz="12" w:space="0" w:color="auto"/>
            </w:tcBorders>
            <w:tcMar>
              <w:left w:w="57" w:type="dxa"/>
              <w:right w:w="57" w:type="dxa"/>
            </w:tcMar>
          </w:tcPr>
          <w:p w14:paraId="38FFB0F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r>
      <w:tr w:rsidR="00035F86" w:rsidRPr="0056670F" w14:paraId="07AE2735" w14:textId="77777777" w:rsidTr="00E07DD3">
        <w:trPr>
          <w:jc w:val="center"/>
        </w:trPr>
        <w:tc>
          <w:tcPr>
            <w:tcW w:w="385" w:type="dxa"/>
            <w:vMerge/>
            <w:tcBorders>
              <w:left w:val="single" w:sz="12" w:space="0" w:color="auto"/>
            </w:tcBorders>
            <w:tcMar>
              <w:left w:w="57" w:type="dxa"/>
              <w:right w:w="57" w:type="dxa"/>
            </w:tcMar>
            <w:vAlign w:val="center"/>
          </w:tcPr>
          <w:p w14:paraId="142CF0EE" w14:textId="77777777" w:rsidR="00035F86" w:rsidRPr="0056670F" w:rsidRDefault="00035F86" w:rsidP="00394ADF">
            <w:pPr>
              <w:spacing w:line="200" w:lineRule="exact"/>
              <w:jc w:val="center"/>
              <w:rPr>
                <w:rFonts w:cs="ＭＳ ゴシック" w:hint="eastAsia"/>
                <w:sz w:val="14"/>
                <w:szCs w:val="14"/>
              </w:rPr>
            </w:pPr>
          </w:p>
        </w:tc>
        <w:tc>
          <w:tcPr>
            <w:tcW w:w="850" w:type="dxa"/>
            <w:tcMar>
              <w:left w:w="57" w:type="dxa"/>
              <w:right w:w="57" w:type="dxa"/>
            </w:tcMar>
          </w:tcPr>
          <w:p w14:paraId="1B23889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母　　　線</w:t>
            </w:r>
          </w:p>
        </w:tc>
        <w:tc>
          <w:tcPr>
            <w:tcW w:w="567" w:type="dxa"/>
            <w:tcMar>
              <w:left w:w="57" w:type="dxa"/>
              <w:right w:w="57" w:type="dxa"/>
            </w:tcMar>
          </w:tcPr>
          <w:p w14:paraId="3D3CEB0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1361" w:type="dxa"/>
            <w:tcMar>
              <w:left w:w="57" w:type="dxa"/>
              <w:right w:w="57" w:type="dxa"/>
            </w:tcMar>
          </w:tcPr>
          <w:p w14:paraId="6511D01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567" w:type="dxa"/>
            <w:tcMar>
              <w:left w:w="57" w:type="dxa"/>
              <w:right w:w="57" w:type="dxa"/>
            </w:tcMar>
          </w:tcPr>
          <w:p w14:paraId="776842E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1361" w:type="dxa"/>
            <w:tcMar>
              <w:left w:w="57" w:type="dxa"/>
              <w:right w:w="57" w:type="dxa"/>
            </w:tcMar>
          </w:tcPr>
          <w:p w14:paraId="75DB046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567" w:type="dxa"/>
            <w:tcMar>
              <w:left w:w="57" w:type="dxa"/>
              <w:right w:w="57" w:type="dxa"/>
            </w:tcMar>
          </w:tcPr>
          <w:p w14:paraId="6E460DD5" w14:textId="77777777" w:rsidR="00035F86" w:rsidRPr="0056670F" w:rsidRDefault="00035F86" w:rsidP="00394ADF">
            <w:pPr>
              <w:spacing w:line="200" w:lineRule="exact"/>
              <w:rPr>
                <w:rFonts w:cs="ＭＳ ゴシック" w:hint="eastAsia"/>
                <w:sz w:val="14"/>
                <w:szCs w:val="14"/>
              </w:rPr>
            </w:pPr>
          </w:p>
        </w:tc>
        <w:tc>
          <w:tcPr>
            <w:tcW w:w="1361" w:type="dxa"/>
            <w:tcMar>
              <w:left w:w="57" w:type="dxa"/>
              <w:right w:w="57" w:type="dxa"/>
            </w:tcMar>
          </w:tcPr>
          <w:p w14:paraId="108D99CB" w14:textId="77777777" w:rsidR="00035F86" w:rsidRPr="0056670F" w:rsidRDefault="00035F86" w:rsidP="00394ADF">
            <w:pPr>
              <w:spacing w:line="200" w:lineRule="exact"/>
              <w:rPr>
                <w:rFonts w:cs="ＭＳ ゴシック" w:hint="eastAsia"/>
                <w:sz w:val="14"/>
                <w:szCs w:val="14"/>
              </w:rPr>
            </w:pPr>
          </w:p>
        </w:tc>
        <w:tc>
          <w:tcPr>
            <w:tcW w:w="567" w:type="dxa"/>
            <w:tcBorders>
              <w:bottom w:val="single" w:sz="4" w:space="0" w:color="auto"/>
            </w:tcBorders>
            <w:tcMar>
              <w:left w:w="57" w:type="dxa"/>
              <w:right w:w="57" w:type="dxa"/>
            </w:tcMar>
          </w:tcPr>
          <w:p w14:paraId="2351CC8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1361" w:type="dxa"/>
            <w:tcBorders>
              <w:bottom w:val="single" w:sz="4" w:space="0" w:color="auto"/>
              <w:right w:val="single" w:sz="12" w:space="0" w:color="auto"/>
            </w:tcBorders>
            <w:tcMar>
              <w:left w:w="57" w:type="dxa"/>
              <w:right w:w="57" w:type="dxa"/>
            </w:tcMar>
          </w:tcPr>
          <w:p w14:paraId="141F167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r>
      <w:tr w:rsidR="00035F86" w:rsidRPr="0056670F" w14:paraId="045352E1" w14:textId="77777777" w:rsidTr="00E07DD3">
        <w:trPr>
          <w:trHeight w:val="632"/>
          <w:jc w:val="center"/>
        </w:trPr>
        <w:tc>
          <w:tcPr>
            <w:tcW w:w="385" w:type="dxa"/>
            <w:vMerge/>
            <w:tcBorders>
              <w:left w:val="single" w:sz="12" w:space="0" w:color="auto"/>
            </w:tcBorders>
            <w:tcMar>
              <w:left w:w="57" w:type="dxa"/>
              <w:right w:w="57" w:type="dxa"/>
            </w:tcMar>
            <w:vAlign w:val="center"/>
          </w:tcPr>
          <w:p w14:paraId="3F22CA69" w14:textId="77777777" w:rsidR="00035F86" w:rsidRPr="0056670F" w:rsidRDefault="00035F86" w:rsidP="00394ADF">
            <w:pPr>
              <w:spacing w:line="200" w:lineRule="exact"/>
              <w:jc w:val="center"/>
              <w:rPr>
                <w:rFonts w:cs="ＭＳ ゴシック" w:hint="eastAsia"/>
                <w:sz w:val="14"/>
                <w:szCs w:val="14"/>
              </w:rPr>
            </w:pPr>
          </w:p>
        </w:tc>
        <w:tc>
          <w:tcPr>
            <w:tcW w:w="850" w:type="dxa"/>
            <w:vMerge w:val="restart"/>
            <w:tcMar>
              <w:left w:w="57" w:type="dxa"/>
              <w:right w:w="57" w:type="dxa"/>
            </w:tcMar>
          </w:tcPr>
          <w:p w14:paraId="34BBF3C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配　電　用</w:t>
            </w:r>
          </w:p>
          <w:p w14:paraId="2984577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変　圧　器</w:t>
            </w:r>
          </w:p>
        </w:tc>
        <w:tc>
          <w:tcPr>
            <w:tcW w:w="567" w:type="dxa"/>
            <w:vMerge w:val="restart"/>
            <w:tcMar>
              <w:left w:w="57" w:type="dxa"/>
              <w:right w:w="57" w:type="dxa"/>
            </w:tcMar>
          </w:tcPr>
          <w:p w14:paraId="551C23D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１カ月</w:t>
            </w:r>
          </w:p>
        </w:tc>
        <w:tc>
          <w:tcPr>
            <w:tcW w:w="1361" w:type="dxa"/>
            <w:vMerge w:val="restart"/>
            <w:tcMar>
              <w:left w:w="57" w:type="dxa"/>
              <w:right w:w="57" w:type="dxa"/>
            </w:tcMar>
          </w:tcPr>
          <w:p w14:paraId="3398682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外観点検</w:t>
            </w:r>
          </w:p>
          <w:p w14:paraId="78E10AC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漏油、汚損、振動</w:t>
            </w:r>
          </w:p>
          <w:p w14:paraId="6C66F68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音響</w:t>
            </w:r>
          </w:p>
          <w:p w14:paraId="450CF75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端子部の変色、過熱</w:t>
            </w:r>
          </w:p>
          <w:p w14:paraId="1D7A353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温度計の指示状況、接地線接続部の点検、漏れ電流の状況</w:t>
            </w:r>
          </w:p>
        </w:tc>
        <w:tc>
          <w:tcPr>
            <w:tcW w:w="567" w:type="dxa"/>
            <w:vMerge w:val="restart"/>
            <w:tcMar>
              <w:left w:w="57" w:type="dxa"/>
              <w:right w:w="57" w:type="dxa"/>
            </w:tcMar>
          </w:tcPr>
          <w:p w14:paraId="7457C8E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vMerge w:val="restart"/>
            <w:tcMar>
              <w:left w:w="57" w:type="dxa"/>
              <w:right w:w="57" w:type="dxa"/>
            </w:tcMar>
          </w:tcPr>
          <w:p w14:paraId="66C25A65"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各部の損傷、過熱、腐食、発錆、ゆるみ、汚損、油漏れ</w:t>
            </w:r>
          </w:p>
          <w:p w14:paraId="4912BBD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耐震、防振装置点検</w:t>
            </w:r>
          </w:p>
          <w:p w14:paraId="6EBE120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接地線の点検</w:t>
            </w:r>
          </w:p>
        </w:tc>
        <w:tc>
          <w:tcPr>
            <w:tcW w:w="567" w:type="dxa"/>
            <w:vMerge w:val="restart"/>
            <w:tcMar>
              <w:left w:w="57" w:type="dxa"/>
              <w:right w:w="57" w:type="dxa"/>
            </w:tcMar>
          </w:tcPr>
          <w:p w14:paraId="0CC79E32"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６　年</w:t>
            </w:r>
          </w:p>
        </w:tc>
        <w:tc>
          <w:tcPr>
            <w:tcW w:w="1361" w:type="dxa"/>
            <w:vMerge w:val="restart"/>
            <w:tcMar>
              <w:left w:w="57" w:type="dxa"/>
              <w:right w:w="57" w:type="dxa"/>
            </w:tcMar>
          </w:tcPr>
          <w:p w14:paraId="610CA86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油面、タップ切替装置点検</w:t>
            </w:r>
          </w:p>
          <w:p w14:paraId="3DA62348" w14:textId="77777777" w:rsidR="00035F86" w:rsidRPr="0056670F" w:rsidRDefault="00035F86" w:rsidP="00394ADF">
            <w:pPr>
              <w:spacing w:line="200" w:lineRule="exact"/>
              <w:rPr>
                <w:rFonts w:cs="ＭＳ ゴシック" w:hint="eastAsia"/>
                <w:sz w:val="14"/>
                <w:szCs w:val="14"/>
              </w:rPr>
            </w:pPr>
          </w:p>
        </w:tc>
        <w:tc>
          <w:tcPr>
            <w:tcW w:w="567" w:type="dxa"/>
            <w:tcBorders>
              <w:bottom w:val="dashed" w:sz="4" w:space="0" w:color="auto"/>
            </w:tcBorders>
            <w:tcMar>
              <w:left w:w="57" w:type="dxa"/>
              <w:right w:w="57" w:type="dxa"/>
            </w:tcMar>
          </w:tcPr>
          <w:p w14:paraId="29A4582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bottom w:val="dashed" w:sz="4" w:space="0" w:color="auto"/>
              <w:right w:val="single" w:sz="12" w:space="0" w:color="auto"/>
            </w:tcBorders>
            <w:tcMar>
              <w:left w:w="57" w:type="dxa"/>
              <w:right w:w="57" w:type="dxa"/>
            </w:tcMar>
          </w:tcPr>
          <w:p w14:paraId="20D67F3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p w14:paraId="5FDB8A3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接地抵抗の測定</w:t>
            </w:r>
          </w:p>
        </w:tc>
      </w:tr>
      <w:tr w:rsidR="00035F86" w:rsidRPr="0056670F" w14:paraId="6EAF4F00" w14:textId="77777777" w:rsidTr="00E07DD3">
        <w:trPr>
          <w:trHeight w:val="631"/>
          <w:jc w:val="center"/>
        </w:trPr>
        <w:tc>
          <w:tcPr>
            <w:tcW w:w="385" w:type="dxa"/>
            <w:vMerge/>
            <w:tcBorders>
              <w:left w:val="single" w:sz="12" w:space="0" w:color="auto"/>
            </w:tcBorders>
            <w:tcMar>
              <w:left w:w="57" w:type="dxa"/>
              <w:right w:w="57" w:type="dxa"/>
            </w:tcMar>
            <w:vAlign w:val="center"/>
          </w:tcPr>
          <w:p w14:paraId="0B9F39DD" w14:textId="77777777" w:rsidR="00035F86" w:rsidRPr="0056670F" w:rsidRDefault="00035F86" w:rsidP="00394ADF">
            <w:pPr>
              <w:spacing w:line="200" w:lineRule="exact"/>
              <w:jc w:val="center"/>
              <w:rPr>
                <w:rFonts w:cs="ＭＳ ゴシック" w:hint="eastAsia"/>
                <w:sz w:val="14"/>
                <w:szCs w:val="14"/>
              </w:rPr>
            </w:pPr>
          </w:p>
        </w:tc>
        <w:tc>
          <w:tcPr>
            <w:tcW w:w="850" w:type="dxa"/>
            <w:vMerge/>
            <w:tcMar>
              <w:left w:w="57" w:type="dxa"/>
              <w:right w:w="57" w:type="dxa"/>
            </w:tcMar>
          </w:tcPr>
          <w:p w14:paraId="767B88A2"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7C359546"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2EACAA52"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310EEA6D"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24441AE3"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63C82E49"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11A48CBA" w14:textId="77777777" w:rsidR="00035F86" w:rsidRPr="0056670F" w:rsidRDefault="00035F86" w:rsidP="00394ADF">
            <w:pPr>
              <w:spacing w:line="200" w:lineRule="exact"/>
              <w:rPr>
                <w:rFonts w:cs="ＭＳ ゴシック" w:hint="eastAsia"/>
                <w:sz w:val="14"/>
                <w:szCs w:val="14"/>
              </w:rPr>
            </w:pPr>
          </w:p>
        </w:tc>
        <w:tc>
          <w:tcPr>
            <w:tcW w:w="567" w:type="dxa"/>
            <w:tcBorders>
              <w:top w:val="dashed" w:sz="4" w:space="0" w:color="auto"/>
            </w:tcBorders>
            <w:tcMar>
              <w:left w:w="57" w:type="dxa"/>
              <w:right w:w="57" w:type="dxa"/>
            </w:tcMar>
          </w:tcPr>
          <w:p w14:paraId="70B765C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６　年</w:t>
            </w:r>
          </w:p>
        </w:tc>
        <w:tc>
          <w:tcPr>
            <w:tcW w:w="1361" w:type="dxa"/>
            <w:tcBorders>
              <w:top w:val="dashed" w:sz="4" w:space="0" w:color="auto"/>
              <w:right w:val="single" w:sz="12" w:space="0" w:color="auto"/>
            </w:tcBorders>
            <w:tcMar>
              <w:left w:w="57" w:type="dxa"/>
              <w:right w:w="57" w:type="dxa"/>
            </w:tcMar>
          </w:tcPr>
          <w:p w14:paraId="46C7811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絶縁油酸価試験及び耐圧試験</w:t>
            </w:r>
          </w:p>
        </w:tc>
      </w:tr>
      <w:tr w:rsidR="00035F86" w:rsidRPr="0056670F" w14:paraId="14A6529A" w14:textId="77777777" w:rsidTr="00394ADF">
        <w:trPr>
          <w:jc w:val="center"/>
        </w:trPr>
        <w:tc>
          <w:tcPr>
            <w:tcW w:w="385" w:type="dxa"/>
            <w:vMerge/>
            <w:tcBorders>
              <w:left w:val="single" w:sz="12" w:space="0" w:color="auto"/>
            </w:tcBorders>
            <w:tcMar>
              <w:left w:w="57" w:type="dxa"/>
              <w:right w:w="57" w:type="dxa"/>
            </w:tcMar>
            <w:vAlign w:val="center"/>
          </w:tcPr>
          <w:p w14:paraId="5676AD6F" w14:textId="77777777" w:rsidR="00035F86" w:rsidRPr="0056670F" w:rsidRDefault="00035F86" w:rsidP="00394ADF">
            <w:pPr>
              <w:spacing w:line="200" w:lineRule="exact"/>
              <w:jc w:val="center"/>
              <w:rPr>
                <w:rFonts w:cs="ＭＳ ゴシック" w:hint="eastAsia"/>
                <w:sz w:val="14"/>
                <w:szCs w:val="14"/>
              </w:rPr>
            </w:pPr>
          </w:p>
        </w:tc>
        <w:tc>
          <w:tcPr>
            <w:tcW w:w="850" w:type="dxa"/>
            <w:tcMar>
              <w:left w:w="57" w:type="dxa"/>
              <w:right w:w="57" w:type="dxa"/>
            </w:tcMar>
          </w:tcPr>
          <w:p w14:paraId="21E84DA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計　器　用</w:t>
            </w:r>
          </w:p>
          <w:p w14:paraId="67F88AD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変　成　器</w:t>
            </w:r>
          </w:p>
        </w:tc>
        <w:tc>
          <w:tcPr>
            <w:tcW w:w="567" w:type="dxa"/>
            <w:vMerge w:val="restart"/>
            <w:tcMar>
              <w:left w:w="57" w:type="dxa"/>
              <w:right w:w="57" w:type="dxa"/>
            </w:tcMar>
          </w:tcPr>
          <w:p w14:paraId="44F40FC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1361" w:type="dxa"/>
            <w:vMerge w:val="restart"/>
            <w:tcMar>
              <w:left w:w="57" w:type="dxa"/>
              <w:right w:w="57" w:type="dxa"/>
            </w:tcMar>
          </w:tcPr>
          <w:p w14:paraId="620E612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567" w:type="dxa"/>
            <w:vMerge w:val="restart"/>
            <w:tcMar>
              <w:left w:w="57" w:type="dxa"/>
              <w:right w:w="57" w:type="dxa"/>
            </w:tcMar>
          </w:tcPr>
          <w:p w14:paraId="5CB19B1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1361" w:type="dxa"/>
            <w:vMerge w:val="restart"/>
            <w:tcMar>
              <w:left w:w="57" w:type="dxa"/>
              <w:right w:w="57" w:type="dxa"/>
            </w:tcMar>
          </w:tcPr>
          <w:p w14:paraId="2497823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567" w:type="dxa"/>
            <w:vMerge w:val="restart"/>
            <w:tcMar>
              <w:left w:w="57" w:type="dxa"/>
              <w:right w:w="57" w:type="dxa"/>
            </w:tcMar>
          </w:tcPr>
          <w:p w14:paraId="636C69E6" w14:textId="77777777" w:rsidR="00035F86" w:rsidRPr="0056670F" w:rsidRDefault="00035F86" w:rsidP="00394ADF">
            <w:pPr>
              <w:spacing w:line="200" w:lineRule="exact"/>
              <w:rPr>
                <w:rFonts w:cs="ＭＳ ゴシック" w:hint="eastAsia"/>
                <w:sz w:val="14"/>
                <w:szCs w:val="14"/>
              </w:rPr>
            </w:pPr>
          </w:p>
        </w:tc>
        <w:tc>
          <w:tcPr>
            <w:tcW w:w="1361" w:type="dxa"/>
            <w:vMerge w:val="restart"/>
            <w:tcMar>
              <w:left w:w="57" w:type="dxa"/>
              <w:right w:w="57" w:type="dxa"/>
            </w:tcMar>
          </w:tcPr>
          <w:p w14:paraId="5127938A" w14:textId="77777777" w:rsidR="00035F86" w:rsidRPr="0056670F" w:rsidRDefault="00035F86" w:rsidP="00394ADF">
            <w:pPr>
              <w:spacing w:line="200" w:lineRule="exact"/>
              <w:rPr>
                <w:rFonts w:cs="ＭＳ ゴシック" w:hint="eastAsia"/>
                <w:sz w:val="14"/>
                <w:szCs w:val="14"/>
              </w:rPr>
            </w:pPr>
          </w:p>
        </w:tc>
        <w:tc>
          <w:tcPr>
            <w:tcW w:w="567" w:type="dxa"/>
            <w:vMerge w:val="restart"/>
            <w:tcMar>
              <w:left w:w="57" w:type="dxa"/>
              <w:right w:w="57" w:type="dxa"/>
            </w:tcMar>
          </w:tcPr>
          <w:p w14:paraId="7654000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1361" w:type="dxa"/>
            <w:vMerge w:val="restart"/>
            <w:tcBorders>
              <w:right w:val="single" w:sz="12" w:space="0" w:color="auto"/>
            </w:tcBorders>
            <w:tcMar>
              <w:left w:w="57" w:type="dxa"/>
              <w:right w:w="57" w:type="dxa"/>
            </w:tcMar>
          </w:tcPr>
          <w:p w14:paraId="0F92FAA5"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r>
      <w:tr w:rsidR="00035F86" w:rsidRPr="0056670F" w14:paraId="0637901D" w14:textId="77777777" w:rsidTr="00394ADF">
        <w:trPr>
          <w:jc w:val="center"/>
        </w:trPr>
        <w:tc>
          <w:tcPr>
            <w:tcW w:w="385" w:type="dxa"/>
            <w:vMerge/>
            <w:tcBorders>
              <w:left w:val="single" w:sz="12" w:space="0" w:color="auto"/>
            </w:tcBorders>
            <w:tcMar>
              <w:left w:w="57" w:type="dxa"/>
              <w:right w:w="57" w:type="dxa"/>
            </w:tcMar>
            <w:vAlign w:val="center"/>
          </w:tcPr>
          <w:p w14:paraId="4BBB9C6F" w14:textId="77777777" w:rsidR="00035F86" w:rsidRPr="0056670F" w:rsidRDefault="00035F86" w:rsidP="00394ADF">
            <w:pPr>
              <w:spacing w:line="200" w:lineRule="exact"/>
              <w:jc w:val="center"/>
              <w:rPr>
                <w:rFonts w:cs="ＭＳ ゴシック" w:hint="eastAsia"/>
                <w:sz w:val="14"/>
                <w:szCs w:val="14"/>
              </w:rPr>
            </w:pPr>
          </w:p>
        </w:tc>
        <w:tc>
          <w:tcPr>
            <w:tcW w:w="850" w:type="dxa"/>
            <w:tcMar>
              <w:left w:w="57" w:type="dxa"/>
              <w:right w:w="57" w:type="dxa"/>
            </w:tcMar>
          </w:tcPr>
          <w:p w14:paraId="776D3AE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避　雷　器</w:t>
            </w:r>
          </w:p>
        </w:tc>
        <w:tc>
          <w:tcPr>
            <w:tcW w:w="567" w:type="dxa"/>
            <w:vMerge/>
            <w:tcMar>
              <w:left w:w="57" w:type="dxa"/>
              <w:right w:w="57" w:type="dxa"/>
            </w:tcMar>
          </w:tcPr>
          <w:p w14:paraId="34794499"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2B498085"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3DD4271D"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0EED513D"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4152527F"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0E33BAF7"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71984DA0" w14:textId="77777777" w:rsidR="00035F86" w:rsidRPr="0056670F" w:rsidRDefault="00035F86" w:rsidP="00394ADF">
            <w:pPr>
              <w:spacing w:line="200" w:lineRule="exact"/>
              <w:rPr>
                <w:rFonts w:cs="ＭＳ ゴシック" w:hint="eastAsia"/>
                <w:sz w:val="14"/>
                <w:szCs w:val="14"/>
              </w:rPr>
            </w:pPr>
          </w:p>
        </w:tc>
        <w:tc>
          <w:tcPr>
            <w:tcW w:w="1361" w:type="dxa"/>
            <w:vMerge/>
            <w:tcBorders>
              <w:right w:val="single" w:sz="12" w:space="0" w:color="auto"/>
            </w:tcBorders>
            <w:tcMar>
              <w:left w:w="57" w:type="dxa"/>
              <w:right w:w="57" w:type="dxa"/>
            </w:tcMar>
          </w:tcPr>
          <w:p w14:paraId="7AE6E04B" w14:textId="77777777" w:rsidR="00035F86" w:rsidRPr="0056670F" w:rsidRDefault="00035F86" w:rsidP="00394ADF">
            <w:pPr>
              <w:spacing w:line="200" w:lineRule="exact"/>
              <w:rPr>
                <w:rFonts w:cs="ＭＳ ゴシック" w:hint="eastAsia"/>
                <w:sz w:val="14"/>
                <w:szCs w:val="14"/>
              </w:rPr>
            </w:pPr>
          </w:p>
        </w:tc>
      </w:tr>
      <w:tr w:rsidR="00035F86" w:rsidRPr="0056670F" w14:paraId="4A041049" w14:textId="77777777" w:rsidTr="00394ADF">
        <w:trPr>
          <w:jc w:val="center"/>
        </w:trPr>
        <w:tc>
          <w:tcPr>
            <w:tcW w:w="385" w:type="dxa"/>
            <w:vMerge/>
            <w:tcBorders>
              <w:left w:val="single" w:sz="12" w:space="0" w:color="auto"/>
            </w:tcBorders>
            <w:tcMar>
              <w:left w:w="57" w:type="dxa"/>
              <w:right w:w="57" w:type="dxa"/>
            </w:tcMar>
            <w:vAlign w:val="center"/>
          </w:tcPr>
          <w:p w14:paraId="1CA06D8C" w14:textId="77777777" w:rsidR="00035F86" w:rsidRPr="0056670F" w:rsidRDefault="00035F86" w:rsidP="00394ADF">
            <w:pPr>
              <w:spacing w:line="200" w:lineRule="exact"/>
              <w:jc w:val="center"/>
              <w:rPr>
                <w:rFonts w:cs="ＭＳ ゴシック" w:hint="eastAsia"/>
                <w:sz w:val="14"/>
                <w:szCs w:val="14"/>
              </w:rPr>
            </w:pPr>
          </w:p>
        </w:tc>
        <w:tc>
          <w:tcPr>
            <w:tcW w:w="850" w:type="dxa"/>
            <w:tcMar>
              <w:left w:w="57" w:type="dxa"/>
              <w:right w:w="57" w:type="dxa"/>
            </w:tcMar>
          </w:tcPr>
          <w:p w14:paraId="5197528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配　電　盤</w:t>
            </w:r>
          </w:p>
        </w:tc>
        <w:tc>
          <w:tcPr>
            <w:tcW w:w="567" w:type="dxa"/>
            <w:vMerge/>
            <w:tcMar>
              <w:left w:w="57" w:type="dxa"/>
              <w:right w:w="57" w:type="dxa"/>
            </w:tcMar>
          </w:tcPr>
          <w:p w14:paraId="3544CCA5"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2B6BAF1C"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5D297E7E"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1BE67FE4"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74C518AE"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4850B6A8"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5B7C3727" w14:textId="77777777" w:rsidR="00035F86" w:rsidRPr="0056670F" w:rsidRDefault="00035F86" w:rsidP="00394ADF">
            <w:pPr>
              <w:spacing w:line="200" w:lineRule="exact"/>
              <w:rPr>
                <w:rFonts w:cs="ＭＳ ゴシック" w:hint="eastAsia"/>
                <w:sz w:val="14"/>
                <w:szCs w:val="14"/>
              </w:rPr>
            </w:pPr>
          </w:p>
        </w:tc>
        <w:tc>
          <w:tcPr>
            <w:tcW w:w="1361" w:type="dxa"/>
            <w:vMerge/>
            <w:tcBorders>
              <w:right w:val="single" w:sz="12" w:space="0" w:color="auto"/>
            </w:tcBorders>
            <w:tcMar>
              <w:left w:w="57" w:type="dxa"/>
              <w:right w:w="57" w:type="dxa"/>
            </w:tcMar>
          </w:tcPr>
          <w:p w14:paraId="475CB121" w14:textId="77777777" w:rsidR="00035F86" w:rsidRPr="0056670F" w:rsidRDefault="00035F86" w:rsidP="00394ADF">
            <w:pPr>
              <w:spacing w:line="200" w:lineRule="exact"/>
              <w:rPr>
                <w:rFonts w:cs="ＭＳ ゴシック" w:hint="eastAsia"/>
                <w:sz w:val="14"/>
                <w:szCs w:val="14"/>
              </w:rPr>
            </w:pPr>
          </w:p>
        </w:tc>
      </w:tr>
      <w:tr w:rsidR="00035F86" w:rsidRPr="0056670F" w14:paraId="1F1A2FD3" w14:textId="77777777" w:rsidTr="00394ADF">
        <w:trPr>
          <w:jc w:val="center"/>
        </w:trPr>
        <w:tc>
          <w:tcPr>
            <w:tcW w:w="385" w:type="dxa"/>
            <w:vMerge/>
            <w:tcBorders>
              <w:left w:val="single" w:sz="12" w:space="0" w:color="auto"/>
            </w:tcBorders>
            <w:tcMar>
              <w:left w:w="57" w:type="dxa"/>
              <w:right w:w="57" w:type="dxa"/>
            </w:tcMar>
            <w:vAlign w:val="center"/>
          </w:tcPr>
          <w:p w14:paraId="18F19D6F" w14:textId="77777777" w:rsidR="00035F86" w:rsidRPr="0056670F" w:rsidRDefault="00035F86" w:rsidP="00394ADF">
            <w:pPr>
              <w:spacing w:line="200" w:lineRule="exact"/>
              <w:jc w:val="center"/>
              <w:rPr>
                <w:rFonts w:cs="ＭＳ ゴシック" w:hint="eastAsia"/>
                <w:sz w:val="14"/>
                <w:szCs w:val="14"/>
              </w:rPr>
            </w:pPr>
          </w:p>
        </w:tc>
        <w:tc>
          <w:tcPr>
            <w:tcW w:w="850" w:type="dxa"/>
            <w:tcMar>
              <w:left w:w="57" w:type="dxa"/>
              <w:right w:w="57" w:type="dxa"/>
            </w:tcMar>
          </w:tcPr>
          <w:p w14:paraId="083167C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蓄　電　池</w:t>
            </w:r>
          </w:p>
        </w:tc>
        <w:tc>
          <w:tcPr>
            <w:tcW w:w="567" w:type="dxa"/>
            <w:tcMar>
              <w:left w:w="57" w:type="dxa"/>
              <w:right w:w="57" w:type="dxa"/>
            </w:tcMar>
          </w:tcPr>
          <w:p w14:paraId="6A67A0A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1361" w:type="dxa"/>
            <w:tcMar>
              <w:left w:w="57" w:type="dxa"/>
              <w:right w:w="57" w:type="dxa"/>
            </w:tcMar>
          </w:tcPr>
          <w:p w14:paraId="2489F7B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567" w:type="dxa"/>
            <w:tcMar>
              <w:left w:w="57" w:type="dxa"/>
              <w:right w:w="57" w:type="dxa"/>
            </w:tcMar>
          </w:tcPr>
          <w:p w14:paraId="5BF0D5E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1361" w:type="dxa"/>
            <w:tcMar>
              <w:left w:w="57" w:type="dxa"/>
              <w:right w:w="57" w:type="dxa"/>
            </w:tcMar>
          </w:tcPr>
          <w:p w14:paraId="414C235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567" w:type="dxa"/>
            <w:tcMar>
              <w:left w:w="57" w:type="dxa"/>
              <w:right w:w="57" w:type="dxa"/>
            </w:tcMar>
          </w:tcPr>
          <w:p w14:paraId="20F4A19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1361" w:type="dxa"/>
            <w:tcMar>
              <w:left w:w="57" w:type="dxa"/>
              <w:right w:w="57" w:type="dxa"/>
            </w:tcMar>
          </w:tcPr>
          <w:p w14:paraId="63E6ECC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567" w:type="dxa"/>
            <w:tcMar>
              <w:left w:w="57" w:type="dxa"/>
              <w:right w:w="57" w:type="dxa"/>
            </w:tcMar>
          </w:tcPr>
          <w:p w14:paraId="2D1745F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1361" w:type="dxa"/>
            <w:tcBorders>
              <w:right w:val="single" w:sz="12" w:space="0" w:color="auto"/>
            </w:tcBorders>
            <w:tcMar>
              <w:left w:w="57" w:type="dxa"/>
              <w:right w:w="57" w:type="dxa"/>
            </w:tcMar>
          </w:tcPr>
          <w:p w14:paraId="70E5131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r>
      <w:tr w:rsidR="00035F86" w:rsidRPr="0056670F" w14:paraId="3407BC03" w14:textId="77777777" w:rsidTr="00394ADF">
        <w:trPr>
          <w:jc w:val="center"/>
        </w:trPr>
        <w:tc>
          <w:tcPr>
            <w:tcW w:w="385" w:type="dxa"/>
            <w:vMerge/>
            <w:tcBorders>
              <w:left w:val="single" w:sz="12" w:space="0" w:color="auto"/>
            </w:tcBorders>
            <w:tcMar>
              <w:left w:w="57" w:type="dxa"/>
              <w:right w:w="57" w:type="dxa"/>
            </w:tcMar>
            <w:vAlign w:val="center"/>
          </w:tcPr>
          <w:p w14:paraId="4AA97CCE" w14:textId="77777777" w:rsidR="00035F86" w:rsidRPr="0056670F" w:rsidRDefault="00035F86" w:rsidP="00394ADF">
            <w:pPr>
              <w:spacing w:line="200" w:lineRule="exact"/>
              <w:jc w:val="center"/>
              <w:rPr>
                <w:rFonts w:cs="ＭＳ ゴシック" w:hint="eastAsia"/>
                <w:sz w:val="14"/>
                <w:szCs w:val="14"/>
              </w:rPr>
            </w:pPr>
          </w:p>
        </w:tc>
        <w:tc>
          <w:tcPr>
            <w:tcW w:w="850" w:type="dxa"/>
            <w:tcMar>
              <w:left w:w="57" w:type="dxa"/>
              <w:right w:w="57" w:type="dxa"/>
            </w:tcMar>
          </w:tcPr>
          <w:p w14:paraId="6325CBC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構内電線路</w:t>
            </w:r>
          </w:p>
        </w:tc>
        <w:tc>
          <w:tcPr>
            <w:tcW w:w="567" w:type="dxa"/>
            <w:tcMar>
              <w:left w:w="57" w:type="dxa"/>
              <w:right w:w="57" w:type="dxa"/>
            </w:tcMar>
          </w:tcPr>
          <w:p w14:paraId="3C08063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１カ月</w:t>
            </w:r>
          </w:p>
        </w:tc>
        <w:tc>
          <w:tcPr>
            <w:tcW w:w="1361" w:type="dxa"/>
            <w:tcMar>
              <w:left w:w="57" w:type="dxa"/>
              <w:right w:w="57" w:type="dxa"/>
            </w:tcMar>
          </w:tcPr>
          <w:p w14:paraId="1AE3FD52"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ヘッドの過熱、損傷、腐食、ゆるみ、コンパウンド漏れ、小動物の侵入</w:t>
            </w:r>
          </w:p>
          <w:p w14:paraId="3779FE3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マンホール点検</w:t>
            </w:r>
          </w:p>
          <w:p w14:paraId="5E1B66F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浸水、排水状況</w:t>
            </w:r>
          </w:p>
        </w:tc>
        <w:tc>
          <w:tcPr>
            <w:tcW w:w="567" w:type="dxa"/>
            <w:tcMar>
              <w:left w:w="57" w:type="dxa"/>
              <w:right w:w="57" w:type="dxa"/>
            </w:tcMar>
          </w:tcPr>
          <w:p w14:paraId="5C4AE94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Mar>
              <w:left w:w="57" w:type="dxa"/>
              <w:right w:w="57" w:type="dxa"/>
            </w:tcMar>
          </w:tcPr>
          <w:p w14:paraId="40E41BD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ケーブル及び接続箱及びラックの損傷、変形、腐食、ゆるみ、汚損</w:t>
            </w:r>
          </w:p>
          <w:p w14:paraId="0A0BDE4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他物との離隔距離</w:t>
            </w:r>
          </w:p>
        </w:tc>
        <w:tc>
          <w:tcPr>
            <w:tcW w:w="567" w:type="dxa"/>
            <w:tcMar>
              <w:left w:w="57" w:type="dxa"/>
              <w:right w:w="57" w:type="dxa"/>
            </w:tcMar>
          </w:tcPr>
          <w:p w14:paraId="045BB406" w14:textId="77777777" w:rsidR="00035F86" w:rsidRPr="0056670F" w:rsidRDefault="00035F86" w:rsidP="00394ADF">
            <w:pPr>
              <w:spacing w:line="200" w:lineRule="exact"/>
              <w:rPr>
                <w:rFonts w:cs="ＭＳ ゴシック" w:hint="eastAsia"/>
                <w:sz w:val="14"/>
                <w:szCs w:val="14"/>
              </w:rPr>
            </w:pPr>
          </w:p>
        </w:tc>
        <w:tc>
          <w:tcPr>
            <w:tcW w:w="1361" w:type="dxa"/>
            <w:tcMar>
              <w:left w:w="57" w:type="dxa"/>
              <w:right w:w="57" w:type="dxa"/>
            </w:tcMar>
          </w:tcPr>
          <w:p w14:paraId="4D15F650" w14:textId="77777777" w:rsidR="00035F86" w:rsidRPr="0056670F" w:rsidRDefault="00035F86" w:rsidP="00394ADF">
            <w:pPr>
              <w:spacing w:line="200" w:lineRule="exact"/>
              <w:rPr>
                <w:rFonts w:cs="ＭＳ ゴシック" w:hint="eastAsia"/>
                <w:sz w:val="14"/>
                <w:szCs w:val="14"/>
              </w:rPr>
            </w:pPr>
          </w:p>
        </w:tc>
        <w:tc>
          <w:tcPr>
            <w:tcW w:w="567" w:type="dxa"/>
            <w:tcMar>
              <w:left w:w="57" w:type="dxa"/>
              <w:right w:w="57" w:type="dxa"/>
            </w:tcMar>
          </w:tcPr>
          <w:p w14:paraId="5E97346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right w:val="single" w:sz="12" w:space="0" w:color="auto"/>
            </w:tcBorders>
            <w:tcMar>
              <w:left w:w="57" w:type="dxa"/>
              <w:right w:w="57" w:type="dxa"/>
            </w:tcMar>
          </w:tcPr>
          <w:p w14:paraId="69C1347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tc>
      </w:tr>
      <w:tr w:rsidR="00035F86" w:rsidRPr="0056670F" w14:paraId="44CE9DA0" w14:textId="77777777" w:rsidTr="00394ADF">
        <w:trPr>
          <w:jc w:val="center"/>
        </w:trPr>
        <w:tc>
          <w:tcPr>
            <w:tcW w:w="385" w:type="dxa"/>
            <w:vMerge/>
            <w:tcBorders>
              <w:left w:val="single" w:sz="12" w:space="0" w:color="auto"/>
            </w:tcBorders>
            <w:tcMar>
              <w:left w:w="57" w:type="dxa"/>
              <w:right w:w="57" w:type="dxa"/>
            </w:tcMar>
            <w:vAlign w:val="center"/>
          </w:tcPr>
          <w:p w14:paraId="27C48AB2" w14:textId="77777777" w:rsidR="00035F86" w:rsidRPr="0056670F" w:rsidRDefault="00035F86" w:rsidP="00394ADF">
            <w:pPr>
              <w:spacing w:line="200" w:lineRule="exact"/>
              <w:jc w:val="center"/>
              <w:rPr>
                <w:rFonts w:cs="ＭＳ ゴシック" w:hint="eastAsia"/>
                <w:sz w:val="14"/>
                <w:szCs w:val="14"/>
              </w:rPr>
            </w:pPr>
          </w:p>
        </w:tc>
        <w:tc>
          <w:tcPr>
            <w:tcW w:w="850" w:type="dxa"/>
            <w:tcMar>
              <w:left w:w="57" w:type="dxa"/>
              <w:right w:w="57" w:type="dxa"/>
            </w:tcMar>
          </w:tcPr>
          <w:p w14:paraId="3A098CB5"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配　電　設</w:t>
            </w:r>
          </w:p>
          <w:p w14:paraId="1B67BE8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備　全　般</w:t>
            </w:r>
          </w:p>
        </w:tc>
        <w:tc>
          <w:tcPr>
            <w:tcW w:w="567" w:type="dxa"/>
            <w:tcMar>
              <w:left w:w="57" w:type="dxa"/>
              <w:right w:w="57" w:type="dxa"/>
            </w:tcMar>
          </w:tcPr>
          <w:p w14:paraId="7604A1B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毎　週</w:t>
            </w:r>
          </w:p>
        </w:tc>
        <w:tc>
          <w:tcPr>
            <w:tcW w:w="1361" w:type="dxa"/>
            <w:tcMar>
              <w:left w:w="57" w:type="dxa"/>
              <w:right w:w="57" w:type="dxa"/>
            </w:tcMar>
          </w:tcPr>
          <w:p w14:paraId="2ABD12E5"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巡視点検</w:t>
            </w:r>
          </w:p>
        </w:tc>
        <w:tc>
          <w:tcPr>
            <w:tcW w:w="567" w:type="dxa"/>
            <w:tcMar>
              <w:left w:w="57" w:type="dxa"/>
              <w:right w:w="57" w:type="dxa"/>
            </w:tcMar>
          </w:tcPr>
          <w:p w14:paraId="328AA931" w14:textId="77777777" w:rsidR="00035F86" w:rsidRPr="0056670F" w:rsidRDefault="00035F86" w:rsidP="00394ADF">
            <w:pPr>
              <w:spacing w:line="200" w:lineRule="exact"/>
              <w:rPr>
                <w:rFonts w:cs="ＭＳ ゴシック" w:hint="eastAsia"/>
                <w:sz w:val="14"/>
                <w:szCs w:val="14"/>
              </w:rPr>
            </w:pPr>
          </w:p>
        </w:tc>
        <w:tc>
          <w:tcPr>
            <w:tcW w:w="1361" w:type="dxa"/>
            <w:tcMar>
              <w:left w:w="57" w:type="dxa"/>
              <w:right w:w="57" w:type="dxa"/>
            </w:tcMar>
          </w:tcPr>
          <w:p w14:paraId="0C899A04" w14:textId="77777777" w:rsidR="00035F86" w:rsidRPr="0056670F" w:rsidRDefault="00035F86" w:rsidP="00394ADF">
            <w:pPr>
              <w:spacing w:line="200" w:lineRule="exact"/>
              <w:rPr>
                <w:rFonts w:cs="ＭＳ ゴシック" w:hint="eastAsia"/>
                <w:sz w:val="14"/>
                <w:szCs w:val="14"/>
              </w:rPr>
            </w:pPr>
          </w:p>
        </w:tc>
        <w:tc>
          <w:tcPr>
            <w:tcW w:w="567" w:type="dxa"/>
            <w:tcMar>
              <w:left w:w="57" w:type="dxa"/>
              <w:right w:w="57" w:type="dxa"/>
            </w:tcMar>
          </w:tcPr>
          <w:p w14:paraId="15E63D6F" w14:textId="77777777" w:rsidR="00035F86" w:rsidRPr="0056670F" w:rsidRDefault="00035F86" w:rsidP="00394ADF">
            <w:pPr>
              <w:spacing w:line="200" w:lineRule="exact"/>
              <w:rPr>
                <w:rFonts w:cs="ＭＳ ゴシック" w:hint="eastAsia"/>
                <w:sz w:val="14"/>
                <w:szCs w:val="14"/>
              </w:rPr>
            </w:pPr>
          </w:p>
        </w:tc>
        <w:tc>
          <w:tcPr>
            <w:tcW w:w="1361" w:type="dxa"/>
            <w:tcMar>
              <w:left w:w="57" w:type="dxa"/>
              <w:right w:w="57" w:type="dxa"/>
            </w:tcMar>
          </w:tcPr>
          <w:p w14:paraId="3CCF84B8" w14:textId="77777777" w:rsidR="00035F86" w:rsidRPr="0056670F" w:rsidRDefault="00035F86" w:rsidP="00394ADF">
            <w:pPr>
              <w:spacing w:line="200" w:lineRule="exact"/>
              <w:rPr>
                <w:rFonts w:cs="ＭＳ ゴシック" w:hint="eastAsia"/>
                <w:sz w:val="14"/>
                <w:szCs w:val="14"/>
              </w:rPr>
            </w:pPr>
          </w:p>
        </w:tc>
        <w:tc>
          <w:tcPr>
            <w:tcW w:w="567" w:type="dxa"/>
            <w:tcMar>
              <w:left w:w="57" w:type="dxa"/>
              <w:right w:w="57" w:type="dxa"/>
            </w:tcMar>
          </w:tcPr>
          <w:p w14:paraId="002365EF" w14:textId="77777777" w:rsidR="00035F86" w:rsidRPr="0056670F" w:rsidRDefault="00035F86" w:rsidP="00394ADF">
            <w:pPr>
              <w:spacing w:line="200" w:lineRule="exact"/>
              <w:rPr>
                <w:rFonts w:cs="ＭＳ ゴシック" w:hint="eastAsia"/>
                <w:sz w:val="14"/>
                <w:szCs w:val="14"/>
              </w:rPr>
            </w:pPr>
          </w:p>
        </w:tc>
        <w:tc>
          <w:tcPr>
            <w:tcW w:w="1361" w:type="dxa"/>
            <w:tcBorders>
              <w:right w:val="single" w:sz="12" w:space="0" w:color="auto"/>
            </w:tcBorders>
            <w:tcMar>
              <w:left w:w="57" w:type="dxa"/>
              <w:right w:w="57" w:type="dxa"/>
            </w:tcMar>
          </w:tcPr>
          <w:p w14:paraId="690A2231" w14:textId="77777777" w:rsidR="00035F86" w:rsidRPr="0056670F" w:rsidRDefault="00035F86" w:rsidP="00394ADF">
            <w:pPr>
              <w:spacing w:line="200" w:lineRule="exact"/>
              <w:rPr>
                <w:rFonts w:cs="ＭＳ ゴシック" w:hint="eastAsia"/>
                <w:sz w:val="14"/>
                <w:szCs w:val="14"/>
              </w:rPr>
            </w:pPr>
          </w:p>
        </w:tc>
      </w:tr>
      <w:tr w:rsidR="00035F86" w:rsidRPr="0056670F" w14:paraId="32242DC8" w14:textId="77777777" w:rsidTr="00E07DD3">
        <w:trPr>
          <w:jc w:val="center"/>
        </w:trPr>
        <w:tc>
          <w:tcPr>
            <w:tcW w:w="385" w:type="dxa"/>
            <w:vMerge w:val="restart"/>
            <w:tcBorders>
              <w:left w:val="single" w:sz="12" w:space="0" w:color="auto"/>
            </w:tcBorders>
            <w:tcMar>
              <w:left w:w="57" w:type="dxa"/>
              <w:right w:w="57" w:type="dxa"/>
            </w:tcMar>
            <w:vAlign w:val="center"/>
          </w:tcPr>
          <w:p w14:paraId="4581D399"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負</w:t>
            </w:r>
          </w:p>
          <w:p w14:paraId="209F7192" w14:textId="77777777" w:rsidR="00035F86" w:rsidRPr="0056670F" w:rsidRDefault="00035F86" w:rsidP="00394ADF">
            <w:pPr>
              <w:spacing w:line="200" w:lineRule="exact"/>
              <w:jc w:val="center"/>
              <w:rPr>
                <w:rFonts w:cs="ＭＳ ゴシック" w:hint="eastAsia"/>
                <w:sz w:val="14"/>
                <w:szCs w:val="14"/>
              </w:rPr>
            </w:pPr>
          </w:p>
          <w:p w14:paraId="1FD4B17A" w14:textId="77777777" w:rsidR="00035F86" w:rsidRPr="0056670F" w:rsidRDefault="00035F86" w:rsidP="00394ADF">
            <w:pPr>
              <w:spacing w:line="200" w:lineRule="exact"/>
              <w:jc w:val="center"/>
              <w:rPr>
                <w:rFonts w:cs="ＭＳ ゴシック" w:hint="eastAsia"/>
                <w:sz w:val="14"/>
                <w:szCs w:val="14"/>
              </w:rPr>
            </w:pPr>
          </w:p>
          <w:p w14:paraId="3DA95B14"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荷</w:t>
            </w:r>
          </w:p>
          <w:p w14:paraId="2517EC3A" w14:textId="77777777" w:rsidR="00035F86" w:rsidRPr="0056670F" w:rsidRDefault="00035F86" w:rsidP="00394ADF">
            <w:pPr>
              <w:spacing w:line="200" w:lineRule="exact"/>
              <w:jc w:val="center"/>
              <w:rPr>
                <w:rFonts w:cs="ＭＳ ゴシック" w:hint="eastAsia"/>
                <w:sz w:val="14"/>
                <w:szCs w:val="14"/>
              </w:rPr>
            </w:pPr>
          </w:p>
          <w:p w14:paraId="21CE3E5F" w14:textId="77777777" w:rsidR="00035F86" w:rsidRPr="0056670F" w:rsidRDefault="00035F86" w:rsidP="00394ADF">
            <w:pPr>
              <w:spacing w:line="200" w:lineRule="exact"/>
              <w:jc w:val="center"/>
              <w:rPr>
                <w:rFonts w:cs="ＭＳ ゴシック" w:hint="eastAsia"/>
                <w:sz w:val="14"/>
                <w:szCs w:val="14"/>
              </w:rPr>
            </w:pPr>
          </w:p>
          <w:p w14:paraId="003B7910"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設</w:t>
            </w:r>
          </w:p>
          <w:p w14:paraId="04A01749" w14:textId="77777777" w:rsidR="00035F86" w:rsidRPr="0056670F" w:rsidRDefault="00035F86" w:rsidP="00394ADF">
            <w:pPr>
              <w:spacing w:line="200" w:lineRule="exact"/>
              <w:jc w:val="center"/>
              <w:rPr>
                <w:rFonts w:cs="ＭＳ ゴシック" w:hint="eastAsia"/>
                <w:sz w:val="14"/>
                <w:szCs w:val="14"/>
              </w:rPr>
            </w:pPr>
          </w:p>
          <w:p w14:paraId="0CA9EF0A" w14:textId="77777777" w:rsidR="00035F86" w:rsidRPr="0056670F" w:rsidRDefault="00035F86" w:rsidP="00394ADF">
            <w:pPr>
              <w:spacing w:line="200" w:lineRule="exact"/>
              <w:jc w:val="center"/>
              <w:rPr>
                <w:rFonts w:cs="ＭＳ ゴシック" w:hint="eastAsia"/>
                <w:sz w:val="14"/>
                <w:szCs w:val="14"/>
              </w:rPr>
            </w:pPr>
          </w:p>
          <w:p w14:paraId="6E44183A"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備</w:t>
            </w:r>
          </w:p>
        </w:tc>
        <w:tc>
          <w:tcPr>
            <w:tcW w:w="850" w:type="dxa"/>
            <w:tcMar>
              <w:left w:w="57" w:type="dxa"/>
              <w:right w:w="57" w:type="dxa"/>
            </w:tcMar>
          </w:tcPr>
          <w:p w14:paraId="4562489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分電盤、制御盤及び機械器具</w:t>
            </w:r>
          </w:p>
        </w:tc>
        <w:tc>
          <w:tcPr>
            <w:tcW w:w="567" w:type="dxa"/>
            <w:tcMar>
              <w:left w:w="57" w:type="dxa"/>
              <w:right w:w="57" w:type="dxa"/>
            </w:tcMar>
          </w:tcPr>
          <w:p w14:paraId="6686BCA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１カ月</w:t>
            </w:r>
          </w:p>
        </w:tc>
        <w:tc>
          <w:tcPr>
            <w:tcW w:w="1361" w:type="dxa"/>
            <w:tcMar>
              <w:left w:w="57" w:type="dxa"/>
              <w:right w:w="57" w:type="dxa"/>
            </w:tcMar>
          </w:tcPr>
          <w:p w14:paraId="5A00A55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異音、過熱、変色</w:t>
            </w:r>
          </w:p>
          <w:p w14:paraId="65D4D84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表示器、信号灯状態</w:t>
            </w:r>
          </w:p>
          <w:p w14:paraId="317AAA9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計器指示の適否</w:t>
            </w:r>
          </w:p>
          <w:p w14:paraId="49EF013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接地線接続部の点検</w:t>
            </w:r>
          </w:p>
        </w:tc>
        <w:tc>
          <w:tcPr>
            <w:tcW w:w="567" w:type="dxa"/>
            <w:tcMar>
              <w:left w:w="57" w:type="dxa"/>
              <w:right w:w="57" w:type="dxa"/>
            </w:tcMar>
          </w:tcPr>
          <w:p w14:paraId="710DF105"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Mar>
              <w:left w:w="57" w:type="dxa"/>
              <w:right w:w="57" w:type="dxa"/>
            </w:tcMar>
          </w:tcPr>
          <w:p w14:paraId="3EE43172"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開閉器、ヒューズの適正、破損、端子部接続部のゆるみ</w:t>
            </w:r>
          </w:p>
          <w:p w14:paraId="5349BA2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テストボタンによる動作確認</w:t>
            </w:r>
          </w:p>
          <w:p w14:paraId="4E775EE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接地線の点検</w:t>
            </w:r>
          </w:p>
        </w:tc>
        <w:tc>
          <w:tcPr>
            <w:tcW w:w="567" w:type="dxa"/>
            <w:tcMar>
              <w:left w:w="57" w:type="dxa"/>
              <w:right w:w="57" w:type="dxa"/>
            </w:tcMar>
          </w:tcPr>
          <w:p w14:paraId="5480C3F8" w14:textId="77777777" w:rsidR="00035F86" w:rsidRPr="0056670F" w:rsidRDefault="00035F86" w:rsidP="00394ADF">
            <w:pPr>
              <w:spacing w:line="200" w:lineRule="exact"/>
              <w:rPr>
                <w:rFonts w:cs="ＭＳ ゴシック" w:hint="eastAsia"/>
                <w:sz w:val="14"/>
                <w:szCs w:val="14"/>
              </w:rPr>
            </w:pPr>
          </w:p>
        </w:tc>
        <w:tc>
          <w:tcPr>
            <w:tcW w:w="1361" w:type="dxa"/>
            <w:tcMar>
              <w:left w:w="57" w:type="dxa"/>
              <w:right w:w="57" w:type="dxa"/>
            </w:tcMar>
          </w:tcPr>
          <w:p w14:paraId="6AEAEB31" w14:textId="77777777" w:rsidR="00035F86" w:rsidRPr="0056670F" w:rsidRDefault="00035F86" w:rsidP="00394ADF">
            <w:pPr>
              <w:spacing w:line="200" w:lineRule="exact"/>
              <w:rPr>
                <w:rFonts w:cs="ＭＳ ゴシック" w:hint="eastAsia"/>
                <w:sz w:val="14"/>
                <w:szCs w:val="14"/>
              </w:rPr>
            </w:pPr>
          </w:p>
        </w:tc>
        <w:tc>
          <w:tcPr>
            <w:tcW w:w="567" w:type="dxa"/>
            <w:tcBorders>
              <w:bottom w:val="single" w:sz="4" w:space="0" w:color="auto"/>
            </w:tcBorders>
            <w:tcMar>
              <w:left w:w="57" w:type="dxa"/>
              <w:right w:w="57" w:type="dxa"/>
            </w:tcMar>
          </w:tcPr>
          <w:p w14:paraId="514D986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bottom w:val="single" w:sz="4" w:space="0" w:color="auto"/>
              <w:right w:val="single" w:sz="12" w:space="0" w:color="auto"/>
            </w:tcBorders>
            <w:tcMar>
              <w:left w:w="57" w:type="dxa"/>
              <w:right w:w="57" w:type="dxa"/>
            </w:tcMar>
          </w:tcPr>
          <w:p w14:paraId="28DDA7E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p w14:paraId="5A7E162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接地抵抗の測定</w:t>
            </w:r>
          </w:p>
        </w:tc>
      </w:tr>
      <w:tr w:rsidR="00035F86" w:rsidRPr="0056670F" w14:paraId="781F1D92" w14:textId="77777777" w:rsidTr="00E07DD3">
        <w:trPr>
          <w:trHeight w:val="163"/>
          <w:jc w:val="center"/>
        </w:trPr>
        <w:tc>
          <w:tcPr>
            <w:tcW w:w="385" w:type="dxa"/>
            <w:vMerge/>
            <w:tcBorders>
              <w:left w:val="single" w:sz="12" w:space="0" w:color="auto"/>
            </w:tcBorders>
            <w:tcMar>
              <w:left w:w="57" w:type="dxa"/>
              <w:right w:w="57" w:type="dxa"/>
            </w:tcMar>
            <w:vAlign w:val="center"/>
          </w:tcPr>
          <w:p w14:paraId="30FD2F2B" w14:textId="77777777" w:rsidR="00035F86" w:rsidRPr="0056670F" w:rsidRDefault="00035F86" w:rsidP="00394ADF">
            <w:pPr>
              <w:spacing w:line="200" w:lineRule="exact"/>
              <w:jc w:val="center"/>
              <w:rPr>
                <w:rFonts w:cs="ＭＳ ゴシック" w:hint="eastAsia"/>
                <w:sz w:val="14"/>
                <w:szCs w:val="14"/>
              </w:rPr>
            </w:pPr>
          </w:p>
        </w:tc>
        <w:tc>
          <w:tcPr>
            <w:tcW w:w="850" w:type="dxa"/>
            <w:vMerge w:val="restart"/>
            <w:tcMar>
              <w:left w:w="57" w:type="dxa"/>
              <w:right w:w="57" w:type="dxa"/>
            </w:tcMar>
          </w:tcPr>
          <w:p w14:paraId="7C07527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照明設備</w:t>
            </w:r>
          </w:p>
        </w:tc>
        <w:tc>
          <w:tcPr>
            <w:tcW w:w="567" w:type="dxa"/>
            <w:vMerge w:val="restart"/>
            <w:tcMar>
              <w:left w:w="57" w:type="dxa"/>
              <w:right w:w="57" w:type="dxa"/>
            </w:tcMar>
          </w:tcPr>
          <w:p w14:paraId="3FF3BB3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毎　日</w:t>
            </w:r>
          </w:p>
        </w:tc>
        <w:tc>
          <w:tcPr>
            <w:tcW w:w="1361" w:type="dxa"/>
            <w:vMerge w:val="restart"/>
            <w:tcMar>
              <w:left w:w="57" w:type="dxa"/>
              <w:right w:w="57" w:type="dxa"/>
            </w:tcMar>
          </w:tcPr>
          <w:p w14:paraId="0462A72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異音、汚損、不点</w:t>
            </w:r>
          </w:p>
        </w:tc>
        <w:tc>
          <w:tcPr>
            <w:tcW w:w="567" w:type="dxa"/>
            <w:vMerge w:val="restart"/>
            <w:tcMar>
              <w:left w:w="57" w:type="dxa"/>
              <w:right w:w="57" w:type="dxa"/>
            </w:tcMar>
          </w:tcPr>
          <w:p w14:paraId="57B3E33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vMerge w:val="restart"/>
            <w:tcMar>
              <w:left w:w="57" w:type="dxa"/>
              <w:right w:w="57" w:type="dxa"/>
            </w:tcMar>
          </w:tcPr>
          <w:p w14:paraId="2B201FC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照明効果、過熱、損傷</w:t>
            </w:r>
          </w:p>
        </w:tc>
        <w:tc>
          <w:tcPr>
            <w:tcW w:w="567" w:type="dxa"/>
            <w:vMerge w:val="restart"/>
            <w:tcMar>
              <w:left w:w="57" w:type="dxa"/>
              <w:right w:w="57" w:type="dxa"/>
            </w:tcMar>
          </w:tcPr>
          <w:p w14:paraId="0A6FDFA0" w14:textId="77777777" w:rsidR="00035F86" w:rsidRPr="0056670F" w:rsidRDefault="00035F86" w:rsidP="00394ADF">
            <w:pPr>
              <w:spacing w:line="200" w:lineRule="exact"/>
              <w:rPr>
                <w:rFonts w:cs="ＭＳ ゴシック" w:hint="eastAsia"/>
                <w:sz w:val="14"/>
                <w:szCs w:val="14"/>
              </w:rPr>
            </w:pPr>
          </w:p>
        </w:tc>
        <w:tc>
          <w:tcPr>
            <w:tcW w:w="1361" w:type="dxa"/>
            <w:vMerge w:val="restart"/>
            <w:tcMar>
              <w:left w:w="57" w:type="dxa"/>
              <w:right w:w="57" w:type="dxa"/>
            </w:tcMar>
          </w:tcPr>
          <w:p w14:paraId="00E2B7CC" w14:textId="77777777" w:rsidR="00035F86" w:rsidRPr="0056670F" w:rsidRDefault="00035F86" w:rsidP="00394ADF">
            <w:pPr>
              <w:spacing w:line="200" w:lineRule="exact"/>
              <w:rPr>
                <w:rFonts w:cs="ＭＳ ゴシック" w:hint="eastAsia"/>
                <w:sz w:val="14"/>
                <w:szCs w:val="14"/>
              </w:rPr>
            </w:pPr>
          </w:p>
        </w:tc>
        <w:tc>
          <w:tcPr>
            <w:tcW w:w="567" w:type="dxa"/>
            <w:tcBorders>
              <w:bottom w:val="dashed" w:sz="4" w:space="0" w:color="auto"/>
            </w:tcBorders>
            <w:tcMar>
              <w:left w:w="57" w:type="dxa"/>
              <w:right w:w="57" w:type="dxa"/>
            </w:tcMar>
          </w:tcPr>
          <w:p w14:paraId="14B1C93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bottom w:val="dashed" w:sz="4" w:space="0" w:color="auto"/>
              <w:right w:val="single" w:sz="12" w:space="0" w:color="auto"/>
            </w:tcBorders>
            <w:tcMar>
              <w:left w:w="57" w:type="dxa"/>
              <w:right w:w="57" w:type="dxa"/>
            </w:tcMar>
          </w:tcPr>
          <w:p w14:paraId="03809D4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tc>
      </w:tr>
      <w:tr w:rsidR="00035F86" w:rsidRPr="0056670F" w14:paraId="5B71E71D" w14:textId="77777777" w:rsidTr="00E07DD3">
        <w:trPr>
          <w:trHeight w:val="271"/>
          <w:jc w:val="center"/>
        </w:trPr>
        <w:tc>
          <w:tcPr>
            <w:tcW w:w="385" w:type="dxa"/>
            <w:vMerge/>
            <w:tcBorders>
              <w:left w:val="single" w:sz="12" w:space="0" w:color="auto"/>
            </w:tcBorders>
            <w:tcMar>
              <w:left w:w="57" w:type="dxa"/>
              <w:right w:w="57" w:type="dxa"/>
            </w:tcMar>
            <w:vAlign w:val="center"/>
          </w:tcPr>
          <w:p w14:paraId="5CBE71FF" w14:textId="77777777" w:rsidR="00035F86" w:rsidRPr="0056670F" w:rsidRDefault="00035F86" w:rsidP="00394ADF">
            <w:pPr>
              <w:spacing w:line="200" w:lineRule="exact"/>
              <w:jc w:val="center"/>
              <w:rPr>
                <w:rFonts w:cs="ＭＳ ゴシック" w:hint="eastAsia"/>
                <w:sz w:val="14"/>
                <w:szCs w:val="14"/>
              </w:rPr>
            </w:pPr>
          </w:p>
        </w:tc>
        <w:tc>
          <w:tcPr>
            <w:tcW w:w="850" w:type="dxa"/>
            <w:vMerge/>
            <w:tcMar>
              <w:left w:w="57" w:type="dxa"/>
              <w:right w:w="57" w:type="dxa"/>
            </w:tcMar>
          </w:tcPr>
          <w:p w14:paraId="112820ED"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4B83DD0B"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1CC3CAA3"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1E418850"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53172846"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3A70DCA6"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16CD9044" w14:textId="77777777" w:rsidR="00035F86" w:rsidRPr="0056670F" w:rsidRDefault="00035F86" w:rsidP="00394ADF">
            <w:pPr>
              <w:spacing w:line="200" w:lineRule="exact"/>
              <w:rPr>
                <w:rFonts w:cs="ＭＳ ゴシック" w:hint="eastAsia"/>
                <w:sz w:val="14"/>
                <w:szCs w:val="14"/>
              </w:rPr>
            </w:pPr>
          </w:p>
        </w:tc>
        <w:tc>
          <w:tcPr>
            <w:tcW w:w="567" w:type="dxa"/>
            <w:tcBorders>
              <w:top w:val="dashed" w:sz="4" w:space="0" w:color="auto"/>
              <w:bottom w:val="single" w:sz="4" w:space="0" w:color="auto"/>
            </w:tcBorders>
            <w:tcMar>
              <w:left w:w="57" w:type="dxa"/>
              <w:right w:w="57" w:type="dxa"/>
            </w:tcMar>
          </w:tcPr>
          <w:p w14:paraId="672450E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不定期</w:t>
            </w:r>
          </w:p>
        </w:tc>
        <w:tc>
          <w:tcPr>
            <w:tcW w:w="1361" w:type="dxa"/>
            <w:tcBorders>
              <w:top w:val="dashed" w:sz="4" w:space="0" w:color="auto"/>
              <w:bottom w:val="single" w:sz="4" w:space="0" w:color="auto"/>
              <w:right w:val="single" w:sz="12" w:space="0" w:color="auto"/>
            </w:tcBorders>
            <w:tcMar>
              <w:left w:w="57" w:type="dxa"/>
              <w:right w:w="57" w:type="dxa"/>
            </w:tcMar>
          </w:tcPr>
          <w:p w14:paraId="773F88D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必要に応じて照度測定を行う</w:t>
            </w:r>
          </w:p>
        </w:tc>
      </w:tr>
      <w:tr w:rsidR="00035F86" w:rsidRPr="0056670F" w14:paraId="3D3E4851" w14:textId="77777777" w:rsidTr="00E07DD3">
        <w:trPr>
          <w:trHeight w:val="272"/>
          <w:jc w:val="center"/>
        </w:trPr>
        <w:tc>
          <w:tcPr>
            <w:tcW w:w="385" w:type="dxa"/>
            <w:vMerge/>
            <w:tcBorders>
              <w:left w:val="single" w:sz="12" w:space="0" w:color="auto"/>
            </w:tcBorders>
            <w:tcMar>
              <w:left w:w="57" w:type="dxa"/>
              <w:right w:w="57" w:type="dxa"/>
            </w:tcMar>
            <w:vAlign w:val="center"/>
          </w:tcPr>
          <w:p w14:paraId="3BBC2E29" w14:textId="77777777" w:rsidR="00035F86" w:rsidRPr="0056670F" w:rsidRDefault="00035F86" w:rsidP="00394ADF">
            <w:pPr>
              <w:spacing w:line="200" w:lineRule="exact"/>
              <w:jc w:val="center"/>
              <w:rPr>
                <w:rFonts w:cs="ＭＳ ゴシック" w:hint="eastAsia"/>
                <w:sz w:val="14"/>
                <w:szCs w:val="14"/>
              </w:rPr>
            </w:pPr>
          </w:p>
        </w:tc>
        <w:tc>
          <w:tcPr>
            <w:tcW w:w="850" w:type="dxa"/>
            <w:vMerge w:val="restart"/>
            <w:tcMar>
              <w:left w:w="57" w:type="dxa"/>
              <w:right w:w="57" w:type="dxa"/>
            </w:tcMar>
          </w:tcPr>
          <w:p w14:paraId="3D43A09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配線及び</w:t>
            </w:r>
          </w:p>
          <w:p w14:paraId="667424C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配線器具</w:t>
            </w:r>
          </w:p>
        </w:tc>
        <w:tc>
          <w:tcPr>
            <w:tcW w:w="567" w:type="dxa"/>
            <w:vMerge w:val="restart"/>
            <w:tcMar>
              <w:left w:w="57" w:type="dxa"/>
              <w:right w:w="57" w:type="dxa"/>
            </w:tcMar>
          </w:tcPr>
          <w:p w14:paraId="10B2FBE6" w14:textId="77777777" w:rsidR="00035F86" w:rsidRPr="0056670F" w:rsidRDefault="00035F86" w:rsidP="00394ADF">
            <w:pPr>
              <w:spacing w:line="200" w:lineRule="exact"/>
              <w:rPr>
                <w:rFonts w:cs="ＭＳ ゴシック" w:hint="eastAsia"/>
                <w:sz w:val="14"/>
                <w:szCs w:val="14"/>
              </w:rPr>
            </w:pPr>
          </w:p>
        </w:tc>
        <w:tc>
          <w:tcPr>
            <w:tcW w:w="1361" w:type="dxa"/>
            <w:vMerge w:val="restart"/>
            <w:tcMar>
              <w:left w:w="57" w:type="dxa"/>
              <w:right w:w="57" w:type="dxa"/>
            </w:tcMar>
          </w:tcPr>
          <w:p w14:paraId="3D765CBA" w14:textId="77777777" w:rsidR="00035F86" w:rsidRPr="0056670F" w:rsidRDefault="00035F86" w:rsidP="00394ADF">
            <w:pPr>
              <w:spacing w:line="200" w:lineRule="exact"/>
              <w:rPr>
                <w:rFonts w:cs="ＭＳ ゴシック" w:hint="eastAsia"/>
                <w:sz w:val="14"/>
                <w:szCs w:val="14"/>
              </w:rPr>
            </w:pPr>
          </w:p>
        </w:tc>
        <w:tc>
          <w:tcPr>
            <w:tcW w:w="567" w:type="dxa"/>
            <w:vMerge w:val="restart"/>
            <w:tcMar>
              <w:left w:w="57" w:type="dxa"/>
              <w:right w:w="57" w:type="dxa"/>
            </w:tcMar>
          </w:tcPr>
          <w:p w14:paraId="00D031E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vMerge w:val="restart"/>
            <w:tcMar>
              <w:left w:w="57" w:type="dxa"/>
              <w:right w:w="57" w:type="dxa"/>
            </w:tcMar>
          </w:tcPr>
          <w:p w14:paraId="4E18093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過熱、損傷、端子部の変色、ゆるみ、接地線のゆるみ</w:t>
            </w:r>
          </w:p>
        </w:tc>
        <w:tc>
          <w:tcPr>
            <w:tcW w:w="567" w:type="dxa"/>
            <w:vMerge w:val="restart"/>
            <w:tcMar>
              <w:left w:w="57" w:type="dxa"/>
              <w:right w:w="57" w:type="dxa"/>
            </w:tcMar>
          </w:tcPr>
          <w:p w14:paraId="0B268510" w14:textId="77777777" w:rsidR="00035F86" w:rsidRPr="0056670F" w:rsidRDefault="00035F86" w:rsidP="00394ADF">
            <w:pPr>
              <w:spacing w:line="200" w:lineRule="exact"/>
              <w:rPr>
                <w:rFonts w:cs="ＭＳ ゴシック" w:hint="eastAsia"/>
                <w:sz w:val="14"/>
                <w:szCs w:val="14"/>
              </w:rPr>
            </w:pPr>
          </w:p>
        </w:tc>
        <w:tc>
          <w:tcPr>
            <w:tcW w:w="1361" w:type="dxa"/>
            <w:vMerge w:val="restart"/>
            <w:tcMar>
              <w:left w:w="57" w:type="dxa"/>
              <w:right w:w="57" w:type="dxa"/>
            </w:tcMar>
          </w:tcPr>
          <w:p w14:paraId="5FCB5BFA" w14:textId="77777777" w:rsidR="00035F86" w:rsidRPr="0056670F" w:rsidRDefault="00035F86" w:rsidP="00394ADF">
            <w:pPr>
              <w:spacing w:line="200" w:lineRule="exact"/>
              <w:rPr>
                <w:rFonts w:cs="ＭＳ ゴシック" w:hint="eastAsia"/>
                <w:sz w:val="14"/>
                <w:szCs w:val="14"/>
              </w:rPr>
            </w:pPr>
          </w:p>
        </w:tc>
        <w:tc>
          <w:tcPr>
            <w:tcW w:w="567" w:type="dxa"/>
            <w:tcBorders>
              <w:bottom w:val="dashed" w:sz="4" w:space="0" w:color="auto"/>
            </w:tcBorders>
            <w:tcMar>
              <w:left w:w="57" w:type="dxa"/>
              <w:right w:w="57" w:type="dxa"/>
            </w:tcMar>
          </w:tcPr>
          <w:p w14:paraId="17946342"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bottom w:val="dashed" w:sz="4" w:space="0" w:color="auto"/>
              <w:right w:val="single" w:sz="12" w:space="0" w:color="auto"/>
            </w:tcBorders>
            <w:tcMar>
              <w:left w:w="57" w:type="dxa"/>
              <w:right w:w="57" w:type="dxa"/>
            </w:tcMar>
          </w:tcPr>
          <w:p w14:paraId="32B0A1D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tc>
      </w:tr>
      <w:tr w:rsidR="00035F86" w:rsidRPr="0056670F" w14:paraId="7E7B8CFB" w14:textId="77777777" w:rsidTr="00E07DD3">
        <w:trPr>
          <w:trHeight w:val="271"/>
          <w:jc w:val="center"/>
        </w:trPr>
        <w:tc>
          <w:tcPr>
            <w:tcW w:w="385" w:type="dxa"/>
            <w:vMerge/>
            <w:tcBorders>
              <w:left w:val="single" w:sz="12" w:space="0" w:color="auto"/>
            </w:tcBorders>
            <w:tcMar>
              <w:left w:w="57" w:type="dxa"/>
              <w:right w:w="57" w:type="dxa"/>
            </w:tcMar>
            <w:vAlign w:val="center"/>
          </w:tcPr>
          <w:p w14:paraId="19692BA3" w14:textId="77777777" w:rsidR="00035F86" w:rsidRPr="0056670F" w:rsidRDefault="00035F86" w:rsidP="00394ADF">
            <w:pPr>
              <w:spacing w:line="200" w:lineRule="exact"/>
              <w:jc w:val="center"/>
              <w:rPr>
                <w:rFonts w:cs="ＭＳ ゴシック" w:hint="eastAsia"/>
                <w:sz w:val="14"/>
                <w:szCs w:val="14"/>
              </w:rPr>
            </w:pPr>
          </w:p>
        </w:tc>
        <w:tc>
          <w:tcPr>
            <w:tcW w:w="850" w:type="dxa"/>
            <w:vMerge/>
            <w:tcMar>
              <w:left w:w="57" w:type="dxa"/>
              <w:right w:w="57" w:type="dxa"/>
            </w:tcMar>
          </w:tcPr>
          <w:p w14:paraId="72BBC861"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29032BF9"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79BAB74F" w14:textId="77777777" w:rsidR="00035F86" w:rsidRPr="0056670F" w:rsidRDefault="00035F86" w:rsidP="00394ADF">
            <w:pPr>
              <w:spacing w:line="200" w:lineRule="exact"/>
              <w:rPr>
                <w:rFonts w:cs="ＭＳ ゴシック" w:hint="eastAsia"/>
                <w:sz w:val="14"/>
                <w:szCs w:val="14"/>
              </w:rPr>
            </w:pPr>
          </w:p>
        </w:tc>
        <w:tc>
          <w:tcPr>
            <w:tcW w:w="567" w:type="dxa"/>
            <w:vMerge/>
            <w:tcBorders>
              <w:bottom w:val="single" w:sz="4" w:space="0" w:color="auto"/>
            </w:tcBorders>
            <w:tcMar>
              <w:left w:w="57" w:type="dxa"/>
              <w:right w:w="57" w:type="dxa"/>
            </w:tcMar>
          </w:tcPr>
          <w:p w14:paraId="0B175953" w14:textId="77777777" w:rsidR="00035F86" w:rsidRPr="0056670F" w:rsidRDefault="00035F86" w:rsidP="00394ADF">
            <w:pPr>
              <w:spacing w:line="200" w:lineRule="exact"/>
              <w:rPr>
                <w:rFonts w:cs="ＭＳ ゴシック" w:hint="eastAsia"/>
                <w:sz w:val="14"/>
                <w:szCs w:val="14"/>
              </w:rPr>
            </w:pPr>
          </w:p>
        </w:tc>
        <w:tc>
          <w:tcPr>
            <w:tcW w:w="1361" w:type="dxa"/>
            <w:vMerge/>
            <w:tcBorders>
              <w:bottom w:val="single" w:sz="4" w:space="0" w:color="auto"/>
            </w:tcBorders>
            <w:tcMar>
              <w:left w:w="57" w:type="dxa"/>
              <w:right w:w="57" w:type="dxa"/>
            </w:tcMar>
          </w:tcPr>
          <w:p w14:paraId="19CA6FF0" w14:textId="77777777" w:rsidR="00035F86" w:rsidRPr="0056670F" w:rsidRDefault="00035F86" w:rsidP="00394ADF">
            <w:pPr>
              <w:spacing w:line="200" w:lineRule="exact"/>
              <w:rPr>
                <w:rFonts w:cs="ＭＳ ゴシック" w:hint="eastAsia"/>
                <w:sz w:val="14"/>
                <w:szCs w:val="14"/>
              </w:rPr>
            </w:pPr>
          </w:p>
        </w:tc>
        <w:tc>
          <w:tcPr>
            <w:tcW w:w="567" w:type="dxa"/>
            <w:vMerge/>
            <w:tcMar>
              <w:left w:w="57" w:type="dxa"/>
              <w:right w:w="57" w:type="dxa"/>
            </w:tcMar>
          </w:tcPr>
          <w:p w14:paraId="0635192A" w14:textId="77777777" w:rsidR="00035F86" w:rsidRPr="0056670F" w:rsidRDefault="00035F86" w:rsidP="00394ADF">
            <w:pPr>
              <w:spacing w:line="200" w:lineRule="exact"/>
              <w:rPr>
                <w:rFonts w:cs="ＭＳ ゴシック" w:hint="eastAsia"/>
                <w:sz w:val="14"/>
                <w:szCs w:val="14"/>
              </w:rPr>
            </w:pPr>
          </w:p>
        </w:tc>
        <w:tc>
          <w:tcPr>
            <w:tcW w:w="1361" w:type="dxa"/>
            <w:vMerge/>
            <w:tcMar>
              <w:left w:w="57" w:type="dxa"/>
              <w:right w:w="57" w:type="dxa"/>
            </w:tcMar>
          </w:tcPr>
          <w:p w14:paraId="3E1324F8" w14:textId="77777777" w:rsidR="00035F86" w:rsidRPr="0056670F" w:rsidRDefault="00035F86" w:rsidP="00394ADF">
            <w:pPr>
              <w:spacing w:line="200" w:lineRule="exact"/>
              <w:rPr>
                <w:rFonts w:cs="ＭＳ ゴシック" w:hint="eastAsia"/>
                <w:sz w:val="14"/>
                <w:szCs w:val="14"/>
              </w:rPr>
            </w:pPr>
          </w:p>
        </w:tc>
        <w:tc>
          <w:tcPr>
            <w:tcW w:w="567" w:type="dxa"/>
            <w:tcBorders>
              <w:top w:val="dashed" w:sz="4" w:space="0" w:color="auto"/>
              <w:bottom w:val="single" w:sz="4" w:space="0" w:color="auto"/>
            </w:tcBorders>
            <w:tcMar>
              <w:left w:w="57" w:type="dxa"/>
              <w:right w:w="57" w:type="dxa"/>
            </w:tcMar>
          </w:tcPr>
          <w:p w14:paraId="7F7E073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不定期</w:t>
            </w:r>
          </w:p>
        </w:tc>
        <w:tc>
          <w:tcPr>
            <w:tcW w:w="1361" w:type="dxa"/>
            <w:tcBorders>
              <w:top w:val="dashed" w:sz="4" w:space="0" w:color="auto"/>
              <w:bottom w:val="single" w:sz="4" w:space="0" w:color="auto"/>
              <w:right w:val="single" w:sz="12" w:space="0" w:color="auto"/>
            </w:tcBorders>
            <w:tcMar>
              <w:left w:w="57" w:type="dxa"/>
              <w:right w:w="57" w:type="dxa"/>
            </w:tcMar>
          </w:tcPr>
          <w:p w14:paraId="20E7FA5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負荷電流測定、許容電流確認</w:t>
            </w:r>
          </w:p>
        </w:tc>
      </w:tr>
      <w:tr w:rsidR="00035F86" w:rsidRPr="0056670F" w14:paraId="004F2BBB" w14:textId="77777777" w:rsidTr="00E07DD3">
        <w:trPr>
          <w:trHeight w:val="727"/>
          <w:jc w:val="center"/>
        </w:trPr>
        <w:tc>
          <w:tcPr>
            <w:tcW w:w="385" w:type="dxa"/>
            <w:vMerge/>
            <w:tcBorders>
              <w:left w:val="single" w:sz="12" w:space="0" w:color="auto"/>
            </w:tcBorders>
            <w:tcMar>
              <w:left w:w="57" w:type="dxa"/>
              <w:right w:w="57" w:type="dxa"/>
            </w:tcMar>
            <w:vAlign w:val="center"/>
          </w:tcPr>
          <w:p w14:paraId="64DC6DEC" w14:textId="77777777" w:rsidR="00035F86" w:rsidRPr="0056670F" w:rsidRDefault="00035F86" w:rsidP="00394ADF">
            <w:pPr>
              <w:spacing w:line="200" w:lineRule="exact"/>
              <w:jc w:val="center"/>
              <w:rPr>
                <w:rFonts w:cs="ＭＳ ゴシック" w:hint="eastAsia"/>
                <w:sz w:val="14"/>
                <w:szCs w:val="14"/>
              </w:rPr>
            </w:pPr>
          </w:p>
        </w:tc>
        <w:tc>
          <w:tcPr>
            <w:tcW w:w="850" w:type="dxa"/>
            <w:vMerge w:val="restart"/>
            <w:tcMar>
              <w:left w:w="57" w:type="dxa"/>
              <w:right w:w="57" w:type="dxa"/>
            </w:tcMar>
          </w:tcPr>
          <w:p w14:paraId="7771D092"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実験装置</w:t>
            </w:r>
          </w:p>
        </w:tc>
        <w:tc>
          <w:tcPr>
            <w:tcW w:w="567" w:type="dxa"/>
            <w:vMerge w:val="restart"/>
            <w:tcMar>
              <w:left w:w="57" w:type="dxa"/>
              <w:right w:w="57" w:type="dxa"/>
            </w:tcMar>
          </w:tcPr>
          <w:p w14:paraId="645B691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毎　日</w:t>
            </w:r>
          </w:p>
        </w:tc>
        <w:tc>
          <w:tcPr>
            <w:tcW w:w="1361" w:type="dxa"/>
            <w:vMerge w:val="restart"/>
            <w:tcMar>
              <w:left w:w="57" w:type="dxa"/>
              <w:right w:w="57" w:type="dxa"/>
            </w:tcMar>
          </w:tcPr>
          <w:p w14:paraId="21DAD772"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研究実験の責任者が自主的に負荷設備に準ずる点検を実施する。</w:t>
            </w:r>
          </w:p>
        </w:tc>
        <w:tc>
          <w:tcPr>
            <w:tcW w:w="567" w:type="dxa"/>
            <w:tcBorders>
              <w:bottom w:val="dashed" w:sz="4" w:space="0" w:color="auto"/>
            </w:tcBorders>
            <w:tcMar>
              <w:left w:w="57" w:type="dxa"/>
              <w:right w:w="57" w:type="dxa"/>
            </w:tcMar>
          </w:tcPr>
          <w:p w14:paraId="6387E63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bottom w:val="dashed" w:sz="4" w:space="0" w:color="auto"/>
            </w:tcBorders>
            <w:tcMar>
              <w:left w:w="57" w:type="dxa"/>
              <w:right w:w="57" w:type="dxa"/>
            </w:tcMar>
          </w:tcPr>
          <w:p w14:paraId="6F978F7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研究実験の責任者が自主的に負荷設備に準ずる点検を実施する。</w:t>
            </w:r>
          </w:p>
        </w:tc>
        <w:tc>
          <w:tcPr>
            <w:tcW w:w="567" w:type="dxa"/>
            <w:vMerge w:val="restart"/>
            <w:tcMar>
              <w:left w:w="57" w:type="dxa"/>
              <w:right w:w="57" w:type="dxa"/>
            </w:tcMar>
          </w:tcPr>
          <w:p w14:paraId="2468A181" w14:textId="77777777" w:rsidR="00035F86" w:rsidRPr="0056670F" w:rsidRDefault="00035F86" w:rsidP="00394ADF">
            <w:pPr>
              <w:spacing w:line="200" w:lineRule="exact"/>
              <w:rPr>
                <w:rFonts w:cs="ＭＳ ゴシック" w:hint="eastAsia"/>
                <w:sz w:val="14"/>
                <w:szCs w:val="14"/>
              </w:rPr>
            </w:pPr>
          </w:p>
        </w:tc>
        <w:tc>
          <w:tcPr>
            <w:tcW w:w="1361" w:type="dxa"/>
            <w:vMerge w:val="restart"/>
            <w:tcMar>
              <w:left w:w="57" w:type="dxa"/>
              <w:right w:w="57" w:type="dxa"/>
            </w:tcMar>
          </w:tcPr>
          <w:p w14:paraId="5D088556" w14:textId="77777777" w:rsidR="00035F86" w:rsidRPr="0056670F" w:rsidRDefault="00035F86" w:rsidP="00394ADF">
            <w:pPr>
              <w:spacing w:line="200" w:lineRule="exact"/>
              <w:rPr>
                <w:rFonts w:cs="ＭＳ ゴシック" w:hint="eastAsia"/>
                <w:sz w:val="14"/>
                <w:szCs w:val="14"/>
              </w:rPr>
            </w:pPr>
          </w:p>
        </w:tc>
        <w:tc>
          <w:tcPr>
            <w:tcW w:w="567" w:type="dxa"/>
            <w:tcBorders>
              <w:bottom w:val="dashed" w:sz="4" w:space="0" w:color="auto"/>
            </w:tcBorders>
            <w:tcMar>
              <w:left w:w="57" w:type="dxa"/>
              <w:right w:w="57" w:type="dxa"/>
            </w:tcMar>
          </w:tcPr>
          <w:p w14:paraId="2AF02C4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bottom w:val="dashed" w:sz="4" w:space="0" w:color="auto"/>
              <w:right w:val="single" w:sz="12" w:space="0" w:color="auto"/>
            </w:tcBorders>
            <w:tcMar>
              <w:left w:w="57" w:type="dxa"/>
              <w:right w:w="57" w:type="dxa"/>
            </w:tcMar>
          </w:tcPr>
          <w:p w14:paraId="5ADF792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p w14:paraId="4A38CE4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接地抵抗の測定</w:t>
            </w:r>
          </w:p>
        </w:tc>
      </w:tr>
      <w:tr w:rsidR="00035F86" w:rsidRPr="0056670F" w14:paraId="45F27E78" w14:textId="77777777" w:rsidTr="00E07DD3">
        <w:trPr>
          <w:trHeight w:val="611"/>
          <w:jc w:val="center"/>
        </w:trPr>
        <w:tc>
          <w:tcPr>
            <w:tcW w:w="385" w:type="dxa"/>
            <w:vMerge/>
            <w:tcBorders>
              <w:left w:val="single" w:sz="12" w:space="0" w:color="auto"/>
              <w:bottom w:val="single" w:sz="4" w:space="0" w:color="auto"/>
            </w:tcBorders>
            <w:tcMar>
              <w:left w:w="57" w:type="dxa"/>
              <w:right w:w="57" w:type="dxa"/>
            </w:tcMar>
            <w:vAlign w:val="center"/>
          </w:tcPr>
          <w:p w14:paraId="784D4A8B" w14:textId="77777777" w:rsidR="00035F86" w:rsidRPr="0056670F" w:rsidRDefault="00035F86" w:rsidP="00394ADF">
            <w:pPr>
              <w:spacing w:line="200" w:lineRule="exact"/>
              <w:jc w:val="center"/>
              <w:rPr>
                <w:rFonts w:cs="ＭＳ ゴシック" w:hint="eastAsia"/>
                <w:sz w:val="14"/>
                <w:szCs w:val="14"/>
              </w:rPr>
            </w:pPr>
          </w:p>
        </w:tc>
        <w:tc>
          <w:tcPr>
            <w:tcW w:w="850" w:type="dxa"/>
            <w:vMerge/>
            <w:tcBorders>
              <w:bottom w:val="single" w:sz="4" w:space="0" w:color="auto"/>
            </w:tcBorders>
            <w:tcMar>
              <w:left w:w="57" w:type="dxa"/>
              <w:right w:w="57" w:type="dxa"/>
            </w:tcMar>
          </w:tcPr>
          <w:p w14:paraId="4831BDBE" w14:textId="77777777" w:rsidR="00035F86" w:rsidRPr="0056670F" w:rsidRDefault="00035F86" w:rsidP="00394ADF">
            <w:pPr>
              <w:spacing w:line="200" w:lineRule="exact"/>
              <w:rPr>
                <w:rFonts w:cs="ＭＳ ゴシック" w:hint="eastAsia"/>
                <w:sz w:val="14"/>
                <w:szCs w:val="14"/>
              </w:rPr>
            </w:pPr>
          </w:p>
        </w:tc>
        <w:tc>
          <w:tcPr>
            <w:tcW w:w="567" w:type="dxa"/>
            <w:vMerge/>
            <w:tcBorders>
              <w:bottom w:val="single" w:sz="4" w:space="0" w:color="auto"/>
            </w:tcBorders>
            <w:tcMar>
              <w:left w:w="57" w:type="dxa"/>
              <w:right w:w="57" w:type="dxa"/>
            </w:tcMar>
          </w:tcPr>
          <w:p w14:paraId="37490501" w14:textId="77777777" w:rsidR="00035F86" w:rsidRPr="0056670F" w:rsidRDefault="00035F86" w:rsidP="00394ADF">
            <w:pPr>
              <w:spacing w:line="200" w:lineRule="exact"/>
              <w:rPr>
                <w:rFonts w:cs="ＭＳ ゴシック" w:hint="eastAsia"/>
                <w:sz w:val="14"/>
                <w:szCs w:val="14"/>
              </w:rPr>
            </w:pPr>
          </w:p>
        </w:tc>
        <w:tc>
          <w:tcPr>
            <w:tcW w:w="1361" w:type="dxa"/>
            <w:vMerge/>
            <w:tcBorders>
              <w:bottom w:val="single" w:sz="4" w:space="0" w:color="auto"/>
            </w:tcBorders>
            <w:tcMar>
              <w:left w:w="57" w:type="dxa"/>
              <w:right w:w="57" w:type="dxa"/>
            </w:tcMar>
          </w:tcPr>
          <w:p w14:paraId="0751CF2F" w14:textId="77777777" w:rsidR="00035F86" w:rsidRPr="0056670F" w:rsidRDefault="00035F86" w:rsidP="00394ADF">
            <w:pPr>
              <w:spacing w:line="200" w:lineRule="exact"/>
              <w:rPr>
                <w:rFonts w:cs="ＭＳ ゴシック" w:hint="eastAsia"/>
                <w:sz w:val="14"/>
                <w:szCs w:val="14"/>
              </w:rPr>
            </w:pPr>
          </w:p>
        </w:tc>
        <w:tc>
          <w:tcPr>
            <w:tcW w:w="567" w:type="dxa"/>
            <w:tcBorders>
              <w:top w:val="dashed" w:sz="4" w:space="0" w:color="auto"/>
              <w:bottom w:val="single" w:sz="4" w:space="0" w:color="auto"/>
            </w:tcBorders>
            <w:tcMar>
              <w:left w:w="57" w:type="dxa"/>
              <w:right w:w="57" w:type="dxa"/>
            </w:tcMar>
          </w:tcPr>
          <w:p w14:paraId="6885ED0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必要に</w:t>
            </w:r>
          </w:p>
          <w:p w14:paraId="74E407A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応じて</w:t>
            </w:r>
          </w:p>
        </w:tc>
        <w:tc>
          <w:tcPr>
            <w:tcW w:w="1361" w:type="dxa"/>
            <w:tcBorders>
              <w:top w:val="dashed" w:sz="4" w:space="0" w:color="auto"/>
              <w:bottom w:val="single" w:sz="4" w:space="0" w:color="auto"/>
            </w:tcBorders>
            <w:tcMar>
              <w:left w:w="57" w:type="dxa"/>
              <w:right w:w="57" w:type="dxa"/>
            </w:tcMar>
          </w:tcPr>
          <w:p w14:paraId="6B067C24"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各研究実験責任者の要請により実施する。</w:t>
            </w:r>
          </w:p>
        </w:tc>
        <w:tc>
          <w:tcPr>
            <w:tcW w:w="567" w:type="dxa"/>
            <w:vMerge/>
            <w:tcBorders>
              <w:bottom w:val="single" w:sz="4" w:space="0" w:color="auto"/>
            </w:tcBorders>
            <w:tcMar>
              <w:left w:w="57" w:type="dxa"/>
              <w:right w:w="57" w:type="dxa"/>
            </w:tcMar>
          </w:tcPr>
          <w:p w14:paraId="72D54F43" w14:textId="77777777" w:rsidR="00035F86" w:rsidRPr="0056670F" w:rsidRDefault="00035F86" w:rsidP="00394ADF">
            <w:pPr>
              <w:spacing w:line="200" w:lineRule="exact"/>
              <w:rPr>
                <w:rFonts w:cs="ＭＳ ゴシック" w:hint="eastAsia"/>
                <w:sz w:val="14"/>
                <w:szCs w:val="14"/>
              </w:rPr>
            </w:pPr>
          </w:p>
        </w:tc>
        <w:tc>
          <w:tcPr>
            <w:tcW w:w="1361" w:type="dxa"/>
            <w:vMerge/>
            <w:tcBorders>
              <w:bottom w:val="single" w:sz="4" w:space="0" w:color="auto"/>
            </w:tcBorders>
            <w:tcMar>
              <w:left w:w="57" w:type="dxa"/>
              <w:right w:w="57" w:type="dxa"/>
            </w:tcMar>
          </w:tcPr>
          <w:p w14:paraId="7C4EA39D" w14:textId="77777777" w:rsidR="00035F86" w:rsidRPr="0056670F" w:rsidRDefault="00035F86" w:rsidP="00394ADF">
            <w:pPr>
              <w:spacing w:line="200" w:lineRule="exact"/>
              <w:rPr>
                <w:rFonts w:cs="ＭＳ ゴシック" w:hint="eastAsia"/>
                <w:sz w:val="14"/>
                <w:szCs w:val="14"/>
              </w:rPr>
            </w:pPr>
          </w:p>
        </w:tc>
        <w:tc>
          <w:tcPr>
            <w:tcW w:w="567" w:type="dxa"/>
            <w:tcBorders>
              <w:top w:val="dashed" w:sz="4" w:space="0" w:color="auto"/>
              <w:bottom w:val="single" w:sz="4" w:space="0" w:color="auto"/>
            </w:tcBorders>
            <w:tcMar>
              <w:left w:w="57" w:type="dxa"/>
              <w:right w:w="57" w:type="dxa"/>
            </w:tcMar>
          </w:tcPr>
          <w:p w14:paraId="6FE7BBF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必要に</w:t>
            </w:r>
          </w:p>
          <w:p w14:paraId="2823BFC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応じて</w:t>
            </w:r>
          </w:p>
        </w:tc>
        <w:tc>
          <w:tcPr>
            <w:tcW w:w="1361" w:type="dxa"/>
            <w:tcBorders>
              <w:top w:val="dashed" w:sz="4" w:space="0" w:color="auto"/>
              <w:bottom w:val="single" w:sz="4" w:space="0" w:color="auto"/>
              <w:right w:val="single" w:sz="12" w:space="0" w:color="auto"/>
            </w:tcBorders>
            <w:tcMar>
              <w:left w:w="57" w:type="dxa"/>
              <w:right w:w="57" w:type="dxa"/>
            </w:tcMar>
          </w:tcPr>
          <w:p w14:paraId="7E816AF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各研究実験責任者の要請により測定する。</w:t>
            </w:r>
          </w:p>
        </w:tc>
      </w:tr>
      <w:tr w:rsidR="00035F86" w:rsidRPr="0056670F" w14:paraId="10FBB8EB" w14:textId="77777777" w:rsidTr="00394ADF">
        <w:trPr>
          <w:jc w:val="center"/>
        </w:trPr>
        <w:tc>
          <w:tcPr>
            <w:tcW w:w="385" w:type="dxa"/>
            <w:vMerge w:val="restart"/>
            <w:tcBorders>
              <w:left w:val="single" w:sz="12" w:space="0" w:color="auto"/>
            </w:tcBorders>
            <w:tcMar>
              <w:left w:w="57" w:type="dxa"/>
              <w:right w:w="57" w:type="dxa"/>
            </w:tcMar>
            <w:vAlign w:val="center"/>
          </w:tcPr>
          <w:p w14:paraId="02EAA687"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常</w:t>
            </w:r>
          </w:p>
          <w:p w14:paraId="7F032FDA"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用</w:t>
            </w:r>
          </w:p>
          <w:p w14:paraId="384FC1D9"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発</w:t>
            </w:r>
          </w:p>
          <w:p w14:paraId="66CC71C7"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電</w:t>
            </w:r>
          </w:p>
          <w:p w14:paraId="4C35D83A"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設</w:t>
            </w:r>
          </w:p>
          <w:p w14:paraId="48B5095A"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備</w:t>
            </w:r>
          </w:p>
          <w:p w14:paraId="6434AB31"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w:t>
            </w:r>
          </w:p>
          <w:p w14:paraId="53986D69"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非</w:t>
            </w:r>
          </w:p>
          <w:p w14:paraId="19AA4397"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常</w:t>
            </w:r>
          </w:p>
          <w:p w14:paraId="33EFC7A8"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用</w:t>
            </w:r>
          </w:p>
          <w:p w14:paraId="10CB3CAB"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予</w:t>
            </w:r>
          </w:p>
          <w:p w14:paraId="5FE32E48"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備</w:t>
            </w:r>
          </w:p>
          <w:p w14:paraId="297368E8"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発</w:t>
            </w:r>
          </w:p>
          <w:p w14:paraId="4B8C6393"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電</w:t>
            </w:r>
          </w:p>
          <w:p w14:paraId="63D4C954"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設</w:t>
            </w:r>
          </w:p>
          <w:p w14:paraId="753C8DEE" w14:textId="77777777" w:rsidR="00035F86" w:rsidRPr="0056670F" w:rsidRDefault="00035F86" w:rsidP="00394ADF">
            <w:pPr>
              <w:spacing w:line="200" w:lineRule="exact"/>
              <w:jc w:val="center"/>
              <w:rPr>
                <w:rFonts w:cs="ＭＳ ゴシック" w:hint="eastAsia"/>
                <w:sz w:val="14"/>
                <w:szCs w:val="14"/>
              </w:rPr>
            </w:pPr>
            <w:r w:rsidRPr="0056670F">
              <w:rPr>
                <w:rFonts w:cs="ＭＳ ゴシック" w:hint="eastAsia"/>
                <w:sz w:val="14"/>
                <w:szCs w:val="14"/>
              </w:rPr>
              <w:t>備</w:t>
            </w:r>
          </w:p>
        </w:tc>
        <w:tc>
          <w:tcPr>
            <w:tcW w:w="850" w:type="dxa"/>
            <w:tcMar>
              <w:left w:w="57" w:type="dxa"/>
              <w:right w:w="57" w:type="dxa"/>
            </w:tcMar>
          </w:tcPr>
          <w:p w14:paraId="2F1DCB5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原動機関係</w:t>
            </w:r>
          </w:p>
          <w:p w14:paraId="250D8C9D" w14:textId="77777777" w:rsidR="00035F86" w:rsidRPr="0056670F" w:rsidRDefault="00035F86" w:rsidP="00394ADF">
            <w:pPr>
              <w:spacing w:line="200" w:lineRule="exact"/>
              <w:rPr>
                <w:rFonts w:cs="ＭＳ ゴシック" w:hint="eastAsia"/>
                <w:sz w:val="14"/>
                <w:szCs w:val="14"/>
              </w:rPr>
            </w:pPr>
          </w:p>
        </w:tc>
        <w:tc>
          <w:tcPr>
            <w:tcW w:w="567" w:type="dxa"/>
            <w:tcMar>
              <w:left w:w="57" w:type="dxa"/>
              <w:right w:w="57" w:type="dxa"/>
            </w:tcMar>
          </w:tcPr>
          <w:p w14:paraId="13D820A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１カ月</w:t>
            </w:r>
          </w:p>
        </w:tc>
        <w:tc>
          <w:tcPr>
            <w:tcW w:w="1361" w:type="dxa"/>
            <w:tcMar>
              <w:left w:w="57" w:type="dxa"/>
              <w:right w:w="57" w:type="dxa"/>
            </w:tcMar>
          </w:tcPr>
          <w:p w14:paraId="65687FC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燃料系統及び貯油タンクからの漏油</w:t>
            </w:r>
          </w:p>
          <w:p w14:paraId="74FBC7F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機関の始動停止試験</w:t>
            </w:r>
          </w:p>
          <w:p w14:paraId="7A334F8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その他必要事項</w:t>
            </w:r>
          </w:p>
        </w:tc>
        <w:tc>
          <w:tcPr>
            <w:tcW w:w="567" w:type="dxa"/>
            <w:tcMar>
              <w:left w:w="57" w:type="dxa"/>
              <w:right w:w="57" w:type="dxa"/>
            </w:tcMar>
          </w:tcPr>
          <w:p w14:paraId="1D7EF78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６カ月</w:t>
            </w:r>
          </w:p>
        </w:tc>
        <w:tc>
          <w:tcPr>
            <w:tcW w:w="1361" w:type="dxa"/>
            <w:tcMar>
              <w:left w:w="57" w:type="dxa"/>
              <w:right w:w="57" w:type="dxa"/>
            </w:tcMar>
          </w:tcPr>
          <w:p w14:paraId="2AEB289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磨耗、ゆるみ、変形、発錆、潤滑油量</w:t>
            </w:r>
          </w:p>
          <w:p w14:paraId="1A8149A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装置始動停止試験</w:t>
            </w:r>
          </w:p>
          <w:p w14:paraId="6CF35DDD"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保護装置動作試験</w:t>
            </w:r>
          </w:p>
        </w:tc>
        <w:tc>
          <w:tcPr>
            <w:tcW w:w="567" w:type="dxa"/>
            <w:tcMar>
              <w:left w:w="57" w:type="dxa"/>
              <w:right w:w="57" w:type="dxa"/>
            </w:tcMar>
          </w:tcPr>
          <w:p w14:paraId="4F64CB1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Mar>
              <w:left w:w="57" w:type="dxa"/>
              <w:right w:w="57" w:type="dxa"/>
            </w:tcMar>
          </w:tcPr>
          <w:p w14:paraId="68D0091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燃料・潤滑油系統の分解点検及びデフレクション測定</w:t>
            </w:r>
          </w:p>
          <w:p w14:paraId="0FF9D27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潤滑油、冷却水点検</w:t>
            </w:r>
          </w:p>
          <w:p w14:paraId="7E0BAC31"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各種弁、フィルター点検</w:t>
            </w:r>
          </w:p>
        </w:tc>
        <w:tc>
          <w:tcPr>
            <w:tcW w:w="567" w:type="dxa"/>
            <w:tcMar>
              <w:left w:w="57" w:type="dxa"/>
              <w:right w:w="57" w:type="dxa"/>
            </w:tcMar>
          </w:tcPr>
          <w:p w14:paraId="20D9BDE7" w14:textId="77777777" w:rsidR="00035F86" w:rsidRPr="0056670F" w:rsidRDefault="00035F86" w:rsidP="00394ADF">
            <w:pPr>
              <w:spacing w:line="200" w:lineRule="exact"/>
              <w:rPr>
                <w:rFonts w:cs="ＭＳ ゴシック" w:hint="eastAsia"/>
                <w:sz w:val="14"/>
                <w:szCs w:val="14"/>
              </w:rPr>
            </w:pPr>
          </w:p>
        </w:tc>
        <w:tc>
          <w:tcPr>
            <w:tcW w:w="1361" w:type="dxa"/>
            <w:tcBorders>
              <w:right w:val="single" w:sz="12" w:space="0" w:color="auto"/>
            </w:tcBorders>
            <w:tcMar>
              <w:left w:w="57" w:type="dxa"/>
              <w:right w:w="57" w:type="dxa"/>
            </w:tcMar>
          </w:tcPr>
          <w:p w14:paraId="5C57022F" w14:textId="77777777" w:rsidR="00035F86" w:rsidRPr="0056670F" w:rsidRDefault="00035F86" w:rsidP="00394ADF">
            <w:pPr>
              <w:spacing w:line="200" w:lineRule="exact"/>
              <w:rPr>
                <w:rFonts w:cs="ＭＳ ゴシック" w:hint="eastAsia"/>
                <w:sz w:val="14"/>
                <w:szCs w:val="14"/>
              </w:rPr>
            </w:pPr>
          </w:p>
        </w:tc>
      </w:tr>
      <w:tr w:rsidR="00035F86" w:rsidRPr="0056670F" w14:paraId="7CC924DA" w14:textId="77777777" w:rsidTr="00394ADF">
        <w:trPr>
          <w:jc w:val="center"/>
        </w:trPr>
        <w:tc>
          <w:tcPr>
            <w:tcW w:w="385" w:type="dxa"/>
            <w:vMerge/>
            <w:tcBorders>
              <w:left w:val="single" w:sz="12" w:space="0" w:color="auto"/>
            </w:tcBorders>
            <w:tcMar>
              <w:left w:w="57" w:type="dxa"/>
              <w:right w:w="57" w:type="dxa"/>
            </w:tcMar>
            <w:vAlign w:val="center"/>
          </w:tcPr>
          <w:p w14:paraId="23F1BBCE" w14:textId="77777777" w:rsidR="00035F86" w:rsidRPr="0056670F" w:rsidRDefault="00035F86" w:rsidP="00394ADF">
            <w:pPr>
              <w:spacing w:line="200" w:lineRule="exact"/>
              <w:jc w:val="center"/>
              <w:rPr>
                <w:rFonts w:cs="ＭＳ ゴシック" w:hint="eastAsia"/>
                <w:sz w:val="14"/>
                <w:szCs w:val="14"/>
              </w:rPr>
            </w:pPr>
          </w:p>
        </w:tc>
        <w:tc>
          <w:tcPr>
            <w:tcW w:w="850" w:type="dxa"/>
            <w:tcMar>
              <w:left w:w="57" w:type="dxa"/>
              <w:right w:w="57" w:type="dxa"/>
            </w:tcMar>
          </w:tcPr>
          <w:p w14:paraId="0BBE9CAA"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発電機関係</w:t>
            </w:r>
          </w:p>
        </w:tc>
        <w:tc>
          <w:tcPr>
            <w:tcW w:w="567" w:type="dxa"/>
            <w:tcMar>
              <w:left w:w="57" w:type="dxa"/>
              <w:right w:w="57" w:type="dxa"/>
            </w:tcMar>
          </w:tcPr>
          <w:p w14:paraId="2A8CDC8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負荷設備と同じ</w:t>
            </w:r>
          </w:p>
        </w:tc>
        <w:tc>
          <w:tcPr>
            <w:tcW w:w="1361" w:type="dxa"/>
            <w:tcMar>
              <w:left w:w="57" w:type="dxa"/>
              <w:right w:w="57" w:type="dxa"/>
            </w:tcMar>
          </w:tcPr>
          <w:p w14:paraId="78F51EC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負荷設備と同じ</w:t>
            </w:r>
          </w:p>
        </w:tc>
        <w:tc>
          <w:tcPr>
            <w:tcW w:w="567" w:type="dxa"/>
            <w:tcMar>
              <w:left w:w="57" w:type="dxa"/>
              <w:right w:w="57" w:type="dxa"/>
            </w:tcMar>
          </w:tcPr>
          <w:p w14:paraId="6EAA9C2B"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６カ月</w:t>
            </w:r>
          </w:p>
        </w:tc>
        <w:tc>
          <w:tcPr>
            <w:tcW w:w="1361" w:type="dxa"/>
            <w:tcMar>
              <w:left w:w="57" w:type="dxa"/>
              <w:right w:w="57" w:type="dxa"/>
            </w:tcMar>
          </w:tcPr>
          <w:p w14:paraId="223622C5"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磨耗、ゆるみ、変形、汚損</w:t>
            </w:r>
          </w:p>
          <w:p w14:paraId="11E0B0D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装置始動停止試験</w:t>
            </w:r>
          </w:p>
        </w:tc>
        <w:tc>
          <w:tcPr>
            <w:tcW w:w="567" w:type="dxa"/>
            <w:tcMar>
              <w:left w:w="57" w:type="dxa"/>
              <w:right w:w="57" w:type="dxa"/>
            </w:tcMar>
          </w:tcPr>
          <w:p w14:paraId="73EDEB32"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Mar>
              <w:left w:w="57" w:type="dxa"/>
              <w:right w:w="57" w:type="dxa"/>
            </w:tcMar>
          </w:tcPr>
          <w:p w14:paraId="0964C000"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接地線の点検</w:t>
            </w:r>
          </w:p>
        </w:tc>
        <w:tc>
          <w:tcPr>
            <w:tcW w:w="567" w:type="dxa"/>
            <w:tcMar>
              <w:left w:w="57" w:type="dxa"/>
              <w:right w:w="57" w:type="dxa"/>
            </w:tcMar>
          </w:tcPr>
          <w:p w14:paraId="79266396"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１　年</w:t>
            </w:r>
          </w:p>
        </w:tc>
        <w:tc>
          <w:tcPr>
            <w:tcW w:w="1361" w:type="dxa"/>
            <w:tcBorders>
              <w:right w:val="single" w:sz="12" w:space="0" w:color="auto"/>
            </w:tcBorders>
            <w:tcMar>
              <w:left w:w="57" w:type="dxa"/>
              <w:right w:w="57" w:type="dxa"/>
            </w:tcMar>
          </w:tcPr>
          <w:p w14:paraId="50C77C69"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絶縁抵抗の測定</w:t>
            </w:r>
          </w:p>
          <w:p w14:paraId="0FFC98FF"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接地抵抗の測定</w:t>
            </w:r>
          </w:p>
          <w:p w14:paraId="688621B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保護継電器の動作特性</w:t>
            </w:r>
          </w:p>
        </w:tc>
      </w:tr>
      <w:tr w:rsidR="00035F86" w:rsidRPr="0056670F" w14:paraId="4161212E" w14:textId="77777777" w:rsidTr="00394ADF">
        <w:trPr>
          <w:jc w:val="center"/>
        </w:trPr>
        <w:tc>
          <w:tcPr>
            <w:tcW w:w="385" w:type="dxa"/>
            <w:vMerge/>
            <w:tcBorders>
              <w:left w:val="single" w:sz="12" w:space="0" w:color="auto"/>
              <w:bottom w:val="single" w:sz="12" w:space="0" w:color="auto"/>
            </w:tcBorders>
            <w:tcMar>
              <w:left w:w="57" w:type="dxa"/>
              <w:right w:w="57" w:type="dxa"/>
            </w:tcMar>
            <w:vAlign w:val="center"/>
          </w:tcPr>
          <w:p w14:paraId="4B97AD31" w14:textId="77777777" w:rsidR="00035F86" w:rsidRPr="0056670F" w:rsidRDefault="00035F86" w:rsidP="00394ADF">
            <w:pPr>
              <w:spacing w:line="200" w:lineRule="exact"/>
              <w:jc w:val="center"/>
              <w:rPr>
                <w:rFonts w:cs="ＭＳ ゴシック" w:hint="eastAsia"/>
                <w:sz w:val="14"/>
                <w:szCs w:val="14"/>
              </w:rPr>
            </w:pPr>
          </w:p>
        </w:tc>
        <w:tc>
          <w:tcPr>
            <w:tcW w:w="850" w:type="dxa"/>
            <w:tcBorders>
              <w:bottom w:val="single" w:sz="12" w:space="0" w:color="auto"/>
            </w:tcBorders>
            <w:tcMar>
              <w:left w:w="57" w:type="dxa"/>
              <w:right w:w="57" w:type="dxa"/>
            </w:tcMar>
          </w:tcPr>
          <w:p w14:paraId="14DBFD28"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配　電　盤</w:t>
            </w:r>
          </w:p>
        </w:tc>
        <w:tc>
          <w:tcPr>
            <w:tcW w:w="567" w:type="dxa"/>
            <w:tcBorders>
              <w:bottom w:val="single" w:sz="12" w:space="0" w:color="auto"/>
            </w:tcBorders>
            <w:tcMar>
              <w:left w:w="57" w:type="dxa"/>
              <w:right w:w="57" w:type="dxa"/>
            </w:tcMar>
          </w:tcPr>
          <w:p w14:paraId="568B9E87"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1361" w:type="dxa"/>
            <w:tcBorders>
              <w:bottom w:val="single" w:sz="12" w:space="0" w:color="auto"/>
            </w:tcBorders>
            <w:tcMar>
              <w:left w:w="57" w:type="dxa"/>
              <w:right w:w="57" w:type="dxa"/>
            </w:tcMar>
          </w:tcPr>
          <w:p w14:paraId="454D8752"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567" w:type="dxa"/>
            <w:tcBorders>
              <w:bottom w:val="single" w:sz="12" w:space="0" w:color="auto"/>
            </w:tcBorders>
            <w:tcMar>
              <w:left w:w="57" w:type="dxa"/>
              <w:right w:w="57" w:type="dxa"/>
            </w:tcMar>
          </w:tcPr>
          <w:p w14:paraId="4A4D2C4E"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1361" w:type="dxa"/>
            <w:tcBorders>
              <w:bottom w:val="single" w:sz="12" w:space="0" w:color="auto"/>
            </w:tcBorders>
            <w:tcMar>
              <w:left w:w="57" w:type="dxa"/>
              <w:right w:w="57" w:type="dxa"/>
            </w:tcMar>
          </w:tcPr>
          <w:p w14:paraId="0DA98C2C"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受変電設備と同じ</w:t>
            </w:r>
          </w:p>
        </w:tc>
        <w:tc>
          <w:tcPr>
            <w:tcW w:w="567" w:type="dxa"/>
            <w:tcBorders>
              <w:bottom w:val="single" w:sz="12" w:space="0" w:color="auto"/>
            </w:tcBorders>
            <w:tcMar>
              <w:left w:w="57" w:type="dxa"/>
              <w:right w:w="57" w:type="dxa"/>
            </w:tcMar>
          </w:tcPr>
          <w:p w14:paraId="3C7333AD" w14:textId="77777777" w:rsidR="00035F86" w:rsidRPr="0056670F" w:rsidRDefault="00035F86" w:rsidP="00394ADF">
            <w:pPr>
              <w:spacing w:line="200" w:lineRule="exact"/>
              <w:rPr>
                <w:rFonts w:cs="ＭＳ ゴシック" w:hint="eastAsia"/>
                <w:sz w:val="14"/>
                <w:szCs w:val="14"/>
              </w:rPr>
            </w:pPr>
          </w:p>
        </w:tc>
        <w:tc>
          <w:tcPr>
            <w:tcW w:w="1361" w:type="dxa"/>
            <w:tcBorders>
              <w:bottom w:val="single" w:sz="12" w:space="0" w:color="auto"/>
            </w:tcBorders>
            <w:tcMar>
              <w:left w:w="57" w:type="dxa"/>
              <w:right w:w="57" w:type="dxa"/>
            </w:tcMar>
          </w:tcPr>
          <w:p w14:paraId="2A923676" w14:textId="77777777" w:rsidR="00035F86" w:rsidRPr="0056670F" w:rsidRDefault="00035F86" w:rsidP="00394ADF">
            <w:pPr>
              <w:spacing w:line="200" w:lineRule="exact"/>
              <w:rPr>
                <w:rFonts w:cs="ＭＳ ゴシック" w:hint="eastAsia"/>
                <w:sz w:val="14"/>
                <w:szCs w:val="14"/>
              </w:rPr>
            </w:pPr>
          </w:p>
        </w:tc>
        <w:tc>
          <w:tcPr>
            <w:tcW w:w="567" w:type="dxa"/>
            <w:tcBorders>
              <w:bottom w:val="single" w:sz="12" w:space="0" w:color="auto"/>
            </w:tcBorders>
            <w:tcMar>
              <w:left w:w="57" w:type="dxa"/>
              <w:right w:w="57" w:type="dxa"/>
            </w:tcMar>
          </w:tcPr>
          <w:p w14:paraId="464012B3"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６　年</w:t>
            </w:r>
          </w:p>
        </w:tc>
        <w:tc>
          <w:tcPr>
            <w:tcW w:w="1361" w:type="dxa"/>
            <w:tcBorders>
              <w:bottom w:val="single" w:sz="12" w:space="0" w:color="auto"/>
              <w:right w:val="single" w:sz="12" w:space="0" w:color="auto"/>
            </w:tcBorders>
            <w:tcMar>
              <w:left w:w="57" w:type="dxa"/>
              <w:right w:w="57" w:type="dxa"/>
            </w:tcMar>
          </w:tcPr>
          <w:p w14:paraId="231A41F5" w14:textId="77777777" w:rsidR="00035F86" w:rsidRPr="0056670F" w:rsidRDefault="00035F86" w:rsidP="00394ADF">
            <w:pPr>
              <w:spacing w:line="200" w:lineRule="exact"/>
              <w:rPr>
                <w:rFonts w:cs="ＭＳ ゴシック" w:hint="eastAsia"/>
                <w:sz w:val="14"/>
                <w:szCs w:val="14"/>
              </w:rPr>
            </w:pPr>
            <w:r w:rsidRPr="0056670F">
              <w:rPr>
                <w:rFonts w:cs="ＭＳ ゴシック" w:hint="eastAsia"/>
                <w:sz w:val="14"/>
                <w:szCs w:val="14"/>
              </w:rPr>
              <w:t>シーケンス試験</w:t>
            </w:r>
          </w:p>
        </w:tc>
      </w:tr>
    </w:tbl>
    <w:p w14:paraId="4642BEFF" w14:textId="77777777" w:rsidR="00035F86" w:rsidRDefault="00035F86" w:rsidP="00035F86">
      <w:pPr>
        <w:spacing w:line="20" w:lineRule="exact"/>
        <w:rPr>
          <w:rFonts w:ascii="ＭＳ 明朝" w:hAnsi="ＭＳ 明朝" w:cs="ＭＳ ゴシック" w:hint="eastAsia"/>
        </w:rPr>
      </w:pPr>
    </w:p>
    <w:sectPr w:rsidR="00035F86" w:rsidSect="00035F86">
      <w:headerReference w:type="default" r:id="rId7"/>
      <w:pgSz w:w="11906" w:h="16838" w:code="9"/>
      <w:pgMar w:top="1418" w:right="1418" w:bottom="96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701F" w14:textId="77777777" w:rsidR="00584F05" w:rsidRDefault="00584F05">
      <w:r>
        <w:separator/>
      </w:r>
    </w:p>
  </w:endnote>
  <w:endnote w:type="continuationSeparator" w:id="0">
    <w:p w14:paraId="13F7FACE" w14:textId="77777777" w:rsidR="00584F05" w:rsidRDefault="0058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EE8D" w14:textId="77777777" w:rsidR="00584F05" w:rsidRDefault="00584F05">
      <w:r>
        <w:separator/>
      </w:r>
    </w:p>
  </w:footnote>
  <w:footnote w:type="continuationSeparator" w:id="0">
    <w:p w14:paraId="774BDAC8" w14:textId="77777777" w:rsidR="00584F05" w:rsidRDefault="00584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0CF4" w14:textId="77777777" w:rsidR="009F560D" w:rsidRPr="00AE48A5" w:rsidRDefault="009F560D" w:rsidP="003D0112">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FC5"/>
    <w:rsid w:val="00000A78"/>
    <w:rsid w:val="0001068B"/>
    <w:rsid w:val="000157C0"/>
    <w:rsid w:val="00021363"/>
    <w:rsid w:val="0002249A"/>
    <w:rsid w:val="00035F86"/>
    <w:rsid w:val="00041872"/>
    <w:rsid w:val="0004249F"/>
    <w:rsid w:val="000902CE"/>
    <w:rsid w:val="00092448"/>
    <w:rsid w:val="000B22A0"/>
    <w:rsid w:val="000D7A5E"/>
    <w:rsid w:val="000E0938"/>
    <w:rsid w:val="000E214C"/>
    <w:rsid w:val="000E57D5"/>
    <w:rsid w:val="001335B9"/>
    <w:rsid w:val="00160E49"/>
    <w:rsid w:val="00165ECC"/>
    <w:rsid w:val="001750AC"/>
    <w:rsid w:val="00177D90"/>
    <w:rsid w:val="001831D6"/>
    <w:rsid w:val="001A05E4"/>
    <w:rsid w:val="001B3B27"/>
    <w:rsid w:val="001E25C1"/>
    <w:rsid w:val="00212F4F"/>
    <w:rsid w:val="002379CC"/>
    <w:rsid w:val="00281DE5"/>
    <w:rsid w:val="00297829"/>
    <w:rsid w:val="002A1DFB"/>
    <w:rsid w:val="002B6C65"/>
    <w:rsid w:val="002D0D52"/>
    <w:rsid w:val="002D29EA"/>
    <w:rsid w:val="002E07F7"/>
    <w:rsid w:val="002E6837"/>
    <w:rsid w:val="002F0824"/>
    <w:rsid w:val="00315765"/>
    <w:rsid w:val="00372CCC"/>
    <w:rsid w:val="00394ADF"/>
    <w:rsid w:val="003A4BE6"/>
    <w:rsid w:val="003B644C"/>
    <w:rsid w:val="003D0112"/>
    <w:rsid w:val="003D36AC"/>
    <w:rsid w:val="003D695F"/>
    <w:rsid w:val="00425052"/>
    <w:rsid w:val="004820EB"/>
    <w:rsid w:val="00491AB3"/>
    <w:rsid w:val="004B7A7E"/>
    <w:rsid w:val="004E5BB1"/>
    <w:rsid w:val="00500435"/>
    <w:rsid w:val="00520BC9"/>
    <w:rsid w:val="00553E13"/>
    <w:rsid w:val="00560360"/>
    <w:rsid w:val="00560CD7"/>
    <w:rsid w:val="0056670F"/>
    <w:rsid w:val="00567425"/>
    <w:rsid w:val="00574621"/>
    <w:rsid w:val="00584F05"/>
    <w:rsid w:val="00591A6B"/>
    <w:rsid w:val="005A367D"/>
    <w:rsid w:val="005B0FE5"/>
    <w:rsid w:val="005C23FE"/>
    <w:rsid w:val="005D4F4C"/>
    <w:rsid w:val="005F4916"/>
    <w:rsid w:val="00606A55"/>
    <w:rsid w:val="00640E04"/>
    <w:rsid w:val="00672E0F"/>
    <w:rsid w:val="00694F4E"/>
    <w:rsid w:val="006A55A1"/>
    <w:rsid w:val="006C33D2"/>
    <w:rsid w:val="006D3972"/>
    <w:rsid w:val="006E1481"/>
    <w:rsid w:val="006F7719"/>
    <w:rsid w:val="00717B2C"/>
    <w:rsid w:val="007642F7"/>
    <w:rsid w:val="00765061"/>
    <w:rsid w:val="007B68CB"/>
    <w:rsid w:val="007D5E68"/>
    <w:rsid w:val="007E76C3"/>
    <w:rsid w:val="007F2E22"/>
    <w:rsid w:val="00810C3B"/>
    <w:rsid w:val="00820059"/>
    <w:rsid w:val="0086320F"/>
    <w:rsid w:val="00870CA6"/>
    <w:rsid w:val="0088591A"/>
    <w:rsid w:val="008E327E"/>
    <w:rsid w:val="008E6ACD"/>
    <w:rsid w:val="009475FC"/>
    <w:rsid w:val="00971941"/>
    <w:rsid w:val="00987913"/>
    <w:rsid w:val="009A1C91"/>
    <w:rsid w:val="009A5C80"/>
    <w:rsid w:val="009B20AF"/>
    <w:rsid w:val="009B2A48"/>
    <w:rsid w:val="009F560D"/>
    <w:rsid w:val="00A70D66"/>
    <w:rsid w:val="00A721E2"/>
    <w:rsid w:val="00A81F74"/>
    <w:rsid w:val="00A961B4"/>
    <w:rsid w:val="00AA11E1"/>
    <w:rsid w:val="00AD23D5"/>
    <w:rsid w:val="00AE06EB"/>
    <w:rsid w:val="00AF0D02"/>
    <w:rsid w:val="00B06807"/>
    <w:rsid w:val="00B36958"/>
    <w:rsid w:val="00B46F70"/>
    <w:rsid w:val="00BD2A1E"/>
    <w:rsid w:val="00BF1977"/>
    <w:rsid w:val="00BF48A2"/>
    <w:rsid w:val="00C05934"/>
    <w:rsid w:val="00C1249E"/>
    <w:rsid w:val="00C4281B"/>
    <w:rsid w:val="00CB5FC9"/>
    <w:rsid w:val="00CC7527"/>
    <w:rsid w:val="00D21D58"/>
    <w:rsid w:val="00D32361"/>
    <w:rsid w:val="00D45ECA"/>
    <w:rsid w:val="00D60176"/>
    <w:rsid w:val="00D87FC5"/>
    <w:rsid w:val="00DC2E73"/>
    <w:rsid w:val="00E00ED1"/>
    <w:rsid w:val="00E07DD3"/>
    <w:rsid w:val="00E4454A"/>
    <w:rsid w:val="00E56CB3"/>
    <w:rsid w:val="00E57676"/>
    <w:rsid w:val="00E74927"/>
    <w:rsid w:val="00E77DEC"/>
    <w:rsid w:val="00E85DFC"/>
    <w:rsid w:val="00F22A4A"/>
    <w:rsid w:val="00F628F8"/>
    <w:rsid w:val="00F67C5A"/>
    <w:rsid w:val="00F819A7"/>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v:textbox inset="5.85pt,.7pt,5.85pt,.7pt"/>
    </o:shapedefaults>
    <o:shapelayout v:ext="edit">
      <o:idmap v:ext="edit" data="1"/>
    </o:shapelayout>
  </w:shapeDefaults>
  <w:decimalSymbol w:val="."/>
  <w:listSeparator w:val=","/>
  <w14:docId w14:val="3F4DED75"/>
  <w15:chartTrackingRefBased/>
  <w15:docId w15:val="{1911EF33-B183-4A58-A0AF-081DECB4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D87F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rsid w:val="00D87FC5"/>
    <w:pPr>
      <w:tabs>
        <w:tab w:val="center" w:pos="4252"/>
        <w:tab w:val="right" w:pos="8504"/>
      </w:tabs>
      <w:snapToGrid w:val="0"/>
    </w:pPr>
    <w:rPr>
      <w:sz w:val="21"/>
    </w:rPr>
  </w:style>
  <w:style w:type="paragraph" w:styleId="af4">
    <w:name w:val="footer"/>
    <w:basedOn w:val="a"/>
    <w:link w:val="af5"/>
    <w:rsid w:val="00520BC9"/>
    <w:pPr>
      <w:tabs>
        <w:tab w:val="center" w:pos="4252"/>
        <w:tab w:val="right" w:pos="8504"/>
      </w:tabs>
      <w:snapToGrid w:val="0"/>
    </w:pPr>
  </w:style>
  <w:style w:type="character" w:customStyle="1" w:styleId="af5">
    <w:name w:val="フッター (文字)"/>
    <w:link w:val="af4"/>
    <w:rsid w:val="00520BC9"/>
    <w:rPr>
      <w:kern w:val="2"/>
      <w:sz w:val="24"/>
      <w:szCs w:val="24"/>
    </w:rPr>
  </w:style>
  <w:style w:type="paragraph" w:styleId="af6">
    <w:name w:val="Balloon Text"/>
    <w:basedOn w:val="a"/>
    <w:link w:val="af7"/>
    <w:rsid w:val="009F560D"/>
    <w:rPr>
      <w:rFonts w:ascii="Arial" w:eastAsia="ＭＳ ゴシック" w:hAnsi="Arial"/>
      <w:sz w:val="18"/>
      <w:szCs w:val="18"/>
    </w:rPr>
  </w:style>
  <w:style w:type="character" w:customStyle="1" w:styleId="af7">
    <w:name w:val="吹き出し (文字)"/>
    <w:link w:val="af6"/>
    <w:rsid w:val="009F56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59C1F-1F28-45A9-8BE9-7F0BC868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国立大学法人北陸先端科学技術大学院大学自家用電気工作物保安規則</vt:lpstr>
      <vt:lpstr>国立大学法人北陸先端科学技術大学院大学自家用電気工作物保安規則</vt:lpstr>
    </vt:vector>
  </TitlesOfParts>
  <Manager/>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2014-07-09T08:31:00Z</cp:lastPrinted>
  <dcterms:created xsi:type="dcterms:W3CDTF">2024-12-11T05:52:00Z</dcterms:created>
  <dcterms:modified xsi:type="dcterms:W3CDTF">2024-12-11T05:52:00Z</dcterms:modified>
  <cp:category/>
</cp:coreProperties>
</file>