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3D20" w14:textId="77777777" w:rsidR="003F573E" w:rsidRDefault="003F573E" w:rsidP="003F573E">
      <w:pPr>
        <w:spacing w:after="0" w:line="240" w:lineRule="auto"/>
        <w:ind w:leftChars="100" w:left="220" w:right="0" w:firstLine="0"/>
        <w:rPr>
          <w:rFonts w:ascii="Century" w:eastAsia="Century" w:hAnsi="Century" w:cs="Century"/>
          <w:sz w:val="21"/>
        </w:rPr>
      </w:pPr>
      <w:r>
        <w:t>参考</w:t>
      </w:r>
    </w:p>
    <w:p w14:paraId="7D79A8FF" w14:textId="77777777" w:rsidR="003F573E" w:rsidRPr="00B461CE" w:rsidRDefault="003F573E" w:rsidP="003F573E">
      <w:pPr>
        <w:spacing w:after="0" w:line="240" w:lineRule="auto"/>
        <w:ind w:leftChars="100" w:left="220" w:right="0" w:firstLine="0"/>
      </w:pPr>
      <w:r>
        <w:rPr>
          <w:rFonts w:hint="eastAsia"/>
          <w:sz w:val="21"/>
        </w:rPr>
        <w:t>●</w:t>
      </w:r>
      <w:r w:rsidRPr="00B461CE">
        <w:rPr>
          <w:rFonts w:hint="eastAsia"/>
        </w:rPr>
        <w:t>熱中症予防情報サイト（環境省）</w:t>
      </w:r>
    </w:p>
    <w:p w14:paraId="07F7A949" w14:textId="4325F776" w:rsidR="00CC58FB" w:rsidRPr="00D82ABE" w:rsidRDefault="00CC58FB" w:rsidP="003F573E">
      <w:pPr>
        <w:spacing w:after="0" w:line="240" w:lineRule="auto"/>
        <w:ind w:leftChars="200" w:left="440" w:right="0" w:firstLine="0"/>
        <w:rPr>
          <w:color w:val="auto"/>
          <w:sz w:val="21"/>
        </w:rPr>
      </w:pPr>
      <w:hyperlink r:id="rId4" w:history="1">
        <w:r w:rsidRPr="006C27E6">
          <w:rPr>
            <w:rStyle w:val="a3"/>
            <w:sz w:val="20"/>
          </w:rPr>
          <w:t>https://www.</w:t>
        </w:r>
        <w:r w:rsidRPr="006C27E6">
          <w:rPr>
            <w:rStyle w:val="a3"/>
            <w:rFonts w:hint="eastAsia"/>
            <w:sz w:val="20"/>
          </w:rPr>
          <w:t>wbgt</w:t>
        </w:r>
        <w:r w:rsidRPr="006C27E6">
          <w:rPr>
            <w:rStyle w:val="a3"/>
            <w:sz w:val="20"/>
          </w:rPr>
          <w:t>.env.go.jp/</w:t>
        </w:r>
        <w:r w:rsidRPr="006C27E6">
          <w:rPr>
            <w:rStyle w:val="a3"/>
            <w:rFonts w:hint="eastAsia"/>
            <w:sz w:val="20"/>
          </w:rPr>
          <w:t>wb</w:t>
        </w:r>
        <w:r w:rsidRPr="006C27E6">
          <w:rPr>
            <w:rStyle w:val="a3"/>
            <w:rFonts w:hint="eastAsia"/>
            <w:sz w:val="20"/>
          </w:rPr>
          <w:t>g</w:t>
        </w:r>
        <w:r w:rsidRPr="006C27E6">
          <w:rPr>
            <w:rStyle w:val="a3"/>
            <w:rFonts w:hint="eastAsia"/>
            <w:sz w:val="20"/>
          </w:rPr>
          <w:t>t</w:t>
        </w:r>
        <w:r w:rsidRPr="006C27E6">
          <w:rPr>
            <w:rStyle w:val="a3"/>
            <w:sz w:val="20"/>
          </w:rPr>
          <w:t>.php</w:t>
        </w:r>
      </w:hyperlink>
    </w:p>
    <w:p w14:paraId="4427B220" w14:textId="77777777" w:rsidR="003F573E" w:rsidRPr="00D82ABE" w:rsidRDefault="003F573E" w:rsidP="003F573E">
      <w:pPr>
        <w:spacing w:after="0" w:line="240" w:lineRule="auto"/>
        <w:ind w:leftChars="100" w:left="220" w:right="0" w:firstLine="0"/>
        <w:rPr>
          <w:color w:val="auto"/>
        </w:rPr>
      </w:pPr>
      <w:r w:rsidRPr="00D82ABE">
        <w:rPr>
          <w:rFonts w:hint="eastAsia"/>
          <w:color w:val="auto"/>
          <w:sz w:val="21"/>
        </w:rPr>
        <w:t>●</w:t>
      </w:r>
      <w:r w:rsidRPr="00D82ABE">
        <w:rPr>
          <w:rFonts w:hint="eastAsia"/>
          <w:color w:val="auto"/>
        </w:rPr>
        <w:t>暑さ指数</w:t>
      </w:r>
      <w:r w:rsidRPr="00D82ABE">
        <w:rPr>
          <w:color w:val="auto"/>
        </w:rPr>
        <w:t>(WBGT)の実況と予測</w:t>
      </w:r>
      <w:r w:rsidRPr="00D82ABE">
        <w:rPr>
          <w:rFonts w:hint="eastAsia"/>
          <w:color w:val="auto"/>
        </w:rPr>
        <w:t>（環境省）【</w:t>
      </w:r>
      <w:r w:rsidRPr="00D82ABE">
        <w:rPr>
          <w:color w:val="auto"/>
        </w:rPr>
        <w:t>観測地点：</w:t>
      </w:r>
      <w:r w:rsidRPr="00D82ABE">
        <w:rPr>
          <w:rFonts w:hint="eastAsia"/>
          <w:color w:val="auto"/>
        </w:rPr>
        <w:t>新潟県（</w:t>
      </w:r>
      <w:r w:rsidRPr="00D82ABE">
        <w:rPr>
          <w:color w:val="auto"/>
        </w:rPr>
        <w:t>高田</w:t>
      </w:r>
      <w:r w:rsidRPr="00D82ABE">
        <w:rPr>
          <w:rFonts w:hint="eastAsia"/>
          <w:color w:val="auto"/>
        </w:rPr>
        <w:t>）】</w:t>
      </w:r>
    </w:p>
    <w:p w14:paraId="07ADCCB4" w14:textId="634F82C4" w:rsidR="003F573E" w:rsidRPr="00540001" w:rsidRDefault="00540001" w:rsidP="00540001">
      <w:pPr>
        <w:spacing w:after="0" w:line="240" w:lineRule="auto"/>
        <w:ind w:leftChars="200" w:left="440" w:right="0" w:firstLine="0"/>
      </w:pPr>
      <w:hyperlink r:id="rId5" w:history="1">
        <w:r w:rsidRPr="006C27E6">
          <w:rPr>
            <w:rStyle w:val="a3"/>
            <w:sz w:val="20"/>
          </w:rPr>
          <w:t>https://www.</w:t>
        </w:r>
        <w:r w:rsidRPr="006C27E6">
          <w:rPr>
            <w:rStyle w:val="a3"/>
            <w:rFonts w:hint="eastAsia"/>
            <w:sz w:val="20"/>
          </w:rPr>
          <w:t>wbgt</w:t>
        </w:r>
        <w:r w:rsidRPr="006C27E6">
          <w:rPr>
            <w:rStyle w:val="a3"/>
            <w:sz w:val="20"/>
          </w:rPr>
          <w:t>.env.go.j</w:t>
        </w:r>
        <w:r w:rsidRPr="006C27E6">
          <w:rPr>
            <w:rStyle w:val="a3"/>
            <w:sz w:val="20"/>
          </w:rPr>
          <w:t>p</w:t>
        </w:r>
        <w:r w:rsidRPr="006C27E6">
          <w:rPr>
            <w:rStyle w:val="a3"/>
            <w:sz w:val="20"/>
          </w:rPr>
          <w:t>/graph_ref_td.php?region=06&amp;prefecture=54&amp;point=54651&amp;refId=1</w:t>
        </w:r>
      </w:hyperlink>
    </w:p>
    <w:sectPr w:rsidR="003F573E" w:rsidRPr="00540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E"/>
    <w:rsid w:val="003F573E"/>
    <w:rsid w:val="00540001"/>
    <w:rsid w:val="00833186"/>
    <w:rsid w:val="00C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49569"/>
  <w15:chartTrackingRefBased/>
  <w15:docId w15:val="{C376668E-F3E4-44F1-9570-0EA5705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3E"/>
    <w:pPr>
      <w:spacing w:after="64" w:line="259" w:lineRule="auto"/>
      <w:ind w:left="10" w:right="111" w:hanging="10"/>
    </w:pPr>
    <w:rPr>
      <w:rFonts w:ascii="ＭＳ 明朝" w:eastAsia="ＭＳ 明朝" w:hAnsi="ＭＳ 明朝" w:cs="ＭＳ 明朝"/>
      <w:color w:val="00000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73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8F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bgt.env.go.jp/graph_ref_td.php?region=06&amp;prefecture=54&amp;point=54651&amp;refId=1" TargetMode="External"/><Relationship Id="rId4" Type="http://schemas.openxmlformats.org/officeDocument/2006/relationships/hyperlink" Target="https://www.wbgt.env.go.jp/wbgt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小坂 奈保</cp:lastModifiedBy>
  <cp:revision>3</cp:revision>
  <dcterms:created xsi:type="dcterms:W3CDTF">2023-11-28T05:41:00Z</dcterms:created>
  <dcterms:modified xsi:type="dcterms:W3CDTF">2024-07-09T01:45:00Z</dcterms:modified>
</cp:coreProperties>
</file>