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B66C" w14:textId="6DB3B6B8" w:rsidR="000B2D45" w:rsidRDefault="000B2D45">
      <w:r>
        <w:rPr>
          <w:rFonts w:hint="eastAsia"/>
        </w:rPr>
        <w:t>別記第</w:t>
      </w:r>
      <w:r w:rsidR="002D33EA">
        <w:rPr>
          <w:rFonts w:hint="eastAsia"/>
        </w:rPr>
        <w:t>４</w:t>
      </w:r>
      <w:r w:rsidR="007B5EA2">
        <w:t>（</w:t>
      </w:r>
      <w:r>
        <w:rPr>
          <w:rFonts w:hint="eastAsia"/>
        </w:rPr>
        <w:t>第</w:t>
      </w:r>
      <w:r>
        <w:t>43</w:t>
      </w:r>
      <w:r>
        <w:rPr>
          <w:rFonts w:hint="eastAsia"/>
        </w:rPr>
        <w:t>条関係</w:t>
      </w:r>
      <w:r w:rsidR="007B5EA2">
        <w:t>）</w:t>
      </w:r>
    </w:p>
    <w:p w14:paraId="5F8F2DD1" w14:textId="77777777" w:rsidR="000B2D45" w:rsidRDefault="000B2D45"/>
    <w:p w14:paraId="12DD89F0" w14:textId="77777777" w:rsidR="000B2D45" w:rsidRDefault="000B2D45">
      <w:r>
        <w:rPr>
          <w:rFonts w:hint="eastAsia"/>
        </w:rPr>
        <w:t xml:space="preserve">　　　　物品供給契約基準</w:t>
      </w:r>
    </w:p>
    <w:p w14:paraId="58017BF3" w14:textId="77777777" w:rsidR="000B2D45" w:rsidRDefault="000B2D45"/>
    <w:p w14:paraId="4BFD0938" w14:textId="77777777" w:rsidR="000B2D45" w:rsidRDefault="000B2D45">
      <w:r>
        <w:rPr>
          <w:rFonts w:hint="eastAsia"/>
        </w:rPr>
        <w:t xml:space="preserve">　この基準は、物品の供給に関する契約の一般的約定事項を定めるものである。</w:t>
      </w:r>
    </w:p>
    <w:p w14:paraId="4557916B" w14:textId="77777777" w:rsidR="000B2D45" w:rsidRDefault="000B2D45"/>
    <w:p w14:paraId="4B729B2C" w14:textId="56FF7403" w:rsidR="000B2D45" w:rsidRDefault="000B2D45">
      <w:r>
        <w:rPr>
          <w:rFonts w:hint="eastAsia"/>
        </w:rPr>
        <w:t xml:space="preserve">　</w:t>
      </w:r>
      <w:r w:rsidR="007B5EA2">
        <w:t>（</w:t>
      </w:r>
      <w:r>
        <w:rPr>
          <w:rFonts w:hint="eastAsia"/>
        </w:rPr>
        <w:t>総則</w:t>
      </w:r>
      <w:r w:rsidR="007B5EA2">
        <w:t>）</w:t>
      </w:r>
    </w:p>
    <w:p w14:paraId="06B7D702" w14:textId="5B4F6E76" w:rsidR="000B2D45" w:rsidRDefault="000B2D45">
      <w:pPr>
        <w:ind w:left="210" w:hanging="210"/>
      </w:pPr>
      <w:r>
        <w:rPr>
          <w:rFonts w:hint="eastAsia"/>
        </w:rPr>
        <w:t>第</w:t>
      </w:r>
      <w:r w:rsidR="002D33EA">
        <w:rPr>
          <w:rFonts w:hint="eastAsia"/>
        </w:rPr>
        <w:t>１</w:t>
      </w:r>
      <w:r>
        <w:rPr>
          <w:rFonts w:hint="eastAsia"/>
        </w:rPr>
        <w:t xml:space="preserve">　発注者及び供給者は、契約書及びこの契約基準に定めるところに従い、日本国の法令を遵守し、この契約</w:t>
      </w:r>
      <w:r w:rsidR="007B5EA2">
        <w:t>（</w:t>
      </w:r>
      <w:r>
        <w:rPr>
          <w:rFonts w:hint="eastAsia"/>
        </w:rPr>
        <w:t>契約書及びこの契約基準を内容とする物品の供給契約をいう。以下同じ。</w:t>
      </w:r>
      <w:r w:rsidR="007B5EA2">
        <w:t>）</w:t>
      </w:r>
      <w:r>
        <w:rPr>
          <w:rFonts w:hint="eastAsia"/>
        </w:rPr>
        <w:t>を履行しなければならない。</w:t>
      </w:r>
    </w:p>
    <w:p w14:paraId="55C00A0B" w14:textId="77777777" w:rsidR="000B2D45" w:rsidRDefault="002D33EA">
      <w:pPr>
        <w:ind w:left="210" w:hanging="210"/>
      </w:pPr>
      <w:r>
        <w:rPr>
          <w:rFonts w:hint="eastAsia"/>
        </w:rPr>
        <w:t>２</w:t>
      </w:r>
      <w:r w:rsidR="000B2D45">
        <w:rPr>
          <w:rFonts w:hint="eastAsia"/>
        </w:rPr>
        <w:t xml:space="preserve">　供給者は、契約書記載の物品を契約書記載の納入期限内に発注者に引き渡すものとし、発注者は、その売買代金を支払うものとする。</w:t>
      </w:r>
    </w:p>
    <w:p w14:paraId="434E292E" w14:textId="77777777" w:rsidR="000B2D45" w:rsidRDefault="002D33EA">
      <w:pPr>
        <w:ind w:left="210" w:hanging="210"/>
      </w:pPr>
      <w:r>
        <w:rPr>
          <w:rFonts w:hint="eastAsia"/>
        </w:rPr>
        <w:t>３</w:t>
      </w:r>
      <w:r w:rsidR="000B2D45">
        <w:rPr>
          <w:rFonts w:hint="eastAsia"/>
        </w:rPr>
        <w:t xml:space="preserve">　供給者は、この契約の履行に関して知り得た秘密を漏らしてはならない。</w:t>
      </w:r>
    </w:p>
    <w:p w14:paraId="288E93BE" w14:textId="77777777" w:rsidR="000B2D45" w:rsidRDefault="002D33EA">
      <w:pPr>
        <w:ind w:left="210" w:hanging="210"/>
      </w:pPr>
      <w:r>
        <w:rPr>
          <w:rFonts w:hint="eastAsia"/>
        </w:rPr>
        <w:t>４</w:t>
      </w:r>
      <w:r w:rsidR="000B2D45">
        <w:rPr>
          <w:rFonts w:hint="eastAsia"/>
        </w:rPr>
        <w:t xml:space="preserve">　契約書及びこの契約基準に定める請求、通知、報告、申出、承諾及び解除は、書面により行わなければならない。</w:t>
      </w:r>
    </w:p>
    <w:p w14:paraId="00C6A530" w14:textId="77777777" w:rsidR="000B2D45" w:rsidRDefault="002D33EA">
      <w:pPr>
        <w:ind w:left="210" w:hanging="210"/>
      </w:pPr>
      <w:r>
        <w:rPr>
          <w:rFonts w:hint="eastAsia"/>
        </w:rPr>
        <w:t>５</w:t>
      </w:r>
      <w:r w:rsidR="000B2D45">
        <w:rPr>
          <w:rFonts w:hint="eastAsia"/>
        </w:rPr>
        <w:t xml:space="preserve">　この契約の履行に関して発注者と供給者との間で用いる言葉は、日本語とする。</w:t>
      </w:r>
    </w:p>
    <w:p w14:paraId="5FBBC8A6" w14:textId="77777777" w:rsidR="000B2D45" w:rsidRDefault="002D33EA">
      <w:pPr>
        <w:ind w:left="210" w:hanging="210"/>
      </w:pPr>
      <w:r>
        <w:rPr>
          <w:rFonts w:hint="eastAsia"/>
        </w:rPr>
        <w:t>６</w:t>
      </w:r>
      <w:r w:rsidR="000B2D45">
        <w:rPr>
          <w:rFonts w:hint="eastAsia"/>
        </w:rPr>
        <w:t xml:space="preserve">　契約書及びこの契約基準に定める金額の支払に用いる通貨は、日本円とする。</w:t>
      </w:r>
    </w:p>
    <w:p w14:paraId="420D7A92" w14:textId="595918F2" w:rsidR="000B2D45" w:rsidRDefault="002D33EA">
      <w:pPr>
        <w:ind w:left="210" w:hanging="210"/>
      </w:pPr>
      <w:r>
        <w:rPr>
          <w:rFonts w:hint="eastAsia"/>
        </w:rPr>
        <w:t>７</w:t>
      </w:r>
      <w:r w:rsidR="000B2D45">
        <w:rPr>
          <w:rFonts w:hint="eastAsia"/>
        </w:rPr>
        <w:t xml:space="preserve">　この契約の履行に関して発注者と供給者との間で用いる計量単位は、計量法</w:t>
      </w:r>
      <w:r w:rsidR="007B5EA2">
        <w:t>（</w:t>
      </w:r>
      <w:r w:rsidR="000B2D45">
        <w:rPr>
          <w:rFonts w:hint="eastAsia"/>
        </w:rPr>
        <w:t>平成</w:t>
      </w:r>
      <w:r w:rsidR="007B5EA2">
        <w:rPr>
          <w:rFonts w:hint="eastAsia"/>
        </w:rPr>
        <w:t>４</w:t>
      </w:r>
      <w:r w:rsidR="000B2D45">
        <w:rPr>
          <w:rFonts w:hint="eastAsia"/>
        </w:rPr>
        <w:t>年法律第</w:t>
      </w:r>
      <w:r w:rsidR="000B2D45">
        <w:t>51</w:t>
      </w:r>
      <w:r w:rsidR="000B2D45">
        <w:rPr>
          <w:rFonts w:hint="eastAsia"/>
        </w:rPr>
        <w:t>号</w:t>
      </w:r>
      <w:r w:rsidR="007B5EA2">
        <w:t>）</w:t>
      </w:r>
      <w:r w:rsidR="000B2D45">
        <w:rPr>
          <w:rFonts w:hint="eastAsia"/>
        </w:rPr>
        <w:t>に定めるものとする。</w:t>
      </w:r>
    </w:p>
    <w:p w14:paraId="1A24186B" w14:textId="0F32BA51" w:rsidR="000B2D45" w:rsidRDefault="002D33EA">
      <w:pPr>
        <w:ind w:left="210" w:hanging="210"/>
      </w:pPr>
      <w:r>
        <w:rPr>
          <w:rFonts w:hint="eastAsia"/>
        </w:rPr>
        <w:t>８</w:t>
      </w:r>
      <w:r w:rsidR="000B2D45">
        <w:rPr>
          <w:rFonts w:hint="eastAsia"/>
        </w:rPr>
        <w:t xml:space="preserve">　契約書及びこの契約基準における期間の定めについては、民法</w:t>
      </w:r>
      <w:r w:rsidR="007B5EA2">
        <w:t>（</w:t>
      </w:r>
      <w:r w:rsidR="000B2D45">
        <w:rPr>
          <w:rFonts w:hint="eastAsia"/>
        </w:rPr>
        <w:t>明治</w:t>
      </w:r>
      <w:r w:rsidR="000B2D45">
        <w:t>29</w:t>
      </w:r>
      <w:r w:rsidR="000B2D45">
        <w:rPr>
          <w:rFonts w:hint="eastAsia"/>
        </w:rPr>
        <w:t>年法律第</w:t>
      </w:r>
      <w:r w:rsidR="000B2D45">
        <w:t>89</w:t>
      </w:r>
      <w:r w:rsidR="000B2D45">
        <w:rPr>
          <w:rFonts w:hint="eastAsia"/>
        </w:rPr>
        <w:t>号</w:t>
      </w:r>
      <w:r w:rsidR="007B5EA2">
        <w:t>）</w:t>
      </w:r>
      <w:r w:rsidR="000B2D45">
        <w:rPr>
          <w:rFonts w:hint="eastAsia"/>
        </w:rPr>
        <w:t>及び商法</w:t>
      </w:r>
      <w:r w:rsidR="007B5EA2">
        <w:t>（</w:t>
      </w:r>
      <w:r w:rsidR="000B2D45">
        <w:rPr>
          <w:rFonts w:hint="eastAsia"/>
        </w:rPr>
        <w:t>明治</w:t>
      </w:r>
      <w:r w:rsidR="000B2D45">
        <w:t>32</w:t>
      </w:r>
      <w:r w:rsidR="000B2D45">
        <w:rPr>
          <w:rFonts w:hint="eastAsia"/>
        </w:rPr>
        <w:t>年法律第</w:t>
      </w:r>
      <w:r w:rsidR="000B2D45">
        <w:t>48</w:t>
      </w:r>
      <w:r w:rsidR="000B2D45">
        <w:rPr>
          <w:rFonts w:hint="eastAsia"/>
        </w:rPr>
        <w:t>号</w:t>
      </w:r>
      <w:r w:rsidR="007B5EA2">
        <w:t>）</w:t>
      </w:r>
      <w:r w:rsidR="000B2D45">
        <w:rPr>
          <w:rFonts w:hint="eastAsia"/>
        </w:rPr>
        <w:t>の定めるところによるものとする。</w:t>
      </w:r>
    </w:p>
    <w:p w14:paraId="75C9917E" w14:textId="77777777" w:rsidR="000B2D45" w:rsidRDefault="002D33EA">
      <w:pPr>
        <w:ind w:left="210" w:hanging="210"/>
      </w:pPr>
      <w:r>
        <w:rPr>
          <w:rFonts w:hint="eastAsia"/>
        </w:rPr>
        <w:t>９</w:t>
      </w:r>
      <w:r w:rsidR="000B2D45">
        <w:rPr>
          <w:rFonts w:hint="eastAsia"/>
        </w:rPr>
        <w:t xml:space="preserve">　この契約は、日本国の法令に準拠するものとする。</w:t>
      </w:r>
    </w:p>
    <w:p w14:paraId="50DF79B2" w14:textId="77777777" w:rsidR="000B2D45" w:rsidRDefault="000B2D45">
      <w:pPr>
        <w:ind w:left="210" w:hanging="210"/>
      </w:pPr>
      <w:r>
        <w:t>10</w:t>
      </w:r>
      <w:r>
        <w:rPr>
          <w:rFonts w:hint="eastAsia"/>
        </w:rPr>
        <w:t xml:space="preserve">　この契約に係る訴訟については、日本国の裁判所をもって合意による専属的管轄裁判所において行うものとする。</w:t>
      </w:r>
    </w:p>
    <w:p w14:paraId="055E5527" w14:textId="77777777" w:rsidR="005119E5" w:rsidRDefault="005119E5">
      <w:pPr>
        <w:ind w:left="210" w:hanging="210"/>
      </w:pPr>
    </w:p>
    <w:p w14:paraId="284C834C" w14:textId="4C726854" w:rsidR="000B2D45" w:rsidRDefault="000B2D45">
      <w:r>
        <w:rPr>
          <w:rFonts w:hint="eastAsia"/>
        </w:rPr>
        <w:t xml:space="preserve">　</w:t>
      </w:r>
      <w:r w:rsidR="007B5EA2">
        <w:t>（</w:t>
      </w:r>
      <w:r>
        <w:rPr>
          <w:rFonts w:hint="eastAsia"/>
        </w:rPr>
        <w:t>供給者の請求による納入期限の延長</w:t>
      </w:r>
      <w:r w:rsidR="007B5EA2">
        <w:t>）</w:t>
      </w:r>
    </w:p>
    <w:p w14:paraId="1A55C816" w14:textId="77777777" w:rsidR="000B2D45" w:rsidRDefault="000B2D45">
      <w:pPr>
        <w:ind w:left="210" w:hanging="210"/>
      </w:pPr>
      <w:r>
        <w:rPr>
          <w:rFonts w:hint="eastAsia"/>
        </w:rPr>
        <w:t>第</w:t>
      </w:r>
      <w:r w:rsidR="002D33EA">
        <w:rPr>
          <w:rFonts w:hint="eastAsia"/>
        </w:rPr>
        <w:t>２</w:t>
      </w:r>
      <w:r>
        <w:rPr>
          <w:rFonts w:hint="eastAsia"/>
        </w:rPr>
        <w:t xml:space="preserve">　供給者は、天候の不良その他供給者の責めに帰すことができない事由により納入期限までに供給契約の目的である物品を納入することができないときは、その理由を明示した書面により、発注者に納入期限の延長変更を請求することができる。</w:t>
      </w:r>
    </w:p>
    <w:p w14:paraId="786FA672" w14:textId="77777777" w:rsidR="005119E5" w:rsidRDefault="005119E5">
      <w:pPr>
        <w:ind w:left="210" w:hanging="210"/>
      </w:pPr>
    </w:p>
    <w:p w14:paraId="67E9C6C9" w14:textId="505FB80A" w:rsidR="000B2D45" w:rsidRDefault="000B2D45">
      <w:r>
        <w:rPr>
          <w:rFonts w:hint="eastAsia"/>
        </w:rPr>
        <w:t xml:space="preserve">　</w:t>
      </w:r>
      <w:r w:rsidR="007B5EA2">
        <w:t>（</w:t>
      </w:r>
      <w:r>
        <w:rPr>
          <w:rFonts w:hint="eastAsia"/>
        </w:rPr>
        <w:t>発注者の請求による納入期限の短縮又は延長</w:t>
      </w:r>
      <w:r w:rsidR="007B5EA2">
        <w:t>）</w:t>
      </w:r>
    </w:p>
    <w:p w14:paraId="0E7C0236" w14:textId="77777777" w:rsidR="000B2D45" w:rsidRDefault="000B2D45">
      <w:pPr>
        <w:ind w:left="210" w:hanging="210"/>
      </w:pPr>
      <w:r>
        <w:rPr>
          <w:rFonts w:hint="eastAsia"/>
        </w:rPr>
        <w:t>第</w:t>
      </w:r>
      <w:r w:rsidR="002D33EA">
        <w:rPr>
          <w:rFonts w:hint="eastAsia"/>
        </w:rPr>
        <w:t>３</w:t>
      </w:r>
      <w:r>
        <w:rPr>
          <w:rFonts w:hint="eastAsia"/>
        </w:rPr>
        <w:t xml:space="preserve">　発注者は、特別の理由により、納入期限を短縮又は延長する必要があるときは、供給者に対して納入期限の短縮変更又は延長変更を請求することができる。</w:t>
      </w:r>
    </w:p>
    <w:p w14:paraId="438714CC" w14:textId="77777777" w:rsidR="005119E5" w:rsidRDefault="005119E5">
      <w:pPr>
        <w:ind w:left="210" w:hanging="210"/>
      </w:pPr>
    </w:p>
    <w:p w14:paraId="466D8864" w14:textId="1D658DD3" w:rsidR="000B2D45" w:rsidRDefault="000B2D45">
      <w:r>
        <w:rPr>
          <w:rFonts w:hint="eastAsia"/>
        </w:rPr>
        <w:t xml:space="preserve">　</w:t>
      </w:r>
      <w:r w:rsidR="007B5EA2">
        <w:t>（</w:t>
      </w:r>
      <w:r>
        <w:rPr>
          <w:rFonts w:hint="eastAsia"/>
        </w:rPr>
        <w:t>納入期限の変更方法</w:t>
      </w:r>
      <w:r w:rsidR="007B5EA2">
        <w:t>）</w:t>
      </w:r>
    </w:p>
    <w:p w14:paraId="731635B3" w14:textId="77777777" w:rsidR="000B2D45" w:rsidRDefault="000B2D45">
      <w:pPr>
        <w:ind w:left="210" w:hanging="210"/>
      </w:pPr>
      <w:r>
        <w:rPr>
          <w:rFonts w:hint="eastAsia"/>
        </w:rPr>
        <w:t>第</w:t>
      </w:r>
      <w:r w:rsidR="002D33EA">
        <w:rPr>
          <w:rFonts w:hint="eastAsia"/>
        </w:rPr>
        <w:t>４</w:t>
      </w:r>
      <w:r>
        <w:rPr>
          <w:rFonts w:hint="eastAsia"/>
        </w:rPr>
        <w:t xml:space="preserve">　納入期限の変更については、発注者と供給者とが協議して定める。ただし、協議開始の日から</w:t>
      </w:r>
      <w:r>
        <w:t>14</w:t>
      </w:r>
      <w:r>
        <w:rPr>
          <w:rFonts w:hint="eastAsia"/>
        </w:rPr>
        <w:t>日以内に協議が整わない場合には、発注者が定め、供給者に通知する。</w:t>
      </w:r>
    </w:p>
    <w:p w14:paraId="3616F7E8" w14:textId="4BD62C17" w:rsidR="000B2D45" w:rsidRDefault="002D33EA">
      <w:pPr>
        <w:ind w:left="210" w:hanging="210"/>
      </w:pPr>
      <w:r>
        <w:rPr>
          <w:rFonts w:hint="eastAsia"/>
        </w:rPr>
        <w:t>２</w:t>
      </w:r>
      <w:r w:rsidR="000B2D45">
        <w:rPr>
          <w:rFonts w:hint="eastAsia"/>
        </w:rPr>
        <w:t xml:space="preserve">　前項の協議開始日については、発注者が供給者の意見を聴いて定め、供給者に通知するものとする。ただし、発注者が納入期限の変更事由が生じた日</w:t>
      </w:r>
      <w:r w:rsidR="007B5EA2">
        <w:t>（</w:t>
      </w:r>
      <w:r w:rsidR="000B2D45">
        <w:rPr>
          <w:rFonts w:hint="eastAsia"/>
        </w:rPr>
        <w:t>第</w:t>
      </w:r>
      <w:r w:rsidR="005119E5">
        <w:rPr>
          <w:rFonts w:hint="eastAsia"/>
        </w:rPr>
        <w:t>２</w:t>
      </w:r>
      <w:r w:rsidR="000B2D45">
        <w:rPr>
          <w:rFonts w:hint="eastAsia"/>
        </w:rPr>
        <w:t>の場合にあっては、発注者が納入期限変更の請求を受けた日、第</w:t>
      </w:r>
      <w:r w:rsidR="000B1957">
        <w:rPr>
          <w:rFonts w:hint="eastAsia"/>
        </w:rPr>
        <w:t>３</w:t>
      </w:r>
      <w:r w:rsidR="000B2D45">
        <w:rPr>
          <w:rFonts w:hint="eastAsia"/>
        </w:rPr>
        <w:t>の場合にあっては、供給者が納入期限変更の請求を受けた日</w:t>
      </w:r>
      <w:r w:rsidR="007B5EA2">
        <w:t>）</w:t>
      </w:r>
      <w:r w:rsidR="000B2D45">
        <w:rPr>
          <w:rFonts w:hint="eastAsia"/>
        </w:rPr>
        <w:t>から</w:t>
      </w:r>
      <w:r w:rsidR="005119E5">
        <w:rPr>
          <w:rFonts w:hint="eastAsia"/>
        </w:rPr>
        <w:t>７</w:t>
      </w:r>
      <w:r w:rsidR="000B2D45">
        <w:rPr>
          <w:rFonts w:hint="eastAsia"/>
        </w:rPr>
        <w:t>日以内に協議開始の日を通知しない場合には、供給者は、協議</w:t>
      </w:r>
      <w:r w:rsidR="000B2D45">
        <w:rPr>
          <w:rFonts w:hint="eastAsia"/>
        </w:rPr>
        <w:lastRenderedPageBreak/>
        <w:t>開始の日を定め、発注者に通知することができる。</w:t>
      </w:r>
    </w:p>
    <w:p w14:paraId="0D0CD02B" w14:textId="77777777" w:rsidR="005119E5" w:rsidRPr="005119E5" w:rsidRDefault="005119E5">
      <w:pPr>
        <w:ind w:left="210" w:hanging="210"/>
      </w:pPr>
    </w:p>
    <w:p w14:paraId="2A315E11" w14:textId="1922F201" w:rsidR="000B2D45" w:rsidRDefault="000B2D45">
      <w:r>
        <w:rPr>
          <w:rFonts w:hint="eastAsia"/>
        </w:rPr>
        <w:t xml:space="preserve">　</w:t>
      </w:r>
      <w:r w:rsidR="007B5EA2">
        <w:t>（</w:t>
      </w:r>
      <w:r>
        <w:rPr>
          <w:rFonts w:hint="eastAsia"/>
        </w:rPr>
        <w:t>検査</w:t>
      </w:r>
      <w:r w:rsidR="007B5EA2">
        <w:t>）</w:t>
      </w:r>
    </w:p>
    <w:p w14:paraId="42F28366" w14:textId="77777777" w:rsidR="000B2D45" w:rsidRDefault="000B2D45">
      <w:pPr>
        <w:ind w:left="210" w:hanging="210"/>
      </w:pPr>
      <w:r>
        <w:rPr>
          <w:rFonts w:hint="eastAsia"/>
        </w:rPr>
        <w:t>第</w:t>
      </w:r>
      <w:r w:rsidR="002D33EA">
        <w:rPr>
          <w:rFonts w:hint="eastAsia"/>
        </w:rPr>
        <w:t>５</w:t>
      </w:r>
      <w:r>
        <w:rPr>
          <w:rFonts w:hint="eastAsia"/>
        </w:rPr>
        <w:t xml:space="preserve">　供給者は、物品を納入したときは、その旨を納品書により発注者に通知しなければならない。</w:t>
      </w:r>
    </w:p>
    <w:p w14:paraId="6CA7B5FF" w14:textId="77777777" w:rsidR="000B2D45" w:rsidRDefault="002D33EA">
      <w:pPr>
        <w:ind w:left="210" w:hanging="210"/>
      </w:pPr>
      <w:r>
        <w:rPr>
          <w:rFonts w:hint="eastAsia"/>
        </w:rPr>
        <w:t>２</w:t>
      </w:r>
      <w:r w:rsidR="000B2D45">
        <w:rPr>
          <w:rFonts w:hint="eastAsia"/>
        </w:rPr>
        <w:t xml:space="preserve">　発注者は、前項の規定による通知を受けたときは、通知を受けた日から</w:t>
      </w:r>
      <w:r w:rsidR="000B2D45">
        <w:t>10</w:t>
      </w:r>
      <w:r w:rsidR="000B2D45">
        <w:rPr>
          <w:rFonts w:hint="eastAsia"/>
        </w:rPr>
        <w:t>日以内に検査を完了しなければならない。この場合においては、発注者は、当該検査の結果を供給者に通知しなければならない。</w:t>
      </w:r>
    </w:p>
    <w:p w14:paraId="78FDDE96" w14:textId="77777777" w:rsidR="000B2D45" w:rsidRDefault="002D33EA">
      <w:pPr>
        <w:ind w:left="210" w:hanging="210"/>
      </w:pPr>
      <w:r>
        <w:rPr>
          <w:rFonts w:hint="eastAsia"/>
        </w:rPr>
        <w:t>３</w:t>
      </w:r>
      <w:r w:rsidR="000B2D45">
        <w:rPr>
          <w:rFonts w:hint="eastAsia"/>
        </w:rPr>
        <w:t xml:space="preserve">　供給者は、前項の検査に合格しないときは、直ちに、これを引き取り、発注者の指定する期間内に改めて物品を完納し、検査を受けなければならない。</w:t>
      </w:r>
    </w:p>
    <w:p w14:paraId="2D6D0E65" w14:textId="77777777" w:rsidR="005119E5" w:rsidRDefault="005119E5">
      <w:pPr>
        <w:ind w:left="210" w:hanging="210"/>
      </w:pPr>
    </w:p>
    <w:p w14:paraId="3E511083" w14:textId="6F4FF374" w:rsidR="000B2D45" w:rsidRDefault="000B2D45">
      <w:r>
        <w:rPr>
          <w:rFonts w:hint="eastAsia"/>
        </w:rPr>
        <w:t xml:space="preserve">　</w:t>
      </w:r>
      <w:r w:rsidR="007B5EA2">
        <w:t>（</w:t>
      </w:r>
      <w:r>
        <w:rPr>
          <w:rFonts w:hint="eastAsia"/>
        </w:rPr>
        <w:t>売買代金の支払</w:t>
      </w:r>
      <w:r w:rsidR="007B5EA2">
        <w:t>）</w:t>
      </w:r>
    </w:p>
    <w:p w14:paraId="46F33A58" w14:textId="0D4043C0" w:rsidR="000B2D45" w:rsidRDefault="000B2D45">
      <w:pPr>
        <w:ind w:left="210" w:hanging="210"/>
      </w:pPr>
      <w:r>
        <w:rPr>
          <w:rFonts w:hint="eastAsia"/>
        </w:rPr>
        <w:t>第</w:t>
      </w:r>
      <w:r w:rsidR="002D33EA">
        <w:rPr>
          <w:rFonts w:hint="eastAsia"/>
        </w:rPr>
        <w:t>６</w:t>
      </w:r>
      <w:r>
        <w:rPr>
          <w:rFonts w:hint="eastAsia"/>
        </w:rPr>
        <w:t xml:space="preserve">　供給者は、第</w:t>
      </w:r>
      <w:r w:rsidR="005119E5">
        <w:rPr>
          <w:rFonts w:hint="eastAsia"/>
        </w:rPr>
        <w:t>５</w:t>
      </w:r>
      <w:r>
        <w:rPr>
          <w:rFonts w:hint="eastAsia"/>
        </w:rPr>
        <w:t>第</w:t>
      </w:r>
      <w:r w:rsidR="005119E5">
        <w:rPr>
          <w:rFonts w:hint="eastAsia"/>
        </w:rPr>
        <w:t>２</w:t>
      </w:r>
      <w:r>
        <w:rPr>
          <w:rFonts w:hint="eastAsia"/>
        </w:rPr>
        <w:t>項又は第</w:t>
      </w:r>
      <w:r w:rsidR="005119E5">
        <w:rPr>
          <w:rFonts w:hint="eastAsia"/>
        </w:rPr>
        <w:t>３</w:t>
      </w:r>
      <w:r>
        <w:rPr>
          <w:rFonts w:hint="eastAsia"/>
        </w:rPr>
        <w:t>項の検査に合格したときは、物品代金請求書により売買代金の請求をすることができる。</w:t>
      </w:r>
    </w:p>
    <w:p w14:paraId="7C122A1E" w14:textId="77777777" w:rsidR="000B2D45" w:rsidRDefault="002D33EA">
      <w:pPr>
        <w:ind w:left="210" w:hanging="210"/>
      </w:pPr>
      <w:r>
        <w:rPr>
          <w:rFonts w:hint="eastAsia"/>
        </w:rPr>
        <w:t>２</w:t>
      </w:r>
      <w:r w:rsidR="000B2D45">
        <w:rPr>
          <w:rFonts w:hint="eastAsia"/>
        </w:rPr>
        <w:t xml:space="preserve">　発注者は、前項の規定による請求があったときは、請求を受けた日から</w:t>
      </w:r>
      <w:r w:rsidR="000B2D45">
        <w:t>60</w:t>
      </w:r>
      <w:r w:rsidR="000B2D45">
        <w:rPr>
          <w:rFonts w:hint="eastAsia"/>
        </w:rPr>
        <w:t>日以内に売買代金を支払わなければならない。</w:t>
      </w:r>
    </w:p>
    <w:p w14:paraId="5FE6AD2B" w14:textId="2F6FFD45" w:rsidR="000B2D45" w:rsidRDefault="002D33EA">
      <w:pPr>
        <w:ind w:left="210" w:hanging="210"/>
      </w:pPr>
      <w:r>
        <w:rPr>
          <w:rFonts w:hint="eastAsia"/>
        </w:rPr>
        <w:t>３</w:t>
      </w:r>
      <w:r w:rsidR="000B2D45">
        <w:rPr>
          <w:rFonts w:hint="eastAsia"/>
        </w:rPr>
        <w:t xml:space="preserve">　発注者がその責めに帰すべき事由により第</w:t>
      </w:r>
      <w:r w:rsidR="005119E5">
        <w:rPr>
          <w:rFonts w:hint="eastAsia"/>
        </w:rPr>
        <w:t>５</w:t>
      </w:r>
      <w:r w:rsidR="000B2D45">
        <w:rPr>
          <w:rFonts w:hint="eastAsia"/>
        </w:rPr>
        <w:t>第</w:t>
      </w:r>
      <w:r w:rsidR="005119E5">
        <w:rPr>
          <w:rFonts w:hint="eastAsia"/>
        </w:rPr>
        <w:t>２</w:t>
      </w:r>
      <w:r w:rsidR="000B2D45">
        <w:rPr>
          <w:rFonts w:hint="eastAsia"/>
        </w:rPr>
        <w:t>項の期間内に検査をしないときは、その期限を経過した日から検査をした日までの期間の日数は、前項の期間</w:t>
      </w:r>
      <w:r w:rsidR="007B5EA2">
        <w:t>（</w:t>
      </w:r>
      <w:r w:rsidR="000B2D45">
        <w:rPr>
          <w:rFonts w:hint="eastAsia"/>
        </w:rPr>
        <w:t>以下「約定期間」という。</w:t>
      </w:r>
      <w:r w:rsidR="007B5EA2">
        <w:t>）</w:t>
      </w:r>
      <w:r w:rsidR="000B2D45">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13FCA4C0" w14:textId="77777777" w:rsidR="005119E5" w:rsidRDefault="005119E5">
      <w:pPr>
        <w:ind w:left="210" w:hanging="210"/>
      </w:pPr>
    </w:p>
    <w:p w14:paraId="2F8E3698" w14:textId="251ECC82" w:rsidR="000B2D45" w:rsidRDefault="000B2D45">
      <w:r>
        <w:rPr>
          <w:rFonts w:hint="eastAsia"/>
        </w:rPr>
        <w:t xml:space="preserve">　</w:t>
      </w:r>
      <w:r w:rsidR="007B5EA2">
        <w:t>（</w:t>
      </w:r>
      <w:r>
        <w:rPr>
          <w:rFonts w:hint="eastAsia"/>
        </w:rPr>
        <w:t>部分払</w:t>
      </w:r>
      <w:r w:rsidR="007B5EA2">
        <w:t>）</w:t>
      </w:r>
    </w:p>
    <w:p w14:paraId="7DD1353D" w14:textId="77777777" w:rsidR="000B2D45" w:rsidRDefault="000B2D45">
      <w:pPr>
        <w:ind w:left="210" w:hanging="210"/>
      </w:pPr>
      <w:r>
        <w:rPr>
          <w:rFonts w:hint="eastAsia"/>
        </w:rPr>
        <w:t>第</w:t>
      </w:r>
      <w:r w:rsidR="002D33EA">
        <w:rPr>
          <w:rFonts w:hint="eastAsia"/>
        </w:rPr>
        <w:t>７</w:t>
      </w:r>
      <w:r>
        <w:rPr>
          <w:rFonts w:hint="eastAsia"/>
        </w:rPr>
        <w:t xml:space="preserve">　供給者は、物品の完納前に、物品の納入部分に相応する売買代金相当額の全額について、次項以下に定めるところにより部分払を請求することができる。</w:t>
      </w:r>
    </w:p>
    <w:p w14:paraId="5DF46510" w14:textId="77777777" w:rsidR="000B2D45" w:rsidRDefault="002D33EA">
      <w:pPr>
        <w:ind w:left="210" w:hanging="210"/>
      </w:pPr>
      <w:r>
        <w:rPr>
          <w:rFonts w:hint="eastAsia"/>
        </w:rPr>
        <w:t>２</w:t>
      </w:r>
      <w:r w:rsidR="000B2D45">
        <w:rPr>
          <w:rFonts w:hint="eastAsia"/>
        </w:rPr>
        <w:t xml:space="preserve">　供給者は、部分払を請求するときは、あらかじめ、当該請求に係る納入部分の確認を発注者に請求しなければならない。</w:t>
      </w:r>
    </w:p>
    <w:p w14:paraId="03D5F30E" w14:textId="77777777" w:rsidR="000B2D45" w:rsidRDefault="002D33EA">
      <w:pPr>
        <w:ind w:left="210" w:hanging="210"/>
      </w:pPr>
      <w:r>
        <w:rPr>
          <w:rFonts w:hint="eastAsia"/>
        </w:rPr>
        <w:t>３</w:t>
      </w:r>
      <w:r w:rsidR="000B2D45">
        <w:rPr>
          <w:rFonts w:hint="eastAsia"/>
        </w:rPr>
        <w:t xml:space="preserve">　発注者は、前項の場合において、当該請求を受けた日から</w:t>
      </w:r>
      <w:r w:rsidR="000B2D45">
        <w:t>10</w:t>
      </w:r>
      <w:r w:rsidR="000B2D45">
        <w:rPr>
          <w:rFonts w:hint="eastAsia"/>
        </w:rPr>
        <w:t>日以内に、同項の確認をするための検査を行い、当該確認の結果を供給者に通知しなければならない。</w:t>
      </w:r>
    </w:p>
    <w:p w14:paraId="41DA0434" w14:textId="77777777" w:rsidR="000B2D45" w:rsidRDefault="002D33EA">
      <w:pPr>
        <w:ind w:left="210" w:hanging="210"/>
      </w:pPr>
      <w:r>
        <w:rPr>
          <w:rFonts w:hint="eastAsia"/>
        </w:rPr>
        <w:t>４</w:t>
      </w:r>
      <w:r w:rsidR="000B2D45">
        <w:rPr>
          <w:rFonts w:hint="eastAsia"/>
        </w:rPr>
        <w:t xml:space="preserve">　供給者は、前項の規定による確認があったときは、物品代金部分払請求書により部分払を請求することができる。この場合においては、発注者は、当該請求を受けた日から</w:t>
      </w:r>
      <w:r w:rsidR="000B2D45">
        <w:t>14</w:t>
      </w:r>
      <w:r w:rsidR="000B2D45">
        <w:rPr>
          <w:rFonts w:hint="eastAsia"/>
        </w:rPr>
        <w:t>日以内に部分払金を支払わなければならない。</w:t>
      </w:r>
    </w:p>
    <w:p w14:paraId="63E0077F" w14:textId="49B37CB3" w:rsidR="000B2D45" w:rsidRDefault="002D33EA">
      <w:pPr>
        <w:ind w:left="210" w:hanging="210"/>
      </w:pPr>
      <w:r>
        <w:rPr>
          <w:rFonts w:hint="eastAsia"/>
        </w:rPr>
        <w:t>５</w:t>
      </w:r>
      <w:r w:rsidR="000B2D45">
        <w:rPr>
          <w:rFonts w:hint="eastAsia"/>
        </w:rPr>
        <w:t xml:space="preserve">　部分払金の額は、第</w:t>
      </w:r>
      <w:r w:rsidR="005119E5">
        <w:rPr>
          <w:rFonts w:hint="eastAsia"/>
        </w:rPr>
        <w:t>３</w:t>
      </w:r>
      <w:r w:rsidR="000B2D45">
        <w:rPr>
          <w:rFonts w:hint="eastAsia"/>
        </w:rPr>
        <w:t>項に規定する検査において確認した物品の納入部分に相応する売買代金相当額の全額とする。</w:t>
      </w:r>
    </w:p>
    <w:p w14:paraId="248C6D5A" w14:textId="50D77BD3" w:rsidR="000B2D45" w:rsidRDefault="002D33EA">
      <w:pPr>
        <w:ind w:left="210" w:hanging="210"/>
      </w:pPr>
      <w:r>
        <w:rPr>
          <w:rFonts w:hint="eastAsia"/>
        </w:rPr>
        <w:t>６</w:t>
      </w:r>
      <w:r w:rsidR="000B2D45">
        <w:rPr>
          <w:rFonts w:hint="eastAsia"/>
        </w:rPr>
        <w:t xml:space="preserve">　第</w:t>
      </w:r>
      <w:r w:rsidR="005119E5">
        <w:rPr>
          <w:rFonts w:hint="eastAsia"/>
        </w:rPr>
        <w:t>４</w:t>
      </w:r>
      <w:r w:rsidR="000B2D45">
        <w:rPr>
          <w:rFonts w:hint="eastAsia"/>
        </w:rPr>
        <w:t>項の規定により部分払金の支払があった後、再度部分払の請求をする場合においては、第</w:t>
      </w:r>
      <w:r w:rsidR="005119E5">
        <w:rPr>
          <w:rFonts w:hint="eastAsia"/>
        </w:rPr>
        <w:t>１</w:t>
      </w:r>
      <w:r w:rsidR="000B2D45">
        <w:rPr>
          <w:rFonts w:hint="eastAsia"/>
        </w:rPr>
        <w:t>項及び前項中「売買代金相当額」とあるのは「売買代金相当額から既に部分払の対象となった売買代金相当額を控除した額」とするものとする。</w:t>
      </w:r>
    </w:p>
    <w:p w14:paraId="68329D26" w14:textId="77777777" w:rsidR="005119E5" w:rsidRDefault="005119E5">
      <w:pPr>
        <w:ind w:left="210" w:hanging="210"/>
      </w:pPr>
    </w:p>
    <w:p w14:paraId="3A4BE3D9" w14:textId="53374466" w:rsidR="000B2D45" w:rsidRDefault="000B2D45">
      <w:r>
        <w:rPr>
          <w:rFonts w:hint="eastAsia"/>
        </w:rPr>
        <w:t xml:space="preserve">　</w:t>
      </w:r>
      <w:r w:rsidR="007B5EA2">
        <w:t>（</w:t>
      </w:r>
      <w:r>
        <w:rPr>
          <w:rFonts w:hint="eastAsia"/>
        </w:rPr>
        <w:t>瑕疵担保</w:t>
      </w:r>
      <w:r w:rsidR="007B5EA2">
        <w:t>）</w:t>
      </w:r>
    </w:p>
    <w:p w14:paraId="0C70C09F" w14:textId="77777777" w:rsidR="000B2D45" w:rsidRDefault="000B2D45">
      <w:pPr>
        <w:ind w:left="210" w:hanging="210"/>
      </w:pPr>
      <w:r>
        <w:rPr>
          <w:rFonts w:hint="eastAsia"/>
        </w:rPr>
        <w:t>第</w:t>
      </w:r>
      <w:r w:rsidR="002D33EA">
        <w:rPr>
          <w:rFonts w:hint="eastAsia"/>
        </w:rPr>
        <w:t>８</w:t>
      </w:r>
      <w:r>
        <w:rPr>
          <w:rFonts w:hint="eastAsia"/>
        </w:rPr>
        <w:t xml:space="preserve">　発注者は、この契約の目的物に瑕疵があるときは、供給者に対して、目的物の引渡しを受けた日から相当の期間内に目的物の取替え若しくは瑕疵の修補を請求し、又は修補</w:t>
      </w:r>
      <w:r>
        <w:rPr>
          <w:rFonts w:hint="eastAsia"/>
        </w:rPr>
        <w:lastRenderedPageBreak/>
        <w:t>に代え若しくは修補とともに損害の賠償を請求することができる。</w:t>
      </w:r>
    </w:p>
    <w:p w14:paraId="076B9318" w14:textId="77777777" w:rsidR="005119E5" w:rsidRDefault="005119E5">
      <w:pPr>
        <w:ind w:left="210" w:hanging="210"/>
      </w:pPr>
    </w:p>
    <w:p w14:paraId="5C9A3D7F" w14:textId="7FD84EB3" w:rsidR="000B2D45" w:rsidRDefault="000B2D45">
      <w:r>
        <w:rPr>
          <w:rFonts w:hint="eastAsia"/>
        </w:rPr>
        <w:t xml:space="preserve">　</w:t>
      </w:r>
      <w:r w:rsidR="007B5EA2">
        <w:t>（</w:t>
      </w:r>
      <w:r>
        <w:rPr>
          <w:rFonts w:hint="eastAsia"/>
        </w:rPr>
        <w:t>履行遅滞の場合における損害金等</w:t>
      </w:r>
      <w:r w:rsidR="007B5EA2">
        <w:t>）</w:t>
      </w:r>
    </w:p>
    <w:p w14:paraId="243611A5" w14:textId="77777777" w:rsidR="000B2D45" w:rsidRDefault="000B2D45">
      <w:pPr>
        <w:ind w:left="210" w:hanging="210"/>
      </w:pPr>
      <w:r>
        <w:rPr>
          <w:rFonts w:hint="eastAsia"/>
        </w:rPr>
        <w:t>第</w:t>
      </w:r>
      <w:r w:rsidR="002D33EA">
        <w:rPr>
          <w:rFonts w:hint="eastAsia"/>
        </w:rPr>
        <w:t>９</w:t>
      </w:r>
      <w:r>
        <w:rPr>
          <w:rFonts w:hint="eastAsia"/>
        </w:rPr>
        <w:t xml:space="preserve">　供給者の責めに帰すべき事由により納入期限内に納入を完了することができない場合においては、発注者は、損害金の支払を供給者に請求することができる。</w:t>
      </w:r>
    </w:p>
    <w:p w14:paraId="494FBEFB" w14:textId="05A80996" w:rsidR="000B2D45" w:rsidRDefault="002D33EA">
      <w:pPr>
        <w:ind w:left="210" w:hanging="210"/>
      </w:pPr>
      <w:r>
        <w:rPr>
          <w:rFonts w:hint="eastAsia"/>
        </w:rPr>
        <w:t>２</w:t>
      </w:r>
      <w:r w:rsidR="000B2D45">
        <w:rPr>
          <w:rFonts w:hint="eastAsia"/>
        </w:rPr>
        <w:t xml:space="preserve">　前項の損害金の額は、売買代金額から納入部分の相応する売買代金額を控除した額につき、遅延日数に応じ、</w:t>
      </w:r>
      <w:r w:rsidR="000B2D45" w:rsidRPr="00DA4053">
        <w:rPr>
          <w:rFonts w:hint="eastAsia"/>
        </w:rPr>
        <w:t>政府契約の支払遅延防止等に関する法律</w:t>
      </w:r>
      <w:r w:rsidR="007B5EA2">
        <w:t>（</w:t>
      </w:r>
      <w:r w:rsidR="000B2D45" w:rsidRPr="00DA4053">
        <w:rPr>
          <w:rFonts w:hint="eastAsia"/>
        </w:rPr>
        <w:t>昭和</w:t>
      </w:r>
      <w:r w:rsidR="000B2D45" w:rsidRPr="00DA4053">
        <w:t>24</w:t>
      </w:r>
      <w:r w:rsidR="000B2D45" w:rsidRPr="00DA4053">
        <w:rPr>
          <w:rFonts w:hint="eastAsia"/>
        </w:rPr>
        <w:t>年法律第</w:t>
      </w:r>
      <w:r w:rsidR="000B2D45" w:rsidRPr="00DA4053">
        <w:t>256</w:t>
      </w:r>
      <w:r w:rsidR="000B2D45" w:rsidRPr="00DA4053">
        <w:rPr>
          <w:rFonts w:hint="eastAsia"/>
        </w:rPr>
        <w:t>号</w:t>
      </w:r>
      <w:r w:rsidR="007B5EA2">
        <w:t>）</w:t>
      </w:r>
      <w:r w:rsidR="000B2D45" w:rsidRPr="00DA4053">
        <w:rPr>
          <w:rFonts w:hint="eastAsia"/>
        </w:rPr>
        <w:t>第</w:t>
      </w:r>
      <w:r w:rsidR="005119E5">
        <w:rPr>
          <w:rFonts w:hint="eastAsia"/>
        </w:rPr>
        <w:t>８</w:t>
      </w:r>
      <w:r w:rsidR="000B2D45" w:rsidRPr="00DA4053">
        <w:rPr>
          <w:rFonts w:hint="eastAsia"/>
        </w:rPr>
        <w:t>条第</w:t>
      </w:r>
      <w:r w:rsidR="005119E5">
        <w:rPr>
          <w:rFonts w:hint="eastAsia"/>
        </w:rPr>
        <w:t>１</w:t>
      </w:r>
      <w:r w:rsidR="000B2D45" w:rsidRPr="00DA4053">
        <w:rPr>
          <w:rFonts w:hint="eastAsia"/>
        </w:rPr>
        <w:t>項の規定に基づく、政府契約の支払遅延に対する遅延利息の率</w:t>
      </w:r>
      <w:r w:rsidR="007B5EA2">
        <w:t>（</w:t>
      </w:r>
      <w:r w:rsidR="000B2D45" w:rsidRPr="00DA4053">
        <w:rPr>
          <w:rFonts w:hint="eastAsia"/>
        </w:rPr>
        <w:t>以下「遅延利息率」という。</w:t>
      </w:r>
      <w:r w:rsidR="007B5EA2">
        <w:t>）</w:t>
      </w:r>
      <w:r w:rsidR="000B2D45" w:rsidRPr="00DA4053">
        <w:rPr>
          <w:rFonts w:hint="eastAsia"/>
        </w:rPr>
        <w:t>を乗じて計算した額とする。</w:t>
      </w:r>
    </w:p>
    <w:p w14:paraId="135E8D6F" w14:textId="2A96992B" w:rsidR="000B2D45" w:rsidRDefault="002D33EA">
      <w:pPr>
        <w:ind w:left="210" w:hanging="210"/>
      </w:pPr>
      <w:r w:rsidRPr="00DA4053">
        <w:rPr>
          <w:rFonts w:hint="eastAsia"/>
        </w:rPr>
        <w:t>３</w:t>
      </w:r>
      <w:r w:rsidR="000B2D45" w:rsidRPr="00DA4053">
        <w:rPr>
          <w:rFonts w:hint="eastAsia"/>
        </w:rPr>
        <w:t xml:space="preserve">　発注者の責めに帰すべき事由により第</w:t>
      </w:r>
      <w:r w:rsidR="005119E5">
        <w:rPr>
          <w:rFonts w:hint="eastAsia"/>
        </w:rPr>
        <w:t>６</w:t>
      </w:r>
      <w:r w:rsidR="000B2D45" w:rsidRPr="00DA4053">
        <w:rPr>
          <w:rFonts w:hint="eastAsia"/>
        </w:rPr>
        <w:t>第</w:t>
      </w:r>
      <w:r w:rsidR="005119E5">
        <w:rPr>
          <w:rFonts w:hint="eastAsia"/>
        </w:rPr>
        <w:t>２</w:t>
      </w:r>
      <w:r w:rsidR="000B2D45" w:rsidRPr="00DA4053">
        <w:rPr>
          <w:rFonts w:hint="eastAsia"/>
        </w:rPr>
        <w:t>項の規定による売買代金の支払が遅れた場合においては、供給者は、未受領金額につき、遅延日数に応じ、遅延利息率を乗じて計算した額の遅延利息の支払を発注者に請求することができる。</w:t>
      </w:r>
    </w:p>
    <w:p w14:paraId="1461C173" w14:textId="77777777" w:rsidR="005119E5" w:rsidRPr="00DA4053" w:rsidRDefault="005119E5">
      <w:pPr>
        <w:ind w:left="210" w:hanging="210"/>
      </w:pPr>
    </w:p>
    <w:p w14:paraId="2D64A488" w14:textId="2A5CC11B" w:rsidR="00574469" w:rsidRPr="00DA4053" w:rsidRDefault="00574469" w:rsidP="00574469">
      <w:r w:rsidRPr="00DA4053">
        <w:rPr>
          <w:rFonts w:hint="eastAsia"/>
        </w:rPr>
        <w:t xml:space="preserve">　</w:t>
      </w:r>
      <w:r w:rsidR="007B5EA2">
        <w:t>（</w:t>
      </w:r>
      <w:r w:rsidRPr="00DA4053">
        <w:rPr>
          <w:rFonts w:hint="eastAsia"/>
        </w:rPr>
        <w:t>談合等不正行為があった場合の違約金等</w:t>
      </w:r>
      <w:r w:rsidR="007B5EA2">
        <w:t>）</w:t>
      </w:r>
    </w:p>
    <w:p w14:paraId="0908BAA5" w14:textId="645CE61A" w:rsidR="00574469" w:rsidRPr="00DA4053" w:rsidRDefault="00574469" w:rsidP="00574469">
      <w:pPr>
        <w:ind w:left="210" w:hanging="210"/>
      </w:pPr>
      <w:r w:rsidRPr="00DA4053">
        <w:rPr>
          <w:rFonts w:hint="eastAsia"/>
        </w:rPr>
        <w:t>第</w:t>
      </w:r>
      <w:r w:rsidR="002D33EA" w:rsidRPr="00DA4053">
        <w:rPr>
          <w:rFonts w:hint="eastAsia"/>
        </w:rPr>
        <w:t>９</w:t>
      </w:r>
      <w:r w:rsidRPr="00DA4053">
        <w:rPr>
          <w:rFonts w:hint="eastAsia"/>
        </w:rPr>
        <w:t>の</w:t>
      </w:r>
      <w:r w:rsidR="002D33EA" w:rsidRPr="00DA4053">
        <w:rPr>
          <w:rFonts w:hint="eastAsia"/>
        </w:rPr>
        <w:t>２</w:t>
      </w:r>
      <w:r w:rsidRPr="00DA4053">
        <w:rPr>
          <w:rFonts w:hint="eastAsia"/>
        </w:rPr>
        <w:t xml:space="preserve">　供給者は、この契約に関して、次の各号のいずれかに該当するときは、契約金額の</w:t>
      </w:r>
      <w:r w:rsidRPr="00DA4053">
        <w:t>10</w:t>
      </w:r>
      <w:r w:rsidRPr="00DA4053">
        <w:rPr>
          <w:rFonts w:hint="eastAsia"/>
        </w:rPr>
        <w:t>分の</w:t>
      </w:r>
      <w:r w:rsidR="005119E5">
        <w:rPr>
          <w:rFonts w:hint="eastAsia"/>
        </w:rPr>
        <w:t>１</w:t>
      </w:r>
      <w:r w:rsidRPr="00DA4053">
        <w:rPr>
          <w:rFonts w:hint="eastAsia"/>
        </w:rPr>
        <w:t>に相当する額を違約金として発注者が指定する期日までに支払わなければならない。</w:t>
      </w:r>
    </w:p>
    <w:p w14:paraId="2EECF920" w14:textId="0CC88DF7" w:rsidR="00574469" w:rsidRDefault="00574469" w:rsidP="00574469">
      <w:pPr>
        <w:ind w:left="420" w:hanging="420"/>
      </w:pPr>
      <w:r w:rsidRPr="00DA4053">
        <w:rPr>
          <w:rFonts w:hint="eastAsia"/>
        </w:rPr>
        <w:t xml:space="preserve">　一　供給者が私的独占の禁止及び公正取引の確保に関する法律</w:t>
      </w:r>
      <w:r w:rsidR="007B5EA2">
        <w:t>（</w:t>
      </w:r>
      <w:r w:rsidRPr="00DA4053">
        <w:rPr>
          <w:rFonts w:hint="eastAsia"/>
        </w:rPr>
        <w:t>昭和</w:t>
      </w:r>
      <w:r w:rsidRPr="00DA4053">
        <w:t>22</w:t>
      </w:r>
      <w:r w:rsidRPr="00DA4053">
        <w:rPr>
          <w:rFonts w:hint="eastAsia"/>
        </w:rPr>
        <w:t>年法律第</w:t>
      </w:r>
      <w:r w:rsidRPr="00DA4053">
        <w:t>54</w:t>
      </w:r>
      <w:r w:rsidRPr="00DA4053">
        <w:rPr>
          <w:rFonts w:hint="eastAsia"/>
        </w:rPr>
        <w:t>号。以下「独占禁止法」という。</w:t>
      </w:r>
      <w:r w:rsidR="007B5EA2">
        <w:t>）</w:t>
      </w:r>
      <w:r w:rsidRPr="00DA4053">
        <w:rPr>
          <w:rFonts w:hint="eastAsia"/>
        </w:rPr>
        <w:t>第</w:t>
      </w:r>
      <w:r w:rsidR="005119E5">
        <w:rPr>
          <w:rFonts w:hint="eastAsia"/>
        </w:rPr>
        <w:t>３</w:t>
      </w:r>
      <w:r w:rsidRPr="00DA4053">
        <w:rPr>
          <w:rFonts w:hint="eastAsia"/>
        </w:rPr>
        <w:t>条又は第</w:t>
      </w:r>
      <w:r w:rsidRPr="00DA4053">
        <w:t>19</w:t>
      </w:r>
      <w:r w:rsidRPr="00DA4053">
        <w:rPr>
          <w:rFonts w:hint="eastAsia"/>
        </w:rPr>
        <w:t>条の規定に違反し、又は供給者が構成員である事業者団体が同法第</w:t>
      </w:r>
      <w:r w:rsidR="005119E5">
        <w:rPr>
          <w:rFonts w:hint="eastAsia"/>
        </w:rPr>
        <w:t>８</w:t>
      </w:r>
      <w:r w:rsidRPr="00DA4053">
        <w:rPr>
          <w:rFonts w:hint="eastAsia"/>
        </w:rPr>
        <w:t>条第</w:t>
      </w:r>
      <w:r w:rsidR="005119E5">
        <w:rPr>
          <w:rFonts w:hint="eastAsia"/>
        </w:rPr>
        <w:t>１</w:t>
      </w:r>
      <w:r w:rsidRPr="00DA4053">
        <w:rPr>
          <w:rFonts w:hint="eastAsia"/>
        </w:rPr>
        <w:t>号の規定に違反したことにより公正取引委員会が供給者又は供給者が構成員である事業者団体に対して、同法第</w:t>
      </w:r>
      <w:r w:rsidRPr="00DA4053">
        <w:t>49</w:t>
      </w:r>
      <w:r w:rsidRPr="00DA4053">
        <w:rPr>
          <w:rFonts w:hint="eastAsia"/>
        </w:rPr>
        <w:t>条に規定する排除措置命令又は同法第</w:t>
      </w:r>
      <w:r w:rsidRPr="00DA4053">
        <w:t>62</w:t>
      </w:r>
      <w:r w:rsidRPr="00DA4053">
        <w:rPr>
          <w:rFonts w:hint="eastAsia"/>
        </w:rPr>
        <w:t>条第</w:t>
      </w:r>
      <w:r w:rsidR="005119E5">
        <w:rPr>
          <w:rFonts w:hint="eastAsia"/>
        </w:rPr>
        <w:t>１</w:t>
      </w:r>
      <w:r w:rsidRPr="00DA4053">
        <w:rPr>
          <w:rFonts w:hint="eastAsia"/>
        </w:rPr>
        <w:t>項に規定する納付命令を行い、当該命令が確定したとき。ただし、供給者が同法第</w:t>
      </w:r>
      <w:r w:rsidRPr="00DA4053">
        <w:t>19</w:t>
      </w:r>
      <w:r w:rsidRPr="00DA4053">
        <w:rPr>
          <w:rFonts w:hint="eastAsia"/>
        </w:rPr>
        <w:t>条の規定に違反した場合であって当該違反行為が同法第</w:t>
      </w:r>
      <w:r w:rsidR="005119E5">
        <w:rPr>
          <w:rFonts w:hint="eastAsia"/>
        </w:rPr>
        <w:t>２</w:t>
      </w:r>
      <w:r w:rsidRPr="00DA4053">
        <w:rPr>
          <w:rFonts w:hint="eastAsia"/>
        </w:rPr>
        <w:t>条第</w:t>
      </w:r>
      <w:r w:rsidR="005119E5">
        <w:rPr>
          <w:rFonts w:hint="eastAsia"/>
        </w:rPr>
        <w:t>９</w:t>
      </w:r>
      <w:r w:rsidRPr="00DA4053">
        <w:rPr>
          <w:rFonts w:hint="eastAsia"/>
        </w:rPr>
        <w:t>項の規定に基づく不公正な取引方法</w:t>
      </w:r>
      <w:r w:rsidR="007B5EA2">
        <w:t>（</w:t>
      </w:r>
      <w:r w:rsidRPr="00DA4053">
        <w:rPr>
          <w:rFonts w:hint="eastAsia"/>
        </w:rPr>
        <w:t>昭和</w:t>
      </w:r>
      <w:r w:rsidRPr="00DA4053">
        <w:t>57</w:t>
      </w:r>
      <w:r w:rsidRPr="00DA4053">
        <w:rPr>
          <w:rFonts w:hint="eastAsia"/>
        </w:rPr>
        <w:t>年公正取引委員会告示第</w:t>
      </w:r>
      <w:r w:rsidRPr="00DA4053">
        <w:t>15</w:t>
      </w:r>
      <w:r w:rsidRPr="00DA4053">
        <w:rPr>
          <w:rFonts w:hint="eastAsia"/>
        </w:rPr>
        <w:t>号</w:t>
      </w:r>
      <w:r w:rsidR="007B5EA2">
        <w:t>）</w:t>
      </w:r>
      <w:r w:rsidRPr="00DA4053">
        <w:rPr>
          <w:rFonts w:hint="eastAsia"/>
        </w:rPr>
        <w:t>第</w:t>
      </w:r>
      <w:r w:rsidR="005119E5">
        <w:rPr>
          <w:rFonts w:hint="eastAsia"/>
        </w:rPr>
        <w:t>６</w:t>
      </w:r>
      <w:r w:rsidRPr="00DA4053">
        <w:rPr>
          <w:rFonts w:hint="eastAsia"/>
        </w:rPr>
        <w:t>項</w:t>
      </w:r>
      <w:r>
        <w:rPr>
          <w:rFonts w:hint="eastAsia"/>
        </w:rPr>
        <w:t>に規定する不当廉売の場合など発注者に金銭的損害が生じない行為として供給者がこれを証明し、その証明を発注者が認めたときは、この限りでない。</w:t>
      </w:r>
    </w:p>
    <w:p w14:paraId="541E0868" w14:textId="1B75D41C" w:rsidR="00574469" w:rsidRDefault="00574469" w:rsidP="00574469">
      <w:pPr>
        <w:ind w:left="420" w:hanging="420"/>
      </w:pPr>
      <w:r>
        <w:rPr>
          <w:rFonts w:hint="eastAsia"/>
        </w:rPr>
        <w:t xml:space="preserve">　二　公正取引委員会が、供給者に対して独占禁止法</w:t>
      </w:r>
      <w:bookmarkStart w:id="0" w:name="_Hlk128498679"/>
      <w:r w:rsidR="00DA4053" w:rsidRPr="00CC1A1D">
        <w:rPr>
          <w:rFonts w:hint="eastAsia"/>
        </w:rPr>
        <w:t>第</w:t>
      </w:r>
      <w:r w:rsidR="005119E5">
        <w:rPr>
          <w:rFonts w:hint="eastAsia"/>
        </w:rPr>
        <w:t>７</w:t>
      </w:r>
      <w:r w:rsidR="00DA4053" w:rsidRPr="00CC1A1D">
        <w:rPr>
          <w:rFonts w:hint="eastAsia"/>
        </w:rPr>
        <w:t>条の</w:t>
      </w:r>
      <w:bookmarkEnd w:id="0"/>
      <w:r w:rsidR="005119E5">
        <w:rPr>
          <w:rFonts w:hint="eastAsia"/>
        </w:rPr>
        <w:t>４</w:t>
      </w:r>
      <w:r w:rsidR="00DA4053" w:rsidRPr="00CC1A1D">
        <w:rPr>
          <w:rFonts w:hint="eastAsia"/>
        </w:rPr>
        <w:t>第</w:t>
      </w:r>
      <w:r w:rsidR="005119E5">
        <w:rPr>
          <w:rFonts w:hint="eastAsia"/>
        </w:rPr>
        <w:t>７</w:t>
      </w:r>
      <w:r w:rsidR="00DA4053" w:rsidRPr="00CC1A1D">
        <w:rPr>
          <w:rFonts w:hint="eastAsia"/>
        </w:rPr>
        <w:t>項又は第</w:t>
      </w:r>
      <w:r w:rsidR="005119E5">
        <w:rPr>
          <w:rFonts w:hint="eastAsia"/>
        </w:rPr>
        <w:t>７</w:t>
      </w:r>
      <w:r w:rsidR="00DA4053" w:rsidRPr="00CC1A1D">
        <w:rPr>
          <w:rFonts w:hint="eastAsia"/>
        </w:rPr>
        <w:t>条の</w:t>
      </w:r>
      <w:r w:rsidR="005119E5">
        <w:rPr>
          <w:rFonts w:hint="eastAsia"/>
        </w:rPr>
        <w:t>７</w:t>
      </w:r>
      <w:r w:rsidR="00DA4053" w:rsidRPr="00CC1A1D">
        <w:rPr>
          <w:rFonts w:hint="eastAsia"/>
        </w:rPr>
        <w:t>第</w:t>
      </w:r>
      <w:r w:rsidR="005119E5">
        <w:rPr>
          <w:rFonts w:hint="eastAsia"/>
        </w:rPr>
        <w:t>３</w:t>
      </w:r>
      <w:r w:rsidR="00DA4053" w:rsidRPr="00CC1A1D">
        <w:rPr>
          <w:rFonts w:hint="eastAsia"/>
        </w:rPr>
        <w:t>項</w:t>
      </w:r>
      <w:r>
        <w:rPr>
          <w:rFonts w:hint="eastAsia"/>
        </w:rPr>
        <w:t>の規定による課徴金の納付を命じない旨の通知を行ったとき。</w:t>
      </w:r>
    </w:p>
    <w:p w14:paraId="1F355812" w14:textId="23BA67F7" w:rsidR="00574469" w:rsidRDefault="00574469" w:rsidP="00574469">
      <w:pPr>
        <w:ind w:left="420" w:hanging="420"/>
      </w:pPr>
      <w:r>
        <w:rPr>
          <w:rFonts w:hint="eastAsia"/>
        </w:rPr>
        <w:t xml:space="preserve">　三　供給者</w:t>
      </w:r>
      <w:r w:rsidR="007B5EA2">
        <w:t>（</w:t>
      </w:r>
      <w:r>
        <w:rPr>
          <w:rFonts w:hint="eastAsia"/>
        </w:rPr>
        <w:t>供給者が法人の場合にあっては、その役員又は使用人</w:t>
      </w:r>
      <w:r w:rsidR="007B5EA2">
        <w:t>）</w:t>
      </w:r>
      <w:r>
        <w:rPr>
          <w:rFonts w:hint="eastAsia"/>
        </w:rPr>
        <w:t>が刑法</w:t>
      </w:r>
      <w:r w:rsidR="007B5EA2">
        <w:t>（</w:t>
      </w:r>
      <w:r>
        <w:rPr>
          <w:rFonts w:hint="eastAsia"/>
        </w:rPr>
        <w:t>明治</w:t>
      </w:r>
      <w:r>
        <w:t>40</w:t>
      </w:r>
      <w:r>
        <w:rPr>
          <w:rFonts w:hint="eastAsia"/>
        </w:rPr>
        <w:t>年法律第</w:t>
      </w:r>
      <w:r>
        <w:t>45</w:t>
      </w:r>
      <w:r>
        <w:rPr>
          <w:rFonts w:hint="eastAsia"/>
        </w:rPr>
        <w:t>号</w:t>
      </w:r>
      <w:r w:rsidR="007B5EA2">
        <w:t>）</w:t>
      </w:r>
      <w:r>
        <w:rPr>
          <w:rFonts w:hint="eastAsia"/>
        </w:rPr>
        <w:t>第</w:t>
      </w:r>
      <w:r>
        <w:t>96</w:t>
      </w:r>
      <w:r>
        <w:rPr>
          <w:rFonts w:hint="eastAsia"/>
        </w:rPr>
        <w:t>条の</w:t>
      </w:r>
      <w:r w:rsidR="005119E5">
        <w:rPr>
          <w:rFonts w:hint="eastAsia"/>
        </w:rPr>
        <w:t>６</w:t>
      </w:r>
      <w:r>
        <w:rPr>
          <w:rFonts w:hint="eastAsia"/>
        </w:rPr>
        <w:t>又は独占禁止法第</w:t>
      </w:r>
      <w:r>
        <w:t>89</w:t>
      </w:r>
      <w:r>
        <w:rPr>
          <w:rFonts w:hint="eastAsia"/>
        </w:rPr>
        <w:t>条第</w:t>
      </w:r>
      <w:r w:rsidR="005119E5">
        <w:rPr>
          <w:rFonts w:hint="eastAsia"/>
        </w:rPr>
        <w:t>１</w:t>
      </w:r>
      <w:r>
        <w:rPr>
          <w:rFonts w:hint="eastAsia"/>
        </w:rPr>
        <w:t>項若しくは第</w:t>
      </w:r>
      <w:r>
        <w:t>95</w:t>
      </w:r>
      <w:r>
        <w:rPr>
          <w:rFonts w:hint="eastAsia"/>
        </w:rPr>
        <w:t>条第</w:t>
      </w:r>
      <w:r w:rsidR="005119E5">
        <w:rPr>
          <w:rFonts w:hint="eastAsia"/>
        </w:rPr>
        <w:t>１</w:t>
      </w:r>
      <w:r>
        <w:rPr>
          <w:rFonts w:hint="eastAsia"/>
        </w:rPr>
        <w:t>項第</w:t>
      </w:r>
      <w:r w:rsidR="005119E5">
        <w:rPr>
          <w:rFonts w:hint="eastAsia"/>
        </w:rPr>
        <w:t>１</w:t>
      </w:r>
      <w:r>
        <w:rPr>
          <w:rFonts w:hint="eastAsia"/>
        </w:rPr>
        <w:t>号の規定による刑が確定したとき。</w:t>
      </w:r>
    </w:p>
    <w:p w14:paraId="5C807FA8" w14:textId="5DDD7588" w:rsidR="00574469" w:rsidRDefault="002D33EA" w:rsidP="00574469">
      <w:pPr>
        <w:ind w:left="210" w:hanging="210"/>
      </w:pPr>
      <w:r>
        <w:rPr>
          <w:rFonts w:hint="eastAsia"/>
        </w:rPr>
        <w:t>２</w:t>
      </w:r>
      <w:r w:rsidR="00574469">
        <w:rPr>
          <w:rFonts w:hint="eastAsia"/>
        </w:rPr>
        <w:t xml:space="preserve">　供給者は、この契約に関して、次の各号のいずれかに該当するときは、契約金額の</w:t>
      </w:r>
      <w:r w:rsidR="00574469">
        <w:t>10</w:t>
      </w:r>
      <w:r w:rsidR="00574469">
        <w:rPr>
          <w:rFonts w:hint="eastAsia"/>
        </w:rPr>
        <w:t>分の</w:t>
      </w:r>
      <w:r w:rsidR="005119E5">
        <w:rPr>
          <w:rFonts w:hint="eastAsia"/>
        </w:rPr>
        <w:t>１</w:t>
      </w:r>
      <w:r w:rsidR="00574469">
        <w:rPr>
          <w:rFonts w:hint="eastAsia"/>
        </w:rPr>
        <w:t>に相当する額のほか、契約金額の</w:t>
      </w:r>
      <w:r w:rsidR="00574469">
        <w:t>100</w:t>
      </w:r>
      <w:r w:rsidR="00574469">
        <w:rPr>
          <w:rFonts w:hint="eastAsia"/>
        </w:rPr>
        <w:t>分の</w:t>
      </w:r>
      <w:r w:rsidR="005119E5">
        <w:rPr>
          <w:rFonts w:hint="eastAsia"/>
        </w:rPr>
        <w:t>５</w:t>
      </w:r>
      <w:r w:rsidR="00574469">
        <w:rPr>
          <w:rFonts w:hint="eastAsia"/>
        </w:rPr>
        <w:t>に相当する額を違約金として発注者が指定する期日までに支払わなければならない。</w:t>
      </w:r>
    </w:p>
    <w:p w14:paraId="48AE370F" w14:textId="52121A7A" w:rsidR="00574469" w:rsidRDefault="00574469" w:rsidP="00574469">
      <w:pPr>
        <w:ind w:left="420" w:hanging="420"/>
      </w:pPr>
      <w:r>
        <w:rPr>
          <w:rFonts w:hint="eastAsia"/>
        </w:rPr>
        <w:t xml:space="preserve">　一　前項第</w:t>
      </w:r>
      <w:r w:rsidR="005119E5">
        <w:rPr>
          <w:rFonts w:hint="eastAsia"/>
        </w:rPr>
        <w:t>１</w:t>
      </w:r>
      <w:r>
        <w:rPr>
          <w:rFonts w:hint="eastAsia"/>
        </w:rPr>
        <w:t>号に規定する確定した納付命令における課徴金について、独占禁止法</w:t>
      </w:r>
      <w:r w:rsidR="00DA4053" w:rsidRPr="00CC1A1D">
        <w:rPr>
          <w:rFonts w:hint="eastAsia"/>
        </w:rPr>
        <w:t>第</w:t>
      </w:r>
      <w:r w:rsidR="005119E5">
        <w:rPr>
          <w:rFonts w:hint="eastAsia"/>
        </w:rPr>
        <w:t>７</w:t>
      </w:r>
      <w:r w:rsidR="00DA4053" w:rsidRPr="00CC1A1D">
        <w:rPr>
          <w:rFonts w:hint="eastAsia"/>
        </w:rPr>
        <w:t>条の</w:t>
      </w:r>
      <w:r w:rsidR="005119E5">
        <w:rPr>
          <w:rFonts w:hint="eastAsia"/>
        </w:rPr>
        <w:t>３</w:t>
      </w:r>
      <w:r w:rsidR="00DA4053" w:rsidRPr="00CC1A1D">
        <w:rPr>
          <w:rFonts w:hint="eastAsia"/>
        </w:rPr>
        <w:t>第</w:t>
      </w:r>
      <w:r w:rsidR="005119E5">
        <w:rPr>
          <w:rFonts w:hint="eastAsia"/>
        </w:rPr>
        <w:t>２</w:t>
      </w:r>
      <w:r w:rsidR="00DA4053" w:rsidRPr="00CC1A1D">
        <w:rPr>
          <w:rFonts w:hint="eastAsia"/>
        </w:rPr>
        <w:t>項又は第</w:t>
      </w:r>
      <w:r w:rsidR="005119E5">
        <w:rPr>
          <w:rFonts w:hint="eastAsia"/>
        </w:rPr>
        <w:t>３</w:t>
      </w:r>
      <w:r w:rsidR="00DA4053" w:rsidRPr="00CC1A1D">
        <w:rPr>
          <w:rFonts w:hint="eastAsia"/>
        </w:rPr>
        <w:t>項</w:t>
      </w:r>
      <w:r>
        <w:rPr>
          <w:rFonts w:hint="eastAsia"/>
        </w:rPr>
        <w:t>の規定の適用があるとき。</w:t>
      </w:r>
    </w:p>
    <w:p w14:paraId="5E830AEC" w14:textId="6F924A8B" w:rsidR="00574469" w:rsidRDefault="00574469" w:rsidP="00574469">
      <w:pPr>
        <w:ind w:left="420" w:hanging="420"/>
      </w:pPr>
      <w:r>
        <w:rPr>
          <w:rFonts w:hint="eastAsia"/>
        </w:rPr>
        <w:t xml:space="preserve">　二　前項第</w:t>
      </w:r>
      <w:r w:rsidR="005119E5">
        <w:rPr>
          <w:rFonts w:hint="eastAsia"/>
        </w:rPr>
        <w:t>１</w:t>
      </w:r>
      <w:r>
        <w:rPr>
          <w:rFonts w:hint="eastAsia"/>
        </w:rPr>
        <w:t>号に規定する確定した納付命令若しくは排除措置命令又は同項第</w:t>
      </w:r>
      <w:r w:rsidR="005119E5">
        <w:rPr>
          <w:rFonts w:hint="eastAsia"/>
        </w:rPr>
        <w:t>３</w:t>
      </w:r>
      <w:r>
        <w:rPr>
          <w:rFonts w:hint="eastAsia"/>
        </w:rPr>
        <w:t>号に規定する刑に係る確定判決において、供給者が違反行為の首謀者であることが明らかになったとき。</w:t>
      </w:r>
    </w:p>
    <w:p w14:paraId="6446DCB8" w14:textId="317A493D" w:rsidR="00574469" w:rsidRDefault="00574469" w:rsidP="00574469">
      <w:pPr>
        <w:ind w:left="420" w:hanging="420"/>
      </w:pPr>
      <w:r>
        <w:rPr>
          <w:rFonts w:hint="eastAsia"/>
        </w:rPr>
        <w:t xml:space="preserve">　三　前項第</w:t>
      </w:r>
      <w:r w:rsidR="005119E5">
        <w:rPr>
          <w:rFonts w:hint="eastAsia"/>
        </w:rPr>
        <w:t>２</w:t>
      </w:r>
      <w:r>
        <w:rPr>
          <w:rFonts w:hint="eastAsia"/>
        </w:rPr>
        <w:t>号に規定する通知に係る事件において、供給者が違反行為の首謀者であることが明らかになったとき。</w:t>
      </w:r>
    </w:p>
    <w:p w14:paraId="0D8E68A5" w14:textId="3AC35750" w:rsidR="00574469" w:rsidRDefault="002D33EA" w:rsidP="00574469">
      <w:pPr>
        <w:ind w:left="210" w:hanging="210"/>
      </w:pPr>
      <w:r>
        <w:rPr>
          <w:rFonts w:hint="eastAsia"/>
        </w:rPr>
        <w:lastRenderedPageBreak/>
        <w:t>３</w:t>
      </w:r>
      <w:r w:rsidR="00574469">
        <w:rPr>
          <w:rFonts w:hint="eastAsia"/>
        </w:rPr>
        <w:t xml:space="preserve">　供給者は、契約の履行を理由として第</w:t>
      </w:r>
      <w:r w:rsidR="005119E5">
        <w:rPr>
          <w:rFonts w:hint="eastAsia"/>
        </w:rPr>
        <w:t>１</w:t>
      </w:r>
      <w:r w:rsidR="00574469">
        <w:rPr>
          <w:rFonts w:hint="eastAsia"/>
        </w:rPr>
        <w:t>項及び第</w:t>
      </w:r>
      <w:r w:rsidR="005119E5">
        <w:rPr>
          <w:rFonts w:hint="eastAsia"/>
        </w:rPr>
        <w:t>２</w:t>
      </w:r>
      <w:r w:rsidR="00574469">
        <w:rPr>
          <w:rFonts w:hint="eastAsia"/>
        </w:rPr>
        <w:t>項の違約金を免れることができない。</w:t>
      </w:r>
    </w:p>
    <w:p w14:paraId="2B5147B4" w14:textId="0B316818" w:rsidR="00574469" w:rsidRDefault="002D33EA" w:rsidP="00574469">
      <w:pPr>
        <w:ind w:left="210" w:hanging="210"/>
      </w:pPr>
      <w:r>
        <w:rPr>
          <w:rFonts w:hint="eastAsia"/>
        </w:rPr>
        <w:t>４</w:t>
      </w:r>
      <w:r w:rsidR="00574469">
        <w:rPr>
          <w:rFonts w:hint="eastAsia"/>
        </w:rPr>
        <w:t xml:space="preserve">　第</w:t>
      </w:r>
      <w:r w:rsidR="005119E5">
        <w:rPr>
          <w:rFonts w:hint="eastAsia"/>
        </w:rPr>
        <w:t>１</w:t>
      </w:r>
      <w:r w:rsidR="00574469">
        <w:rPr>
          <w:rFonts w:hint="eastAsia"/>
        </w:rPr>
        <w:t>項及び第</w:t>
      </w:r>
      <w:r w:rsidR="005119E5">
        <w:rPr>
          <w:rFonts w:hint="eastAsia"/>
        </w:rPr>
        <w:t>２</w:t>
      </w:r>
      <w:r w:rsidR="00574469">
        <w:rPr>
          <w:rFonts w:hint="eastAsia"/>
        </w:rPr>
        <w:t>項の規定は、発注者に生じた実際の損害の額が違約金の額を超過する場合において、発注者がその超過分の損害につき賠償を請求することを妨げない。</w:t>
      </w:r>
    </w:p>
    <w:p w14:paraId="68387BFC" w14:textId="52E35207" w:rsidR="00574469" w:rsidRDefault="002D33EA" w:rsidP="00574469">
      <w:pPr>
        <w:ind w:left="210" w:hanging="210"/>
      </w:pPr>
      <w:r>
        <w:rPr>
          <w:rFonts w:hint="eastAsia"/>
        </w:rPr>
        <w:t>５</w:t>
      </w:r>
      <w:r w:rsidR="00574469">
        <w:rPr>
          <w:rFonts w:hint="eastAsia"/>
        </w:rPr>
        <w:t xml:space="preserve">　供給者はこの契約に関して、第</w:t>
      </w:r>
      <w:r w:rsidR="005119E5">
        <w:rPr>
          <w:rFonts w:hint="eastAsia"/>
        </w:rPr>
        <w:t>１</w:t>
      </w:r>
      <w:r w:rsidR="00574469">
        <w:rPr>
          <w:rFonts w:hint="eastAsia"/>
        </w:rPr>
        <w:t>項又は第</w:t>
      </w:r>
      <w:r w:rsidR="005119E5">
        <w:rPr>
          <w:rFonts w:hint="eastAsia"/>
        </w:rPr>
        <w:t>２</w:t>
      </w:r>
      <w:r w:rsidR="00574469">
        <w:rPr>
          <w:rFonts w:hint="eastAsia"/>
        </w:rPr>
        <w:t>項の各号のいずれかに該当することとなった場合には、速やかに、当該処分等に係る関係書類を発注者に提出しなければならない。</w:t>
      </w:r>
    </w:p>
    <w:p w14:paraId="17E69388" w14:textId="77777777" w:rsidR="005119E5" w:rsidRDefault="005119E5" w:rsidP="00574469">
      <w:pPr>
        <w:ind w:left="210" w:hanging="210"/>
      </w:pPr>
    </w:p>
    <w:p w14:paraId="59F96A35" w14:textId="4C5313BF" w:rsidR="000B2D45" w:rsidRDefault="000B2D45">
      <w:r>
        <w:rPr>
          <w:rFonts w:hint="eastAsia"/>
        </w:rPr>
        <w:t xml:space="preserve">　</w:t>
      </w:r>
      <w:r w:rsidR="007B5EA2">
        <w:t>（</w:t>
      </w:r>
      <w:r>
        <w:rPr>
          <w:rFonts w:hint="eastAsia"/>
        </w:rPr>
        <w:t>契約保証金</w:t>
      </w:r>
      <w:r w:rsidR="007B5EA2">
        <w:t>）</w:t>
      </w:r>
    </w:p>
    <w:p w14:paraId="506C502A" w14:textId="77777777" w:rsidR="000B2D45" w:rsidRDefault="000B2D45">
      <w:pPr>
        <w:ind w:left="210" w:hanging="210"/>
      </w:pPr>
      <w:r>
        <w:rPr>
          <w:rFonts w:hint="eastAsia"/>
        </w:rPr>
        <w:t>第</w:t>
      </w:r>
      <w:r>
        <w:t>10</w:t>
      </w:r>
      <w:r>
        <w:rPr>
          <w:rFonts w:hint="eastAsia"/>
        </w:rPr>
        <w:t xml:space="preserve">　供給者は、契約保証金を納付した契約において、売買代金額の増額の変更をした場合は、増加後における総売買代金額に対する所要の契約保証金額と既納の契約保証金額との差額に相当するものを追加契約保証金として発注者の指示に従い、直ちに納付しなければならない。</w:t>
      </w:r>
    </w:p>
    <w:p w14:paraId="664C3E16" w14:textId="77777777" w:rsidR="000B2D45" w:rsidRDefault="002D33EA">
      <w:pPr>
        <w:ind w:left="210" w:hanging="210"/>
      </w:pPr>
      <w:r>
        <w:rPr>
          <w:rFonts w:hint="eastAsia"/>
        </w:rPr>
        <w:t>２</w:t>
      </w:r>
      <w:r w:rsidR="000B2D45">
        <w:rPr>
          <w:rFonts w:hint="eastAsia"/>
        </w:rPr>
        <w:t xml:space="preserve">　供給者が契約事項を履行しなかった場合において、契約保証金を納付しているときは、当該契約保証金は、国立大学法人長岡技術科学大学に帰属するものとする。</w:t>
      </w:r>
    </w:p>
    <w:p w14:paraId="0C594C27" w14:textId="77777777" w:rsidR="005119E5" w:rsidRDefault="005119E5">
      <w:pPr>
        <w:ind w:left="210" w:hanging="210"/>
      </w:pPr>
    </w:p>
    <w:p w14:paraId="15F6C23D" w14:textId="11297990" w:rsidR="000B2D45" w:rsidRDefault="000B2D45">
      <w:r>
        <w:rPr>
          <w:rFonts w:hint="eastAsia"/>
        </w:rPr>
        <w:t xml:space="preserve">　</w:t>
      </w:r>
      <w:r w:rsidR="007B5EA2">
        <w:t>（</w:t>
      </w:r>
      <w:r>
        <w:rPr>
          <w:rFonts w:hint="eastAsia"/>
        </w:rPr>
        <w:t>発注者の解除権</w:t>
      </w:r>
      <w:r w:rsidR="007B5EA2">
        <w:t>）</w:t>
      </w:r>
    </w:p>
    <w:p w14:paraId="36865562" w14:textId="77777777" w:rsidR="000B2D45" w:rsidRDefault="000B2D45">
      <w:pPr>
        <w:ind w:left="210" w:hanging="210"/>
      </w:pPr>
      <w:r>
        <w:rPr>
          <w:rFonts w:hint="eastAsia"/>
        </w:rPr>
        <w:t>第</w:t>
      </w:r>
      <w:r>
        <w:t>11</w:t>
      </w:r>
      <w:r>
        <w:rPr>
          <w:rFonts w:hint="eastAsia"/>
        </w:rPr>
        <w:t xml:space="preserve">　発注者は、供給者が次の各号のいずれかに該当するときは、この契約を解除することができる。</w:t>
      </w:r>
    </w:p>
    <w:p w14:paraId="5A86656B" w14:textId="77777777" w:rsidR="000B2D45" w:rsidRDefault="000B2D45">
      <w:pPr>
        <w:ind w:left="210" w:hanging="210"/>
      </w:pPr>
      <w:r>
        <w:rPr>
          <w:rFonts w:hint="eastAsia"/>
        </w:rPr>
        <w:t xml:space="preserve">　一　正当な理由なく、納入期限を過ぎても納入しないとき。</w:t>
      </w:r>
    </w:p>
    <w:p w14:paraId="70EDAB63" w14:textId="77777777" w:rsidR="000B2D45" w:rsidRDefault="000B2D45">
      <w:pPr>
        <w:ind w:left="420" w:hanging="420"/>
      </w:pPr>
      <w:r>
        <w:rPr>
          <w:rFonts w:hint="eastAsia"/>
        </w:rPr>
        <w:t xml:space="preserve">　二　その責めに帰すべき事由により納入期限内又は納入期限経過後相当の期間内に物品を完納する見込みが明らかにないと認められるとき。</w:t>
      </w:r>
    </w:p>
    <w:p w14:paraId="68D4D5EB" w14:textId="1F683FC3" w:rsidR="000B2D45" w:rsidRDefault="000B2D45">
      <w:pPr>
        <w:ind w:left="420" w:hanging="420"/>
      </w:pPr>
      <w:r>
        <w:rPr>
          <w:rFonts w:hint="eastAsia"/>
        </w:rPr>
        <w:t xml:space="preserve">　三　前</w:t>
      </w:r>
      <w:r w:rsidR="005119E5">
        <w:rPr>
          <w:rFonts w:hint="eastAsia"/>
        </w:rPr>
        <w:t>２</w:t>
      </w:r>
      <w:r>
        <w:rPr>
          <w:rFonts w:hint="eastAsia"/>
        </w:rPr>
        <w:t>号に掲げる場合のほか、この契約に違反し、その違反によりこの契約の目的を達することができないと認められるとき。</w:t>
      </w:r>
    </w:p>
    <w:p w14:paraId="481F9A5F" w14:textId="77777777" w:rsidR="000B2D45" w:rsidRDefault="000B2D45">
      <w:pPr>
        <w:ind w:left="420" w:hanging="420"/>
      </w:pPr>
      <w:r>
        <w:rPr>
          <w:rFonts w:hint="eastAsia"/>
        </w:rPr>
        <w:t xml:space="preserve">　四　第</w:t>
      </w:r>
      <w:r>
        <w:t>13</w:t>
      </w:r>
      <w:r>
        <w:rPr>
          <w:rFonts w:hint="eastAsia"/>
        </w:rPr>
        <w:t>の規定によらないでこの契約の解除を申し出たとき。</w:t>
      </w:r>
    </w:p>
    <w:p w14:paraId="7F720DF8" w14:textId="4558E691" w:rsidR="000B2D45" w:rsidRDefault="000B2D45">
      <w:pPr>
        <w:ind w:left="420" w:hanging="420"/>
      </w:pPr>
      <w:r>
        <w:rPr>
          <w:rFonts w:hint="eastAsia"/>
        </w:rPr>
        <w:t xml:space="preserve">　五　私的独占の禁止及び公正取引の確保に関する法律</w:t>
      </w:r>
      <w:r w:rsidR="007B5EA2">
        <w:t>（</w:t>
      </w:r>
      <w:r>
        <w:rPr>
          <w:rFonts w:hint="eastAsia"/>
        </w:rPr>
        <w:t>昭和</w:t>
      </w:r>
      <w:r>
        <w:t>22</w:t>
      </w:r>
      <w:r>
        <w:rPr>
          <w:rFonts w:hint="eastAsia"/>
        </w:rPr>
        <w:t>年法律第</w:t>
      </w:r>
      <w:r>
        <w:t>54</w:t>
      </w:r>
      <w:r>
        <w:rPr>
          <w:rFonts w:hint="eastAsia"/>
        </w:rPr>
        <w:t>号。以下「独占禁止法」という。</w:t>
      </w:r>
      <w:r w:rsidR="007B5EA2">
        <w:t>）</w:t>
      </w:r>
      <w:r>
        <w:rPr>
          <w:rFonts w:hint="eastAsia"/>
        </w:rPr>
        <w:t>第</w:t>
      </w:r>
      <w:r w:rsidR="005119E5">
        <w:rPr>
          <w:rFonts w:hint="eastAsia"/>
        </w:rPr>
        <w:t>３</w:t>
      </w:r>
      <w:r>
        <w:rPr>
          <w:rFonts w:hint="eastAsia"/>
        </w:rPr>
        <w:t>条又は第</w:t>
      </w:r>
      <w:r>
        <w:t>19</w:t>
      </w:r>
      <w:r>
        <w:rPr>
          <w:rFonts w:hint="eastAsia"/>
        </w:rPr>
        <w:t>条の規定に違反し、又は供給者が構成員である事業者団体が同法第</w:t>
      </w:r>
      <w:r w:rsidR="005119E5">
        <w:rPr>
          <w:rFonts w:hint="eastAsia"/>
        </w:rPr>
        <w:t>８</w:t>
      </w:r>
      <w:r>
        <w:rPr>
          <w:rFonts w:hint="eastAsia"/>
        </w:rPr>
        <w:t>条第</w:t>
      </w:r>
      <w:r w:rsidR="005119E5">
        <w:rPr>
          <w:rFonts w:hint="eastAsia"/>
        </w:rPr>
        <w:t>１</w:t>
      </w:r>
      <w:r>
        <w:rPr>
          <w:rFonts w:hint="eastAsia"/>
        </w:rPr>
        <w:t>号の規定に違反したことにより、公正取引委員会が供給者又は供給者が構成員である事業者団体に対して、同法</w:t>
      </w:r>
      <w:r w:rsidR="00812ECF" w:rsidRPr="00812ECF">
        <w:rPr>
          <w:rFonts w:hint="eastAsia"/>
        </w:rPr>
        <w:t>第</w:t>
      </w:r>
      <w:r w:rsidR="00812ECF" w:rsidRPr="00812ECF">
        <w:t>49</w:t>
      </w:r>
      <w:r w:rsidR="00812ECF" w:rsidRPr="00812ECF">
        <w:rPr>
          <w:rFonts w:hint="eastAsia"/>
        </w:rPr>
        <w:t>条</w:t>
      </w:r>
      <w:r>
        <w:rPr>
          <w:rFonts w:hint="eastAsia"/>
        </w:rPr>
        <w:t>に規定する排除措置命令又は同法</w:t>
      </w:r>
      <w:r w:rsidR="00812ECF" w:rsidRPr="00812ECF">
        <w:rPr>
          <w:rFonts w:hint="eastAsia"/>
        </w:rPr>
        <w:t>第</w:t>
      </w:r>
      <w:r w:rsidR="00812ECF" w:rsidRPr="00812ECF">
        <w:t>62</w:t>
      </w:r>
      <w:r w:rsidR="00812ECF" w:rsidRPr="00812ECF">
        <w:rPr>
          <w:rFonts w:hint="eastAsia"/>
        </w:rPr>
        <w:t>条第</w:t>
      </w:r>
      <w:r w:rsidR="005119E5">
        <w:rPr>
          <w:rFonts w:hint="eastAsia"/>
        </w:rPr>
        <w:t>１</w:t>
      </w:r>
      <w:r w:rsidR="00812ECF" w:rsidRPr="00812ECF">
        <w:rPr>
          <w:rFonts w:hint="eastAsia"/>
        </w:rPr>
        <w:t>項</w:t>
      </w:r>
      <w:r>
        <w:rPr>
          <w:rFonts w:hint="eastAsia"/>
        </w:rPr>
        <w:t>に規定する納付命令を行い、当該命令が確定したとき。ただし、供給者が同法第</w:t>
      </w:r>
      <w:r>
        <w:t>19</w:t>
      </w:r>
      <w:r>
        <w:rPr>
          <w:rFonts w:hint="eastAsia"/>
        </w:rPr>
        <w:t>条の規定に違反した場合であって当該違反行為が同法第</w:t>
      </w:r>
      <w:r w:rsidR="005119E5">
        <w:rPr>
          <w:rFonts w:hint="eastAsia"/>
        </w:rPr>
        <w:t>２</w:t>
      </w:r>
      <w:r>
        <w:rPr>
          <w:rFonts w:hint="eastAsia"/>
        </w:rPr>
        <w:t>条</w:t>
      </w:r>
      <w:r w:rsidRPr="001467AA">
        <w:rPr>
          <w:rFonts w:hint="eastAsia"/>
        </w:rPr>
        <w:t>第</w:t>
      </w:r>
      <w:r w:rsidR="005119E5">
        <w:rPr>
          <w:rFonts w:hint="eastAsia"/>
        </w:rPr>
        <w:t>９</w:t>
      </w:r>
      <w:r w:rsidRPr="001467AA">
        <w:rPr>
          <w:rFonts w:hint="eastAsia"/>
        </w:rPr>
        <w:t>項</w:t>
      </w:r>
      <w:r>
        <w:rPr>
          <w:rFonts w:hint="eastAsia"/>
        </w:rPr>
        <w:t>の規定に基づく不公正な取引方法</w:t>
      </w:r>
      <w:r w:rsidR="007B5EA2">
        <w:t>（</w:t>
      </w:r>
      <w:r>
        <w:rPr>
          <w:rFonts w:hint="eastAsia"/>
        </w:rPr>
        <w:t>昭和</w:t>
      </w:r>
      <w:r>
        <w:t>57</w:t>
      </w:r>
      <w:r>
        <w:rPr>
          <w:rFonts w:hint="eastAsia"/>
        </w:rPr>
        <w:t>年公正取引委員会告示第</w:t>
      </w:r>
      <w:r>
        <w:t>15</w:t>
      </w:r>
      <w:r>
        <w:rPr>
          <w:rFonts w:hint="eastAsia"/>
        </w:rPr>
        <w:t>号</w:t>
      </w:r>
      <w:r w:rsidR="007B5EA2">
        <w:t>）</w:t>
      </w:r>
      <w:r w:rsidRPr="00DA4053">
        <w:rPr>
          <w:rFonts w:hint="eastAsia"/>
        </w:rPr>
        <w:t>第</w:t>
      </w:r>
      <w:r w:rsidR="005119E5">
        <w:rPr>
          <w:rFonts w:hint="eastAsia"/>
        </w:rPr>
        <w:t>６</w:t>
      </w:r>
      <w:r w:rsidRPr="00DA4053">
        <w:rPr>
          <w:rFonts w:hint="eastAsia"/>
        </w:rPr>
        <w:t>項に</w:t>
      </w:r>
      <w:r>
        <w:rPr>
          <w:rFonts w:hint="eastAsia"/>
        </w:rPr>
        <w:t>規定する不当廉売の場合など発注者に金銭的損害が生じない行為として、供給者がこれを証明し、その証明を発注者が認めたときは、この限りでない。</w:t>
      </w:r>
    </w:p>
    <w:p w14:paraId="558ECCAB" w14:textId="52C3CDD6" w:rsidR="000B2D45" w:rsidRDefault="000B2D45">
      <w:pPr>
        <w:ind w:left="420" w:hanging="420"/>
      </w:pPr>
      <w:r>
        <w:rPr>
          <w:rFonts w:hint="eastAsia"/>
        </w:rPr>
        <w:t xml:space="preserve">　六　公正取引委員会が、供給者に対して独占禁止法</w:t>
      </w:r>
      <w:r w:rsidR="00DA4053" w:rsidRPr="00CC1A1D">
        <w:rPr>
          <w:rFonts w:hint="eastAsia"/>
        </w:rPr>
        <w:t>第</w:t>
      </w:r>
      <w:r w:rsidR="005119E5">
        <w:rPr>
          <w:rFonts w:hint="eastAsia"/>
        </w:rPr>
        <w:t>７</w:t>
      </w:r>
      <w:r w:rsidR="00DA4053" w:rsidRPr="00CC1A1D">
        <w:rPr>
          <w:rFonts w:hint="eastAsia"/>
        </w:rPr>
        <w:t>条の</w:t>
      </w:r>
      <w:r w:rsidR="005119E5">
        <w:rPr>
          <w:rFonts w:hint="eastAsia"/>
        </w:rPr>
        <w:t>４</w:t>
      </w:r>
      <w:r w:rsidR="00DA4053" w:rsidRPr="00CC1A1D">
        <w:rPr>
          <w:rFonts w:hint="eastAsia"/>
        </w:rPr>
        <w:t>第</w:t>
      </w:r>
      <w:r w:rsidR="005119E5">
        <w:rPr>
          <w:rFonts w:hint="eastAsia"/>
        </w:rPr>
        <w:t>７</w:t>
      </w:r>
      <w:r w:rsidR="00DA4053" w:rsidRPr="00CC1A1D">
        <w:rPr>
          <w:rFonts w:hint="eastAsia"/>
        </w:rPr>
        <w:t>項又は第</w:t>
      </w:r>
      <w:r w:rsidR="005119E5">
        <w:rPr>
          <w:rFonts w:hint="eastAsia"/>
        </w:rPr>
        <w:t>７</w:t>
      </w:r>
      <w:r w:rsidR="00DA4053" w:rsidRPr="00CC1A1D">
        <w:rPr>
          <w:rFonts w:hint="eastAsia"/>
        </w:rPr>
        <w:t>条の</w:t>
      </w:r>
      <w:r w:rsidR="005119E5">
        <w:rPr>
          <w:rFonts w:hint="eastAsia"/>
        </w:rPr>
        <w:t>７</w:t>
      </w:r>
      <w:r w:rsidR="00DA4053" w:rsidRPr="00CC1A1D">
        <w:rPr>
          <w:rFonts w:hint="eastAsia"/>
        </w:rPr>
        <w:t>第</w:t>
      </w:r>
      <w:r w:rsidR="005119E5">
        <w:rPr>
          <w:rFonts w:hint="eastAsia"/>
        </w:rPr>
        <w:t>３</w:t>
      </w:r>
      <w:r w:rsidR="00DA4053" w:rsidRPr="00CC1A1D">
        <w:rPr>
          <w:rFonts w:hint="eastAsia"/>
        </w:rPr>
        <w:t>項</w:t>
      </w:r>
      <w:r>
        <w:rPr>
          <w:rFonts w:hint="eastAsia"/>
        </w:rPr>
        <w:t>の規定による課徴金の納付を命じない旨の通知を行ったとき。</w:t>
      </w:r>
    </w:p>
    <w:p w14:paraId="624E9369" w14:textId="3B11E257" w:rsidR="000B2D45" w:rsidRDefault="000B2D45">
      <w:pPr>
        <w:ind w:left="420" w:hanging="420"/>
      </w:pPr>
      <w:r>
        <w:rPr>
          <w:rFonts w:hint="eastAsia"/>
        </w:rPr>
        <w:t xml:space="preserve">　七　供給者</w:t>
      </w:r>
      <w:r w:rsidR="007B5EA2">
        <w:t>（</w:t>
      </w:r>
      <w:r>
        <w:rPr>
          <w:rFonts w:hint="eastAsia"/>
        </w:rPr>
        <w:t>供給者が法人の場合にあっては、その役員又は使用人</w:t>
      </w:r>
      <w:r w:rsidR="007B5EA2">
        <w:t>）</w:t>
      </w:r>
      <w:r>
        <w:rPr>
          <w:rFonts w:hint="eastAsia"/>
        </w:rPr>
        <w:t>が刑法</w:t>
      </w:r>
      <w:r w:rsidR="007B5EA2">
        <w:t>（</w:t>
      </w:r>
      <w:r>
        <w:rPr>
          <w:rFonts w:hint="eastAsia"/>
        </w:rPr>
        <w:t>明治</w:t>
      </w:r>
      <w:r>
        <w:t>40</w:t>
      </w:r>
      <w:r>
        <w:rPr>
          <w:rFonts w:hint="eastAsia"/>
        </w:rPr>
        <w:t>年法律第</w:t>
      </w:r>
      <w:r>
        <w:t>45</w:t>
      </w:r>
      <w:r>
        <w:rPr>
          <w:rFonts w:hint="eastAsia"/>
        </w:rPr>
        <w:t>号</w:t>
      </w:r>
      <w:r w:rsidR="007B5EA2">
        <w:t>）</w:t>
      </w:r>
      <w:r>
        <w:rPr>
          <w:rFonts w:hint="eastAsia"/>
        </w:rPr>
        <w:t>第</w:t>
      </w:r>
      <w:r>
        <w:t>96</w:t>
      </w:r>
      <w:r>
        <w:rPr>
          <w:rFonts w:hint="eastAsia"/>
        </w:rPr>
        <w:t>条の</w:t>
      </w:r>
      <w:r w:rsidR="005119E5">
        <w:rPr>
          <w:rFonts w:hint="eastAsia"/>
        </w:rPr>
        <w:t>６</w:t>
      </w:r>
      <w:r>
        <w:rPr>
          <w:rFonts w:hint="eastAsia"/>
        </w:rPr>
        <w:t>又は独占禁止法第</w:t>
      </w:r>
      <w:r>
        <w:t>89</w:t>
      </w:r>
      <w:r>
        <w:rPr>
          <w:rFonts w:hint="eastAsia"/>
        </w:rPr>
        <w:t>条第</w:t>
      </w:r>
      <w:r w:rsidR="005119E5">
        <w:rPr>
          <w:rFonts w:hint="eastAsia"/>
        </w:rPr>
        <w:t>１</w:t>
      </w:r>
      <w:r>
        <w:rPr>
          <w:rFonts w:hint="eastAsia"/>
        </w:rPr>
        <w:t>項若しくは第</w:t>
      </w:r>
      <w:r>
        <w:t>95</w:t>
      </w:r>
      <w:r>
        <w:rPr>
          <w:rFonts w:hint="eastAsia"/>
        </w:rPr>
        <w:t>条第</w:t>
      </w:r>
      <w:r w:rsidR="005119E5">
        <w:rPr>
          <w:rFonts w:hint="eastAsia"/>
        </w:rPr>
        <w:t>１</w:t>
      </w:r>
      <w:r>
        <w:rPr>
          <w:rFonts w:hint="eastAsia"/>
        </w:rPr>
        <w:t>項第</w:t>
      </w:r>
      <w:r w:rsidR="005119E5">
        <w:rPr>
          <w:rFonts w:hint="eastAsia"/>
        </w:rPr>
        <w:t>１</w:t>
      </w:r>
      <w:r>
        <w:rPr>
          <w:rFonts w:hint="eastAsia"/>
        </w:rPr>
        <w:t>号の規定による刑が確定したとき。</w:t>
      </w:r>
    </w:p>
    <w:p w14:paraId="7B7A146F" w14:textId="77777777" w:rsidR="000B2D45" w:rsidRDefault="000B2D45">
      <w:pPr>
        <w:ind w:left="420" w:hanging="420"/>
      </w:pPr>
      <w:r>
        <w:rPr>
          <w:rFonts w:hint="eastAsia"/>
        </w:rPr>
        <w:t xml:space="preserve">　八　供給者が次のいずれかに該当するとき。</w:t>
      </w:r>
    </w:p>
    <w:p w14:paraId="156ED8BE" w14:textId="6F1C5E77" w:rsidR="000B2D45" w:rsidRDefault="000B2D45">
      <w:pPr>
        <w:ind w:left="630" w:hanging="630"/>
      </w:pPr>
      <w:r>
        <w:rPr>
          <w:rFonts w:hint="eastAsia"/>
        </w:rPr>
        <w:t xml:space="preserve">　　イ　役員等</w:t>
      </w:r>
      <w:r w:rsidR="007B5EA2">
        <w:t>（</w:t>
      </w:r>
      <w:r>
        <w:rPr>
          <w:rFonts w:hint="eastAsia"/>
        </w:rPr>
        <w:t>供給者が個人である場合にはその者を、供給者が法人である場合にはその</w:t>
      </w:r>
      <w:r>
        <w:rPr>
          <w:rFonts w:hint="eastAsia"/>
        </w:rPr>
        <w:lastRenderedPageBreak/>
        <w:t>役員又はその支店若しくは常時物品供給契約を締結する事務所の代表者をいう。以下この号において同じ。</w:t>
      </w:r>
      <w:r w:rsidR="007B5EA2">
        <w:t>）</w:t>
      </w:r>
      <w:r>
        <w:rPr>
          <w:rFonts w:hint="eastAsia"/>
        </w:rPr>
        <w:t>が暴力団員による不当な行為の防止等に関する法律</w:t>
      </w:r>
      <w:r w:rsidR="007B5EA2">
        <w:t>（</w:t>
      </w:r>
      <w:r>
        <w:rPr>
          <w:rFonts w:hint="eastAsia"/>
        </w:rPr>
        <w:t>平成</w:t>
      </w:r>
      <w:r w:rsidR="005119E5">
        <w:rPr>
          <w:rFonts w:hint="eastAsia"/>
        </w:rPr>
        <w:t>３</w:t>
      </w:r>
      <w:r>
        <w:rPr>
          <w:rFonts w:hint="eastAsia"/>
        </w:rPr>
        <w:t>年法律第</w:t>
      </w:r>
      <w:r>
        <w:t>77</w:t>
      </w:r>
      <w:r>
        <w:rPr>
          <w:rFonts w:hint="eastAsia"/>
        </w:rPr>
        <w:t>号。以下「暴力団対策法」という。</w:t>
      </w:r>
      <w:r w:rsidR="007B5EA2">
        <w:t>）</w:t>
      </w:r>
      <w:r>
        <w:rPr>
          <w:rFonts w:hint="eastAsia"/>
        </w:rPr>
        <w:t>第</w:t>
      </w:r>
      <w:r w:rsidR="005119E5">
        <w:rPr>
          <w:rFonts w:hint="eastAsia"/>
        </w:rPr>
        <w:t>２</w:t>
      </w:r>
      <w:r>
        <w:rPr>
          <w:rFonts w:hint="eastAsia"/>
        </w:rPr>
        <w:t>条第</w:t>
      </w:r>
      <w:r w:rsidR="005119E5">
        <w:rPr>
          <w:rFonts w:hint="eastAsia"/>
        </w:rPr>
        <w:t>６</w:t>
      </w:r>
      <w:r>
        <w:rPr>
          <w:rFonts w:hint="eastAsia"/>
        </w:rPr>
        <w:t>号に規定する暴力団員</w:t>
      </w:r>
      <w:r w:rsidR="007B5EA2">
        <w:t>（</w:t>
      </w:r>
      <w:r>
        <w:rPr>
          <w:rFonts w:hint="eastAsia"/>
        </w:rPr>
        <w:t>以下この号において「暴力団員」という。</w:t>
      </w:r>
      <w:r w:rsidR="007B5EA2">
        <w:t>）</w:t>
      </w:r>
      <w:r>
        <w:rPr>
          <w:rFonts w:hint="eastAsia"/>
        </w:rPr>
        <w:t>であると認められるとき。</w:t>
      </w:r>
    </w:p>
    <w:p w14:paraId="587DB296" w14:textId="6F0DD172" w:rsidR="000B2D45" w:rsidRDefault="000B2D45">
      <w:pPr>
        <w:ind w:left="630" w:hanging="630"/>
      </w:pPr>
      <w:r>
        <w:rPr>
          <w:rFonts w:hint="eastAsia"/>
        </w:rPr>
        <w:t xml:space="preserve">　　ロ　暴力団</w:t>
      </w:r>
      <w:r w:rsidR="007B5EA2">
        <w:t>（</w:t>
      </w:r>
      <w:r>
        <w:rPr>
          <w:rFonts w:hint="eastAsia"/>
        </w:rPr>
        <w:t>暴力団対策法第</w:t>
      </w:r>
      <w:r w:rsidR="005119E5">
        <w:rPr>
          <w:rFonts w:hint="eastAsia"/>
        </w:rPr>
        <w:t>２</w:t>
      </w:r>
      <w:r>
        <w:rPr>
          <w:rFonts w:hint="eastAsia"/>
        </w:rPr>
        <w:t>条第</w:t>
      </w:r>
      <w:r w:rsidR="005119E5">
        <w:rPr>
          <w:rFonts w:hint="eastAsia"/>
        </w:rPr>
        <w:t>２</w:t>
      </w:r>
      <w:r>
        <w:rPr>
          <w:rFonts w:hint="eastAsia"/>
        </w:rPr>
        <w:t>号に規定する暴力団をいう。以下この号において同じ。</w:t>
      </w:r>
      <w:r w:rsidR="007B5EA2">
        <w:t>）</w:t>
      </w:r>
      <w:r>
        <w:rPr>
          <w:rFonts w:hint="eastAsia"/>
        </w:rPr>
        <w:t>又は暴力団員が経営に実質的に関与していると認められるとき。</w:t>
      </w:r>
    </w:p>
    <w:p w14:paraId="6938FBDB" w14:textId="77777777" w:rsidR="000B2D45" w:rsidRDefault="000B2D45">
      <w:pPr>
        <w:ind w:left="630" w:hanging="630"/>
      </w:pPr>
      <w:r>
        <w:rPr>
          <w:rFonts w:hint="eastAsia"/>
        </w:rPr>
        <w:t xml:space="preserve">　　ハ　役員等が自己、自社若しくは第三者の不正の利益を図る目的又は第三者に損害を加える目的をもって、暴力団又は暴力団員を利用するなどしたと認められるとき。</w:t>
      </w:r>
    </w:p>
    <w:p w14:paraId="4A22F8D1" w14:textId="77777777" w:rsidR="000B2D45" w:rsidRDefault="000B2D45">
      <w:pPr>
        <w:ind w:left="630" w:hanging="630"/>
      </w:pPr>
      <w:r>
        <w:rPr>
          <w:rFonts w:hint="eastAsia"/>
        </w:rPr>
        <w:t xml:space="preserve">　　ニ　役員等が、暴力団又は暴力団員に対して資金等を供給し、又は便宜を供与するなど直接的あるいは積極的に暴力団の維持、運営に協力し、若しくは関与していると認められるとき。</w:t>
      </w:r>
    </w:p>
    <w:p w14:paraId="3AB05839" w14:textId="77777777" w:rsidR="000B2D45" w:rsidRDefault="000B2D45">
      <w:pPr>
        <w:ind w:left="630" w:hanging="630"/>
      </w:pPr>
      <w:r>
        <w:rPr>
          <w:rFonts w:hint="eastAsia"/>
        </w:rPr>
        <w:t xml:space="preserve">　　ホ　役員等が暴力団又は暴力団員と社会的に非難されるべき関係を有していると認められるとき。</w:t>
      </w:r>
    </w:p>
    <w:p w14:paraId="1A354492" w14:textId="2F8DB464" w:rsidR="000B2D45" w:rsidRDefault="002D33EA">
      <w:pPr>
        <w:ind w:left="210" w:hanging="210"/>
      </w:pPr>
      <w:r>
        <w:rPr>
          <w:rFonts w:hint="eastAsia"/>
        </w:rPr>
        <w:t>２</w:t>
      </w:r>
      <w:r w:rsidR="000B2D45">
        <w:rPr>
          <w:rFonts w:hint="eastAsia"/>
        </w:rPr>
        <w:t xml:space="preserve">　前項の規定によりこの契約が解除された場合においては、供給者は、売買代金額の</w:t>
      </w:r>
      <w:r w:rsidR="005119E5">
        <w:rPr>
          <w:rFonts w:hint="eastAsia"/>
        </w:rPr>
        <w:t>10</w:t>
      </w:r>
      <w:r w:rsidR="000B2D45">
        <w:rPr>
          <w:rFonts w:hint="eastAsia"/>
        </w:rPr>
        <w:t>分の</w:t>
      </w:r>
      <w:r w:rsidR="005119E5">
        <w:rPr>
          <w:rFonts w:hint="eastAsia"/>
        </w:rPr>
        <w:t>１</w:t>
      </w:r>
      <w:r w:rsidR="000B2D45">
        <w:rPr>
          <w:rFonts w:hint="eastAsia"/>
        </w:rPr>
        <w:t>に相当する額を違約金として発注者の指定する期間内に支払わなければならない。</w:t>
      </w:r>
    </w:p>
    <w:p w14:paraId="089461EB" w14:textId="77777777" w:rsidR="000B2D45" w:rsidRDefault="002D33EA">
      <w:pPr>
        <w:ind w:left="210" w:hanging="210"/>
      </w:pPr>
      <w:r>
        <w:rPr>
          <w:rFonts w:hint="eastAsia"/>
        </w:rPr>
        <w:t>３</w:t>
      </w:r>
      <w:r w:rsidR="000B2D45">
        <w:rPr>
          <w:rFonts w:hint="eastAsia"/>
        </w:rPr>
        <w:t xml:space="preserve">　前項の規定は、発注者に生じた実際の損害の額が違約金の額を超過する場合において、発注者がその超過分の損害につき賠償を請求することを妨げない。</w:t>
      </w:r>
    </w:p>
    <w:p w14:paraId="3F7D35C9" w14:textId="43E33F86" w:rsidR="000B2D45" w:rsidRDefault="002D33EA">
      <w:pPr>
        <w:ind w:left="210" w:hanging="210"/>
      </w:pPr>
      <w:r>
        <w:rPr>
          <w:rFonts w:hint="eastAsia"/>
        </w:rPr>
        <w:t>４</w:t>
      </w:r>
      <w:r w:rsidR="000B2D45">
        <w:rPr>
          <w:rFonts w:hint="eastAsia"/>
        </w:rPr>
        <w:t xml:space="preserve">　第</w:t>
      </w:r>
      <w:r w:rsidR="005119E5">
        <w:rPr>
          <w:rFonts w:hint="eastAsia"/>
        </w:rPr>
        <w:t>２</w:t>
      </w:r>
      <w:r w:rsidR="000B2D45">
        <w:rPr>
          <w:rFonts w:hint="eastAsia"/>
        </w:rPr>
        <w:t>項の場合において、契約保証金の納付が行われているときは、発注者は、当該契約保証金をもって違約金に充当することができる。</w:t>
      </w:r>
    </w:p>
    <w:p w14:paraId="41852973" w14:textId="240C570A" w:rsidR="000B2D45" w:rsidRDefault="002D33EA">
      <w:pPr>
        <w:ind w:left="210" w:hanging="210"/>
      </w:pPr>
      <w:r>
        <w:rPr>
          <w:rFonts w:hint="eastAsia"/>
        </w:rPr>
        <w:t>５</w:t>
      </w:r>
      <w:r w:rsidR="000B2D45">
        <w:rPr>
          <w:rFonts w:hint="eastAsia"/>
        </w:rPr>
        <w:t xml:space="preserve">　第</w:t>
      </w:r>
      <w:r w:rsidR="005119E5">
        <w:rPr>
          <w:rFonts w:hint="eastAsia"/>
        </w:rPr>
        <w:t>１</w:t>
      </w:r>
      <w:r w:rsidR="000B2D45">
        <w:rPr>
          <w:rFonts w:hint="eastAsia"/>
        </w:rPr>
        <w:t>項第</w:t>
      </w:r>
      <w:r w:rsidR="005119E5">
        <w:rPr>
          <w:rFonts w:hint="eastAsia"/>
        </w:rPr>
        <w:t>５</w:t>
      </w:r>
      <w:r w:rsidR="000B2D45">
        <w:rPr>
          <w:rFonts w:hint="eastAsia"/>
        </w:rPr>
        <w:t>号から第</w:t>
      </w:r>
      <w:r w:rsidR="005119E5">
        <w:rPr>
          <w:rFonts w:hint="eastAsia"/>
        </w:rPr>
        <w:t>７</w:t>
      </w:r>
      <w:r w:rsidR="000B2D45">
        <w:rPr>
          <w:rFonts w:hint="eastAsia"/>
        </w:rPr>
        <w:t>号のいずれかに該当したときは、発注者がこの契約を解除するか否かにかかわらず、受注者は、発注者の請求に基づき、請負代金額</w:t>
      </w:r>
      <w:r w:rsidR="007B5EA2">
        <w:t>（</w:t>
      </w:r>
      <w:r w:rsidR="000B2D45">
        <w:rPr>
          <w:rFonts w:hint="eastAsia"/>
        </w:rPr>
        <w:t>この契約締結後、請負代金額の変更があった場合には、変更後の請負代金額。</w:t>
      </w:r>
      <w:r w:rsidR="007B5EA2">
        <w:t>）</w:t>
      </w:r>
      <w:r w:rsidR="000B2D45">
        <w:rPr>
          <w:rFonts w:hint="eastAsia"/>
        </w:rPr>
        <w:t>の</w:t>
      </w:r>
      <w:r w:rsidR="000B2D45">
        <w:t>10</w:t>
      </w:r>
      <w:r w:rsidR="000B2D45">
        <w:rPr>
          <w:rFonts w:hint="eastAsia"/>
        </w:rPr>
        <w:t>分の</w:t>
      </w:r>
      <w:r w:rsidR="005119E5">
        <w:rPr>
          <w:rFonts w:hint="eastAsia"/>
        </w:rPr>
        <w:t>１</w:t>
      </w:r>
      <w:r w:rsidR="000B2D45">
        <w:rPr>
          <w:rFonts w:hint="eastAsia"/>
        </w:rPr>
        <w:t>に相当する額を違約金として発注者の指定する期間内に支払わなければならない。</w:t>
      </w:r>
    </w:p>
    <w:p w14:paraId="2C93FAEB" w14:textId="12CBCB48" w:rsidR="000B2D45" w:rsidRDefault="002D33EA" w:rsidP="005119E5">
      <w:pPr>
        <w:ind w:left="210" w:hanging="210"/>
      </w:pPr>
      <w:r>
        <w:rPr>
          <w:rFonts w:hint="eastAsia"/>
        </w:rPr>
        <w:t>６</w:t>
      </w:r>
      <w:r w:rsidR="000B2D45">
        <w:rPr>
          <w:rFonts w:hint="eastAsia"/>
        </w:rPr>
        <w:t xml:space="preserve">　第</w:t>
      </w:r>
      <w:r w:rsidR="005119E5">
        <w:rPr>
          <w:rFonts w:hint="eastAsia"/>
        </w:rPr>
        <w:t>３</w:t>
      </w:r>
      <w:r w:rsidR="000B2D45">
        <w:rPr>
          <w:rFonts w:hint="eastAsia"/>
        </w:rPr>
        <w:t>項及び第</w:t>
      </w:r>
      <w:r w:rsidR="005119E5">
        <w:rPr>
          <w:rFonts w:hint="eastAsia"/>
        </w:rPr>
        <w:t>４</w:t>
      </w:r>
      <w:r w:rsidR="000B2D45">
        <w:rPr>
          <w:rFonts w:hint="eastAsia"/>
        </w:rPr>
        <w:t>項の規定は、前項の違約金について準用する。</w:t>
      </w:r>
    </w:p>
    <w:p w14:paraId="440DD08E" w14:textId="34451F56" w:rsidR="000B2D45" w:rsidRDefault="002D33EA">
      <w:pPr>
        <w:ind w:left="210" w:hanging="210"/>
      </w:pPr>
      <w:r>
        <w:rPr>
          <w:rFonts w:hint="eastAsia"/>
        </w:rPr>
        <w:t>７</w:t>
      </w:r>
      <w:r w:rsidR="000B2D45">
        <w:rPr>
          <w:rFonts w:hint="eastAsia"/>
        </w:rPr>
        <w:t xml:space="preserve">　受注者は、この契約に関して、第</w:t>
      </w:r>
      <w:r w:rsidR="005119E5">
        <w:rPr>
          <w:rFonts w:hint="eastAsia"/>
        </w:rPr>
        <w:t>１</w:t>
      </w:r>
      <w:r w:rsidR="000B2D45">
        <w:rPr>
          <w:rFonts w:hint="eastAsia"/>
        </w:rPr>
        <w:t>項第</w:t>
      </w:r>
      <w:r w:rsidR="005119E5">
        <w:rPr>
          <w:rFonts w:hint="eastAsia"/>
        </w:rPr>
        <w:t>５</w:t>
      </w:r>
      <w:r w:rsidR="000B2D45">
        <w:rPr>
          <w:rFonts w:hint="eastAsia"/>
        </w:rPr>
        <w:t>号から第</w:t>
      </w:r>
      <w:r w:rsidR="005119E5">
        <w:rPr>
          <w:rFonts w:hint="eastAsia"/>
        </w:rPr>
        <w:t>７</w:t>
      </w:r>
      <w:r w:rsidR="000B2D45">
        <w:rPr>
          <w:rFonts w:hint="eastAsia"/>
        </w:rPr>
        <w:t>号のいずれかに該当することとなった場合には、速やかに当該処分等に係る関係書類を発注者に提出しなければならない。</w:t>
      </w:r>
    </w:p>
    <w:p w14:paraId="6106A07D" w14:textId="69120882" w:rsidR="000B2D45" w:rsidRDefault="000B2D45">
      <w:pPr>
        <w:ind w:left="210" w:hanging="210"/>
      </w:pPr>
      <w:r>
        <w:rPr>
          <w:rFonts w:hint="eastAsia"/>
        </w:rPr>
        <w:t>第</w:t>
      </w:r>
      <w:r>
        <w:t>12</w:t>
      </w:r>
      <w:r>
        <w:rPr>
          <w:rFonts w:hint="eastAsia"/>
        </w:rPr>
        <w:t xml:space="preserve">　発注者は、物品が完納するまでの間は、第</w:t>
      </w:r>
      <w:r>
        <w:t>11</w:t>
      </w:r>
      <w:r>
        <w:rPr>
          <w:rFonts w:hint="eastAsia"/>
        </w:rPr>
        <w:t>第</w:t>
      </w:r>
      <w:r w:rsidR="005119E5">
        <w:rPr>
          <w:rFonts w:hint="eastAsia"/>
        </w:rPr>
        <w:t>１</w:t>
      </w:r>
      <w:r>
        <w:rPr>
          <w:rFonts w:hint="eastAsia"/>
        </w:rPr>
        <w:t>項の規定によるほか、必要があるときは、この契約を解除することができる。</w:t>
      </w:r>
    </w:p>
    <w:p w14:paraId="5647D17F" w14:textId="77777777" w:rsidR="000B2D45" w:rsidRDefault="002D33EA">
      <w:pPr>
        <w:ind w:left="210" w:hanging="210"/>
      </w:pPr>
      <w:r>
        <w:rPr>
          <w:rFonts w:hint="eastAsia"/>
        </w:rPr>
        <w:t>２</w:t>
      </w:r>
      <w:r w:rsidR="000B2D45">
        <w:rPr>
          <w:rFonts w:hint="eastAsia"/>
        </w:rPr>
        <w:t xml:space="preserve">　発注者は、前項の規定によりこの契約を解除したときは、物品の納入部分を検査のうえ、当該検査に合格した部分の引渡しを受けることができるものとし、当該引渡しを受けたときは、当該引渡しを受けた納入部分に相応する売買代金を供給者に支払わなければならない。</w:t>
      </w:r>
    </w:p>
    <w:p w14:paraId="1C3CD92B" w14:textId="0AD683D4" w:rsidR="000B2D45" w:rsidRDefault="002D33EA">
      <w:pPr>
        <w:ind w:left="210" w:hanging="210"/>
      </w:pPr>
      <w:r>
        <w:rPr>
          <w:rFonts w:hint="eastAsia"/>
        </w:rPr>
        <w:t>３</w:t>
      </w:r>
      <w:r w:rsidR="000B2D45">
        <w:rPr>
          <w:rFonts w:hint="eastAsia"/>
        </w:rPr>
        <w:t xml:space="preserve">　発注者は、第</w:t>
      </w:r>
      <w:r w:rsidR="005119E5">
        <w:rPr>
          <w:rFonts w:hint="eastAsia"/>
        </w:rPr>
        <w:t>１</w:t>
      </w:r>
      <w:r w:rsidR="000B2D45">
        <w:rPr>
          <w:rFonts w:hint="eastAsia"/>
        </w:rPr>
        <w:t>項の規定によりこの契約を解除したことによって供給者に損害を及ぼしたときは、その損害を賠償しなければならない。この場合における賠償額は、発注者と供給者とが協議して定める。</w:t>
      </w:r>
    </w:p>
    <w:p w14:paraId="35040660" w14:textId="77777777" w:rsidR="005119E5" w:rsidRDefault="005119E5">
      <w:pPr>
        <w:ind w:left="210" w:hanging="210"/>
      </w:pPr>
    </w:p>
    <w:p w14:paraId="65640CE7" w14:textId="290F3E33" w:rsidR="000B2D45" w:rsidRDefault="000B2D45">
      <w:r>
        <w:rPr>
          <w:rFonts w:hint="eastAsia"/>
        </w:rPr>
        <w:t xml:space="preserve">　</w:t>
      </w:r>
      <w:r w:rsidR="007B5EA2">
        <w:t>（</w:t>
      </w:r>
      <w:r>
        <w:rPr>
          <w:rFonts w:hint="eastAsia"/>
        </w:rPr>
        <w:t>供給者の解除権</w:t>
      </w:r>
      <w:r w:rsidR="007B5EA2">
        <w:t>）</w:t>
      </w:r>
    </w:p>
    <w:p w14:paraId="4A4FE24B" w14:textId="77777777" w:rsidR="000B2D45" w:rsidRDefault="000B2D45">
      <w:pPr>
        <w:ind w:left="210" w:hanging="210"/>
      </w:pPr>
      <w:r>
        <w:rPr>
          <w:rFonts w:hint="eastAsia"/>
        </w:rPr>
        <w:t>第</w:t>
      </w:r>
      <w:r>
        <w:t>13</w:t>
      </w:r>
      <w:r>
        <w:rPr>
          <w:rFonts w:hint="eastAsia"/>
        </w:rPr>
        <w:t xml:space="preserve">　供給者は、次の各号のいずれかに該当するときは、この契約を解除することができる。</w:t>
      </w:r>
    </w:p>
    <w:p w14:paraId="75A9320E" w14:textId="77777777" w:rsidR="000B2D45" w:rsidRDefault="000B2D45">
      <w:pPr>
        <w:ind w:left="420" w:hanging="420"/>
      </w:pPr>
      <w:r>
        <w:rPr>
          <w:rFonts w:hint="eastAsia"/>
        </w:rPr>
        <w:t xml:space="preserve">　一　発注者がこの契約に違反し、その違反によってこの契約の履行が不可能となったと</w:t>
      </w:r>
      <w:r>
        <w:rPr>
          <w:rFonts w:hint="eastAsia"/>
        </w:rPr>
        <w:lastRenderedPageBreak/>
        <w:t>き。</w:t>
      </w:r>
    </w:p>
    <w:p w14:paraId="76F248FB" w14:textId="77777777" w:rsidR="000B2D45" w:rsidRDefault="000B2D45">
      <w:pPr>
        <w:ind w:left="420" w:hanging="420"/>
      </w:pPr>
      <w:r>
        <w:rPr>
          <w:rFonts w:hint="eastAsia"/>
        </w:rPr>
        <w:t xml:space="preserve">　二　天災その他避けることができない事由により、物品を完納することが不可能又は著しく困難となったとき。</w:t>
      </w:r>
    </w:p>
    <w:p w14:paraId="47E6B5CD" w14:textId="76EAEBEA" w:rsidR="000B2D45" w:rsidRDefault="002D33EA" w:rsidP="005119E5">
      <w:pPr>
        <w:ind w:left="210" w:hanging="210"/>
      </w:pPr>
      <w:r>
        <w:rPr>
          <w:rFonts w:hint="eastAsia"/>
        </w:rPr>
        <w:t>２</w:t>
      </w:r>
      <w:r w:rsidR="000B2D45">
        <w:rPr>
          <w:rFonts w:hint="eastAsia"/>
        </w:rPr>
        <w:t xml:space="preserve">　第</w:t>
      </w:r>
      <w:r w:rsidR="000B2D45">
        <w:t>12</w:t>
      </w:r>
      <w:r w:rsidR="000B2D45">
        <w:rPr>
          <w:rFonts w:hint="eastAsia"/>
        </w:rPr>
        <w:t>第</w:t>
      </w:r>
      <w:r w:rsidR="005119E5">
        <w:rPr>
          <w:rFonts w:hint="eastAsia"/>
        </w:rPr>
        <w:t>２</w:t>
      </w:r>
      <w:r w:rsidR="000B2D45">
        <w:rPr>
          <w:rFonts w:hint="eastAsia"/>
        </w:rPr>
        <w:t>項及び第</w:t>
      </w:r>
      <w:r w:rsidR="005119E5">
        <w:rPr>
          <w:rFonts w:hint="eastAsia"/>
        </w:rPr>
        <w:t>３</w:t>
      </w:r>
      <w:r w:rsidR="000B2D45">
        <w:rPr>
          <w:rFonts w:hint="eastAsia"/>
        </w:rPr>
        <w:t>項の規定は前項の規定によりこの契約が解除された場合に準用する。</w:t>
      </w:r>
    </w:p>
    <w:p w14:paraId="3CFAA7B8" w14:textId="77777777" w:rsidR="005119E5" w:rsidRDefault="005119E5" w:rsidP="005119E5">
      <w:pPr>
        <w:ind w:left="210" w:hanging="210"/>
      </w:pPr>
    </w:p>
    <w:p w14:paraId="78D9539C" w14:textId="3BADDF71" w:rsidR="000B2D45" w:rsidRDefault="000B2D45">
      <w:r>
        <w:rPr>
          <w:rFonts w:hint="eastAsia"/>
        </w:rPr>
        <w:t xml:space="preserve">　</w:t>
      </w:r>
      <w:r w:rsidR="007B5EA2">
        <w:t>（</w:t>
      </w:r>
      <w:r>
        <w:rPr>
          <w:rFonts w:hint="eastAsia"/>
        </w:rPr>
        <w:t>賠償金等の徴収</w:t>
      </w:r>
      <w:r w:rsidR="007B5EA2">
        <w:t>）</w:t>
      </w:r>
    </w:p>
    <w:p w14:paraId="44697538" w14:textId="77777777" w:rsidR="000B2D45" w:rsidRDefault="000B2D45">
      <w:pPr>
        <w:ind w:left="210" w:hanging="210"/>
      </w:pPr>
      <w:r>
        <w:rPr>
          <w:rFonts w:hint="eastAsia"/>
        </w:rPr>
        <w:t>第</w:t>
      </w:r>
      <w:r>
        <w:t>14</w:t>
      </w:r>
      <w:r>
        <w:rPr>
          <w:rFonts w:hint="eastAsia"/>
        </w:rPr>
        <w:t xml:space="preserve">　供給者がこの契約に基づく賠償金、損害金又は違約金を発注者の指定する期間内に支払わないときは、発注者は、その支払わない額に発注者の指定する期間を経過した日から代金支払の日まで年</w:t>
      </w:r>
      <w:r w:rsidR="007E7164" w:rsidRPr="007E7164">
        <w:rPr>
          <w:rFonts w:hint="eastAsia"/>
        </w:rPr>
        <w:t>３</w:t>
      </w:r>
      <w:r w:rsidRPr="007E7164">
        <w:rPr>
          <w:rFonts w:hint="eastAsia"/>
        </w:rPr>
        <w:t>パーセント</w:t>
      </w:r>
      <w:r>
        <w:rPr>
          <w:rFonts w:hint="eastAsia"/>
        </w:rPr>
        <w:t>の割合で計算した利息を付した額と、発注者の支払うべき代金額とを相殺し、なお不足があるときは追徴する。</w:t>
      </w:r>
    </w:p>
    <w:p w14:paraId="1CC2AE67" w14:textId="77777777" w:rsidR="000B2D45" w:rsidRDefault="002D33EA">
      <w:pPr>
        <w:ind w:left="210" w:hanging="210"/>
      </w:pPr>
      <w:r>
        <w:rPr>
          <w:rFonts w:hint="eastAsia"/>
        </w:rPr>
        <w:t>２</w:t>
      </w:r>
      <w:r w:rsidR="000B2D45">
        <w:rPr>
          <w:rFonts w:hint="eastAsia"/>
        </w:rPr>
        <w:t xml:space="preserve">　前項の追徴をする場合には、発注者は、供給者から遅延日数につき年</w:t>
      </w:r>
      <w:r w:rsidR="007E7164" w:rsidRPr="007E7164">
        <w:rPr>
          <w:rFonts w:hint="eastAsia"/>
        </w:rPr>
        <w:t>３</w:t>
      </w:r>
      <w:r w:rsidR="000B2D45" w:rsidRPr="007E7164">
        <w:rPr>
          <w:rFonts w:hint="eastAsia"/>
        </w:rPr>
        <w:t>パーセント</w:t>
      </w:r>
      <w:r w:rsidR="000B2D45">
        <w:rPr>
          <w:rFonts w:hint="eastAsia"/>
        </w:rPr>
        <w:t>の割合で計算した額の延滞金を徴収する。</w:t>
      </w:r>
    </w:p>
    <w:p w14:paraId="7D6423DC" w14:textId="77777777" w:rsidR="005119E5" w:rsidRDefault="005119E5">
      <w:pPr>
        <w:ind w:left="210" w:hanging="210"/>
      </w:pPr>
    </w:p>
    <w:p w14:paraId="73A95CB6" w14:textId="7AD1FBC1" w:rsidR="000B2D45" w:rsidRDefault="000B2D45">
      <w:r>
        <w:rPr>
          <w:rFonts w:hint="eastAsia"/>
        </w:rPr>
        <w:t xml:space="preserve">　</w:t>
      </w:r>
      <w:r w:rsidR="007B5EA2">
        <w:t>（</w:t>
      </w:r>
      <w:r>
        <w:rPr>
          <w:rFonts w:hint="eastAsia"/>
        </w:rPr>
        <w:t>補則</w:t>
      </w:r>
      <w:r w:rsidR="007B5EA2">
        <w:t>）</w:t>
      </w:r>
    </w:p>
    <w:p w14:paraId="704E822C" w14:textId="05C09F65" w:rsidR="000B2D45" w:rsidRDefault="000B2D45" w:rsidP="005119E5">
      <w:pPr>
        <w:ind w:left="210" w:hanging="210"/>
      </w:pPr>
      <w:r>
        <w:rPr>
          <w:rFonts w:hint="eastAsia"/>
        </w:rPr>
        <w:t>第</w:t>
      </w:r>
      <w:r>
        <w:t>15</w:t>
      </w:r>
      <w:r>
        <w:rPr>
          <w:rFonts w:hint="eastAsia"/>
        </w:rPr>
        <w:t xml:space="preserve">　この契約基準に定めのない事項は、必要に応じて発注者と供給者とが協議して定める。</w:t>
      </w:r>
    </w:p>
    <w:p w14:paraId="6E88AFD4" w14:textId="77777777" w:rsidR="005119E5" w:rsidRDefault="005119E5" w:rsidP="005119E5">
      <w:pPr>
        <w:ind w:left="210" w:hanging="210"/>
      </w:pPr>
    </w:p>
    <w:sectPr w:rsidR="005119E5" w:rsidSect="007B5EA2">
      <w:pgSz w:w="11906" w:h="16838" w:code="9"/>
      <w:pgMar w:top="1985" w:right="1701" w:bottom="1701" w:left="1701" w:header="851" w:footer="28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1FC3" w14:textId="77777777" w:rsidR="00D30777" w:rsidRDefault="00D30777" w:rsidP="009B2BDE">
      <w:r>
        <w:separator/>
      </w:r>
    </w:p>
  </w:endnote>
  <w:endnote w:type="continuationSeparator" w:id="0">
    <w:p w14:paraId="175A14C5" w14:textId="77777777" w:rsidR="00D30777" w:rsidRDefault="00D30777"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B573" w14:textId="77777777" w:rsidR="00D30777" w:rsidRDefault="00D30777" w:rsidP="009B2BDE">
      <w:r>
        <w:separator/>
      </w:r>
    </w:p>
  </w:footnote>
  <w:footnote w:type="continuationSeparator" w:id="0">
    <w:p w14:paraId="1E8F76F4" w14:textId="77777777" w:rsidR="00D30777" w:rsidRDefault="00D30777" w:rsidP="009B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22"/>
    <w:multiLevelType w:val="multilevel"/>
    <w:tmpl w:val="31C254FE"/>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9AE6F69"/>
    <w:multiLevelType w:val="multilevel"/>
    <w:tmpl w:val="FE50ECDA"/>
    <w:lvl w:ilvl="0">
      <w:start w:val="1"/>
      <w:numFmt w:val="decimal"/>
      <w:lvlText w:val="(%1)"/>
      <w:lvlJc w:val="left"/>
      <w:pPr>
        <w:tabs>
          <w:tab w:val="num" w:pos="360"/>
        </w:tabs>
        <w:ind w:left="360" w:hanging="36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5EA3042"/>
    <w:multiLevelType w:val="multilevel"/>
    <w:tmpl w:val="93F45C08"/>
    <w:lvl w:ilvl="0">
      <w:start w:val="1"/>
      <w:numFmt w:val="decimal"/>
      <w:lvlText w:val="(%1)"/>
      <w:lvlJc w:val="left"/>
      <w:pPr>
        <w:tabs>
          <w:tab w:val="num" w:pos="860"/>
        </w:tabs>
        <w:ind w:left="860" w:hanging="6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3" w15:restartNumberingAfterBreak="0">
    <w:nsid w:val="263C1351"/>
    <w:multiLevelType w:val="multilevel"/>
    <w:tmpl w:val="62CCA044"/>
    <w:lvl w:ilvl="0">
      <w:start w:val="1"/>
      <w:numFmt w:val="decimalFullWidth"/>
      <w:lvlText w:val="%1．"/>
      <w:lvlJc w:val="left"/>
      <w:pPr>
        <w:tabs>
          <w:tab w:val="num" w:pos="405"/>
        </w:tabs>
        <w:ind w:left="405" w:hanging="405"/>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CD505D4"/>
    <w:multiLevelType w:val="multilevel"/>
    <w:tmpl w:val="78AA8698"/>
    <w:lvl w:ilvl="0">
      <w:start w:val="1"/>
      <w:numFmt w:val="decimal"/>
      <w:lvlText w:val="(%1)"/>
      <w:lvlJc w:val="left"/>
      <w:pPr>
        <w:tabs>
          <w:tab w:val="num" w:pos="520"/>
        </w:tabs>
        <w:ind w:left="520" w:hanging="360"/>
      </w:pPr>
      <w:rPr>
        <w:rFonts w:cs="Times New Roman" w:hint="eastAsia"/>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5" w15:restartNumberingAfterBreak="0">
    <w:nsid w:val="42DA6F2B"/>
    <w:multiLevelType w:val="multilevel"/>
    <w:tmpl w:val="A20C4F02"/>
    <w:lvl w:ilvl="0">
      <w:start w:val="10"/>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44B0686B"/>
    <w:multiLevelType w:val="multilevel"/>
    <w:tmpl w:val="D3DA065A"/>
    <w:lvl w:ilvl="0">
      <w:start w:val="3"/>
      <w:numFmt w:val="decimal"/>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7" w15:restartNumberingAfterBreak="0">
    <w:nsid w:val="537E4C2B"/>
    <w:multiLevelType w:val="multilevel"/>
    <w:tmpl w:val="D9CAAA02"/>
    <w:lvl w:ilvl="0">
      <w:start w:val="11"/>
      <w:numFmt w:val="decimal"/>
      <w:lvlText w:val="第%1"/>
      <w:lvlJc w:val="left"/>
      <w:pPr>
        <w:tabs>
          <w:tab w:val="num" w:pos="690"/>
        </w:tabs>
        <w:ind w:left="690" w:hanging="69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59265658"/>
    <w:multiLevelType w:val="multilevel"/>
    <w:tmpl w:val="ADB6CCF6"/>
    <w:lvl w:ilvl="0">
      <w:start w:val="6"/>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abstractNum w:abstractNumId="9" w15:restartNumberingAfterBreak="0">
    <w:nsid w:val="6C6E759C"/>
    <w:multiLevelType w:val="multilevel"/>
    <w:tmpl w:val="42308E82"/>
    <w:lvl w:ilvl="0">
      <w:start w:val="1"/>
      <w:numFmt w:val="decimal"/>
      <w:lvlText w:val="%1."/>
      <w:lvlJc w:val="left"/>
      <w:pPr>
        <w:ind w:left="420" w:hanging="420"/>
      </w:pPr>
      <w:rPr>
        <w:rFonts w:cs="Times New Roman"/>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7AD507A5"/>
    <w:multiLevelType w:val="multilevel"/>
    <w:tmpl w:val="3690AB28"/>
    <w:lvl w:ilvl="0">
      <w:start w:val="1"/>
      <w:numFmt w:val="decimal"/>
      <w:lvlText w:val="(%1)"/>
      <w:lvlJc w:val="left"/>
      <w:pPr>
        <w:tabs>
          <w:tab w:val="num" w:pos="560"/>
        </w:tabs>
        <w:ind w:left="560" w:hanging="360"/>
      </w:pPr>
      <w:rPr>
        <w:rFonts w:cs="Times New Roman" w:hint="eastAsia"/>
      </w:rPr>
    </w:lvl>
    <w:lvl w:ilvl="1">
      <w:start w:val="1"/>
      <w:numFmt w:val="aiueoFullWidth"/>
      <w:lvlText w:val="(%2)"/>
      <w:lvlJc w:val="left"/>
      <w:pPr>
        <w:tabs>
          <w:tab w:val="num" w:pos="1040"/>
        </w:tabs>
        <w:ind w:left="1040" w:hanging="420"/>
      </w:pPr>
      <w:rPr>
        <w:rFonts w:cs="Times New Roman"/>
      </w:rPr>
    </w:lvl>
    <w:lvl w:ilvl="2">
      <w:start w:val="1"/>
      <w:numFmt w:val="decimalEnclosedCircle"/>
      <w:lvlText w:val="%3"/>
      <w:lvlJc w:val="left"/>
      <w:pPr>
        <w:tabs>
          <w:tab w:val="num" w:pos="1460"/>
        </w:tabs>
        <w:ind w:left="1460" w:hanging="420"/>
      </w:pPr>
      <w:rPr>
        <w:rFonts w:cs="Times New Roman"/>
      </w:rPr>
    </w:lvl>
    <w:lvl w:ilvl="3">
      <w:start w:val="1"/>
      <w:numFmt w:val="decimal"/>
      <w:lvlText w:val="%4."/>
      <w:lvlJc w:val="left"/>
      <w:pPr>
        <w:tabs>
          <w:tab w:val="num" w:pos="1880"/>
        </w:tabs>
        <w:ind w:left="1880" w:hanging="420"/>
      </w:pPr>
      <w:rPr>
        <w:rFonts w:cs="Times New Roman"/>
      </w:rPr>
    </w:lvl>
    <w:lvl w:ilvl="4">
      <w:start w:val="1"/>
      <w:numFmt w:val="aiueoFullWidth"/>
      <w:lvlText w:val="(%5)"/>
      <w:lvlJc w:val="left"/>
      <w:pPr>
        <w:tabs>
          <w:tab w:val="num" w:pos="2300"/>
        </w:tabs>
        <w:ind w:left="2300" w:hanging="420"/>
      </w:pPr>
      <w:rPr>
        <w:rFonts w:cs="Times New Roman"/>
      </w:rPr>
    </w:lvl>
    <w:lvl w:ilvl="5">
      <w:start w:val="1"/>
      <w:numFmt w:val="decimalEnclosedCircle"/>
      <w:lvlText w:val="%6"/>
      <w:lvlJc w:val="left"/>
      <w:pPr>
        <w:tabs>
          <w:tab w:val="num" w:pos="2720"/>
        </w:tabs>
        <w:ind w:left="2720" w:hanging="420"/>
      </w:pPr>
      <w:rPr>
        <w:rFonts w:cs="Times New Roman"/>
      </w:rPr>
    </w:lvl>
    <w:lvl w:ilvl="6">
      <w:start w:val="1"/>
      <w:numFmt w:val="decimal"/>
      <w:lvlText w:val="%7."/>
      <w:lvlJc w:val="left"/>
      <w:pPr>
        <w:tabs>
          <w:tab w:val="num" w:pos="3140"/>
        </w:tabs>
        <w:ind w:left="3140" w:hanging="420"/>
      </w:pPr>
      <w:rPr>
        <w:rFonts w:cs="Times New Roman"/>
      </w:rPr>
    </w:lvl>
    <w:lvl w:ilvl="7">
      <w:start w:val="1"/>
      <w:numFmt w:val="aiueoFullWidth"/>
      <w:lvlText w:val="(%8)"/>
      <w:lvlJc w:val="left"/>
      <w:pPr>
        <w:tabs>
          <w:tab w:val="num" w:pos="3560"/>
        </w:tabs>
        <w:ind w:left="3560" w:hanging="420"/>
      </w:pPr>
      <w:rPr>
        <w:rFonts w:cs="Times New Roman"/>
      </w:rPr>
    </w:lvl>
    <w:lvl w:ilvl="8">
      <w:start w:val="1"/>
      <w:numFmt w:val="decimalEnclosedCircle"/>
      <w:lvlText w:val="%9"/>
      <w:lvlJc w:val="left"/>
      <w:pPr>
        <w:tabs>
          <w:tab w:val="num" w:pos="3980"/>
        </w:tabs>
        <w:ind w:left="3980" w:hanging="420"/>
      </w:pPr>
      <w:rPr>
        <w:rFonts w:cs="Times New Roman"/>
      </w:rPr>
    </w:lvl>
  </w:abstractNum>
  <w:abstractNum w:abstractNumId="11" w15:restartNumberingAfterBreak="0">
    <w:nsid w:val="7FA10B04"/>
    <w:multiLevelType w:val="multilevel"/>
    <w:tmpl w:val="A7E6A768"/>
    <w:lvl w:ilvl="0">
      <w:start w:val="7"/>
      <w:numFmt w:val="decimal"/>
      <w:lvlText w:val="(%1)"/>
      <w:lvlJc w:val="left"/>
      <w:pPr>
        <w:tabs>
          <w:tab w:val="num" w:pos="520"/>
        </w:tabs>
        <w:ind w:left="520" w:hanging="360"/>
      </w:pPr>
      <w:rPr>
        <w:rFonts w:cs="Times New Roman" w:hint="default"/>
      </w:rPr>
    </w:lvl>
    <w:lvl w:ilvl="1">
      <w:start w:val="1"/>
      <w:numFmt w:val="aiueoFullWidth"/>
      <w:lvlText w:val="(%2)"/>
      <w:lvlJc w:val="left"/>
      <w:pPr>
        <w:tabs>
          <w:tab w:val="num" w:pos="1000"/>
        </w:tabs>
        <w:ind w:left="1000" w:hanging="420"/>
      </w:pPr>
      <w:rPr>
        <w:rFonts w:cs="Times New Roman"/>
      </w:rPr>
    </w:lvl>
    <w:lvl w:ilvl="2">
      <w:start w:val="1"/>
      <w:numFmt w:val="decimalEnclosedCircle"/>
      <w:lvlText w:val="%3"/>
      <w:lvlJc w:val="left"/>
      <w:pPr>
        <w:tabs>
          <w:tab w:val="num" w:pos="1420"/>
        </w:tabs>
        <w:ind w:left="1420" w:hanging="420"/>
      </w:pPr>
      <w:rPr>
        <w:rFonts w:cs="Times New Roman"/>
      </w:rPr>
    </w:lvl>
    <w:lvl w:ilvl="3">
      <w:start w:val="1"/>
      <w:numFmt w:val="decimal"/>
      <w:lvlText w:val="%4."/>
      <w:lvlJc w:val="left"/>
      <w:pPr>
        <w:tabs>
          <w:tab w:val="num" w:pos="1840"/>
        </w:tabs>
        <w:ind w:left="1840" w:hanging="420"/>
      </w:pPr>
      <w:rPr>
        <w:rFonts w:cs="Times New Roman"/>
      </w:rPr>
    </w:lvl>
    <w:lvl w:ilvl="4">
      <w:start w:val="1"/>
      <w:numFmt w:val="aiueoFullWidth"/>
      <w:lvlText w:val="(%5)"/>
      <w:lvlJc w:val="left"/>
      <w:pPr>
        <w:tabs>
          <w:tab w:val="num" w:pos="2260"/>
        </w:tabs>
        <w:ind w:left="2260" w:hanging="420"/>
      </w:pPr>
      <w:rPr>
        <w:rFonts w:cs="Times New Roman"/>
      </w:rPr>
    </w:lvl>
    <w:lvl w:ilvl="5">
      <w:start w:val="1"/>
      <w:numFmt w:val="decimalEnclosedCircle"/>
      <w:lvlText w:val="%6"/>
      <w:lvlJc w:val="left"/>
      <w:pPr>
        <w:tabs>
          <w:tab w:val="num" w:pos="2680"/>
        </w:tabs>
        <w:ind w:left="2680" w:hanging="420"/>
      </w:pPr>
      <w:rPr>
        <w:rFonts w:cs="Times New Roman"/>
      </w:rPr>
    </w:lvl>
    <w:lvl w:ilvl="6">
      <w:start w:val="1"/>
      <w:numFmt w:val="decimal"/>
      <w:lvlText w:val="%7."/>
      <w:lvlJc w:val="left"/>
      <w:pPr>
        <w:tabs>
          <w:tab w:val="num" w:pos="3100"/>
        </w:tabs>
        <w:ind w:left="3100" w:hanging="420"/>
      </w:pPr>
      <w:rPr>
        <w:rFonts w:cs="Times New Roman"/>
      </w:rPr>
    </w:lvl>
    <w:lvl w:ilvl="7">
      <w:start w:val="1"/>
      <w:numFmt w:val="aiueoFullWidth"/>
      <w:lvlText w:val="(%8)"/>
      <w:lvlJc w:val="left"/>
      <w:pPr>
        <w:tabs>
          <w:tab w:val="num" w:pos="3520"/>
        </w:tabs>
        <w:ind w:left="3520" w:hanging="420"/>
      </w:pPr>
      <w:rPr>
        <w:rFonts w:cs="Times New Roman"/>
      </w:rPr>
    </w:lvl>
    <w:lvl w:ilvl="8">
      <w:start w:val="1"/>
      <w:numFmt w:val="decimalEnclosedCircle"/>
      <w:lvlText w:val="%9"/>
      <w:lvlJc w:val="left"/>
      <w:pPr>
        <w:tabs>
          <w:tab w:val="num" w:pos="3940"/>
        </w:tabs>
        <w:ind w:left="3940" w:hanging="420"/>
      </w:pPr>
      <w:rPr>
        <w:rFonts w:cs="Times New Roman"/>
      </w:rPr>
    </w:lvl>
  </w:abstractNum>
  <w:num w:numId="1">
    <w:abstractNumId w:val="2"/>
  </w:num>
  <w:num w:numId="2">
    <w:abstractNumId w:val="10"/>
  </w:num>
  <w:num w:numId="3">
    <w:abstractNumId w:val="11"/>
  </w:num>
  <w:num w:numId="4">
    <w:abstractNumId w:val="8"/>
  </w:num>
  <w:num w:numId="5">
    <w:abstractNumId w:val="1"/>
  </w:num>
  <w:num w:numId="6">
    <w:abstractNumId w:val="6"/>
  </w:num>
  <w:num w:numId="7">
    <w:abstractNumId w:val="4"/>
  </w:num>
  <w:num w:numId="8">
    <w:abstractNumId w:val="3"/>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16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45"/>
    <w:rsid w:val="00013C22"/>
    <w:rsid w:val="00082ED8"/>
    <w:rsid w:val="000938BD"/>
    <w:rsid w:val="000B1957"/>
    <w:rsid w:val="000B2D45"/>
    <w:rsid w:val="001467AA"/>
    <w:rsid w:val="002434AA"/>
    <w:rsid w:val="002559A8"/>
    <w:rsid w:val="002D33EA"/>
    <w:rsid w:val="00494F6B"/>
    <w:rsid w:val="005119E5"/>
    <w:rsid w:val="0052059F"/>
    <w:rsid w:val="00574469"/>
    <w:rsid w:val="005F0A3B"/>
    <w:rsid w:val="00755A7E"/>
    <w:rsid w:val="007B5EA2"/>
    <w:rsid w:val="007E7164"/>
    <w:rsid w:val="00812ECF"/>
    <w:rsid w:val="009B2BDE"/>
    <w:rsid w:val="009E1AB6"/>
    <w:rsid w:val="00A0314F"/>
    <w:rsid w:val="00C63013"/>
    <w:rsid w:val="00CC1A1D"/>
    <w:rsid w:val="00D30777"/>
    <w:rsid w:val="00DA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4838A7"/>
  <w14:defaultImageDpi w14:val="0"/>
  <w15:docId w15:val="{3C69D977-F31A-4EC1-A055-4DF8A50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6155</Words>
  <Characters>285</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裕輝</dc:creator>
  <cp:keywords/>
  <dc:description/>
  <cp:lastModifiedBy>Hiroshi Miyake</cp:lastModifiedBy>
  <cp:revision>12</cp:revision>
  <dcterms:created xsi:type="dcterms:W3CDTF">2020-03-12T02:20:00Z</dcterms:created>
  <dcterms:modified xsi:type="dcterms:W3CDTF">2023-07-18T06:49:00Z</dcterms:modified>
</cp:coreProperties>
</file>