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9E" w:rsidRDefault="0093339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別紙　共同実験・演習室を設置する建物、管理運営責任者等</w:t>
      </w:r>
    </w:p>
    <w:p w:rsidR="0093339E" w:rsidRDefault="0093339E">
      <w:pPr>
        <w:rPr>
          <w:rFonts w:ascii="ＭＳ 明朝" w:hAnsi="ＭＳ 明朝" w:hint="eastAsia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128"/>
        <w:gridCol w:w="2800"/>
        <w:gridCol w:w="1777"/>
      </w:tblGrid>
      <w:tr w:rsidR="00933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共同実験・演習室を設置する建物</w:t>
            </w: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共同実験・演習室名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左記共同実験・演習室を主に使用できる講座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管理運営責任者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 w:val="restart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文科棟</w:t>
            </w: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共同実験・演習室１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学校教育講座（心理学分野）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共同実験・演習室２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学校教育講座（心理学分野）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共同実験・演習室３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学校教育講座（心理学分野）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共同実験・演習室４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学校教育講座（心理学分野）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共同実験・演習室５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社会科教育講座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  <w:tr w:rsidR="0093339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04" w:type="dxa"/>
            <w:vMerge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128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共同実験・演習室６</w:t>
            </w:r>
          </w:p>
        </w:tc>
        <w:tc>
          <w:tcPr>
            <w:tcW w:w="2800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社会科教育講座</w:t>
            </w:r>
          </w:p>
        </w:tc>
        <w:tc>
          <w:tcPr>
            <w:tcW w:w="1777" w:type="dxa"/>
            <w:vAlign w:val="center"/>
          </w:tcPr>
          <w:p w:rsidR="0093339E" w:rsidRDefault="0093339E">
            <w:pPr>
              <w:spacing w:line="400" w:lineRule="exact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左記講座主任</w:t>
            </w:r>
          </w:p>
        </w:tc>
      </w:tr>
    </w:tbl>
    <w:p w:rsidR="0093339E" w:rsidRDefault="0093339E">
      <w:pPr>
        <w:rPr>
          <w:rFonts w:ascii="ＭＳ 明朝" w:hAnsi="ＭＳ 明朝" w:hint="eastAsia"/>
        </w:rPr>
      </w:pPr>
    </w:p>
    <w:p w:rsidR="0093339E" w:rsidRDefault="0093339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sectPr w:rsidR="0093339E" w:rsidSect="00443F13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3A" w:rsidRDefault="0062503A">
      <w:r>
        <w:separator/>
      </w:r>
    </w:p>
  </w:endnote>
  <w:endnote w:type="continuationSeparator" w:id="0">
    <w:p w:rsidR="0062503A" w:rsidRDefault="006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E" w:rsidRDefault="0093339E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57E2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E" w:rsidRDefault="0093339E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57E2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3A" w:rsidRDefault="0062503A">
      <w:r>
        <w:separator/>
      </w:r>
    </w:p>
  </w:footnote>
  <w:footnote w:type="continuationSeparator" w:id="0">
    <w:p w:rsidR="0062503A" w:rsidRDefault="0062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9E" w:rsidRDefault="0093339E">
    <w:pPr>
      <w:pStyle w:val="a3"/>
      <w:jc w:val="right"/>
      <w:rPr>
        <w:rFonts w:hint="eastAsia"/>
      </w:rPr>
    </w:pPr>
    <w:r>
      <w:rPr>
        <w:rFonts w:hint="eastAsia"/>
      </w:rPr>
      <w:t>平成１６年規則第３０５号</w:t>
    </w:r>
  </w:p>
  <w:p w:rsidR="00443F13" w:rsidRDefault="00443F13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13"/>
    <w:rsid w:val="00443F13"/>
    <w:rsid w:val="00457E29"/>
    <w:rsid w:val="004A00BE"/>
    <w:rsid w:val="0062503A"/>
    <w:rsid w:val="009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975FF-E17B-4286-965B-37D4054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奈良教育大学大学院生研究室使用規則（案）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2001-09-19T03:59:00Z</cp:lastPrinted>
  <dcterms:created xsi:type="dcterms:W3CDTF">2024-12-25T08:44:00Z</dcterms:created>
  <dcterms:modified xsi:type="dcterms:W3CDTF">2024-12-25T08:44:00Z</dcterms:modified>
  <cp:category/>
</cp:coreProperties>
</file>