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FC3" w:rsidRPr="00EC526A" w:rsidRDefault="00FF6FC3" w:rsidP="00417A73">
      <w:pPr>
        <w:widowControl/>
        <w:ind w:firstLineChars="100" w:firstLine="210"/>
        <w:jc w:val="left"/>
        <w:rPr>
          <w:rFonts w:hint="eastAsia"/>
        </w:rPr>
      </w:pPr>
      <w:r w:rsidRPr="00EC526A">
        <w:rPr>
          <w:rFonts w:hint="eastAsia"/>
        </w:rPr>
        <w:t>（別紙様式第</w:t>
      </w:r>
      <w:r w:rsidRPr="00EC526A">
        <w:rPr>
          <w:rFonts w:hint="eastAsia"/>
        </w:rPr>
        <w:t>1</w:t>
      </w:r>
      <w:r w:rsidRPr="00EC526A">
        <w:rPr>
          <w:rFonts w:hint="eastAsia"/>
        </w:rPr>
        <w:t>号）</w:t>
      </w:r>
    </w:p>
    <w:p w:rsidR="00FF6FC3" w:rsidRPr="00EC526A" w:rsidRDefault="00FF6FC3" w:rsidP="00FF6FC3">
      <w:pPr>
        <w:ind w:right="639"/>
        <w:jc w:val="right"/>
        <w:rPr>
          <w:rFonts w:hint="eastAsia"/>
        </w:rPr>
      </w:pPr>
      <w:r w:rsidRPr="00EC526A">
        <w:rPr>
          <w:rFonts w:hint="eastAsia"/>
        </w:rPr>
        <w:t xml:space="preserve">受付番号　　　</w:t>
      </w:r>
    </w:p>
    <w:p w:rsidR="00FF6FC3" w:rsidRPr="00EC526A" w:rsidRDefault="00FF6FC3" w:rsidP="00FF6FC3">
      <w:pPr>
        <w:jc w:val="right"/>
        <w:rPr>
          <w:rFonts w:hint="eastAsia"/>
        </w:rPr>
      </w:pPr>
    </w:p>
    <w:p w:rsidR="00FF6FC3" w:rsidRPr="00EC526A" w:rsidRDefault="00FF6FC3" w:rsidP="00FF6FC3">
      <w:pPr>
        <w:jc w:val="center"/>
        <w:rPr>
          <w:rFonts w:hint="eastAsia"/>
          <w:sz w:val="36"/>
          <w:szCs w:val="36"/>
        </w:rPr>
      </w:pPr>
      <w:r w:rsidRPr="00EC526A">
        <w:rPr>
          <w:rFonts w:hint="eastAsia"/>
          <w:sz w:val="36"/>
          <w:szCs w:val="36"/>
        </w:rPr>
        <w:t>研究倫理審査申請書</w:t>
      </w:r>
    </w:p>
    <w:p w:rsidR="00FF6FC3" w:rsidRPr="00EC526A" w:rsidRDefault="0094627B" w:rsidP="00FF6FC3">
      <w:pPr>
        <w:jc w:val="right"/>
        <w:rPr>
          <w:rFonts w:hint="eastAsia"/>
        </w:rPr>
      </w:pPr>
      <w:r w:rsidRPr="00EC526A">
        <w:rPr>
          <w:rFonts w:hint="eastAsia"/>
          <w:szCs w:val="21"/>
        </w:rPr>
        <w:t>令和</w:t>
      </w:r>
      <w:r w:rsidR="00FF6FC3" w:rsidRPr="00EC526A">
        <w:rPr>
          <w:rFonts w:hint="eastAsia"/>
        </w:rPr>
        <w:t xml:space="preserve">　年　月　日</w:t>
      </w:r>
    </w:p>
    <w:p w:rsidR="00FF6FC3" w:rsidRPr="00EC526A" w:rsidRDefault="00FF6FC3" w:rsidP="00FF6FC3">
      <w:pPr>
        <w:rPr>
          <w:rFonts w:hint="eastAsia"/>
        </w:rPr>
      </w:pPr>
    </w:p>
    <w:p w:rsidR="00FF6FC3" w:rsidRPr="00EC526A" w:rsidRDefault="00FF6FC3" w:rsidP="00FF6FC3">
      <w:pPr>
        <w:rPr>
          <w:rFonts w:hint="eastAsia"/>
        </w:rPr>
      </w:pPr>
    </w:p>
    <w:p w:rsidR="00FF6FC3" w:rsidRPr="00EC526A" w:rsidRDefault="00FF6FC3" w:rsidP="00FF6FC3">
      <w:pPr>
        <w:rPr>
          <w:rFonts w:hint="eastAsia"/>
        </w:rPr>
      </w:pPr>
      <w:r w:rsidRPr="00EC526A">
        <w:rPr>
          <w:rFonts w:hint="eastAsia"/>
        </w:rPr>
        <w:t>奈良教育大学長　殿</w:t>
      </w:r>
    </w:p>
    <w:p w:rsidR="00FF6FC3" w:rsidRPr="00EC526A" w:rsidRDefault="00FF6FC3" w:rsidP="00FF6FC3">
      <w:pPr>
        <w:rPr>
          <w:rFonts w:hint="eastAsia"/>
        </w:rPr>
      </w:pPr>
    </w:p>
    <w:p w:rsidR="00FF6FC3" w:rsidRPr="00EC526A" w:rsidRDefault="00FF6FC3" w:rsidP="00FF6FC3">
      <w:pPr>
        <w:rPr>
          <w:rFonts w:hint="eastAsia"/>
        </w:rPr>
      </w:pPr>
    </w:p>
    <w:p w:rsidR="00FF6FC3" w:rsidRPr="00EC526A" w:rsidRDefault="00FF6FC3" w:rsidP="00FF6FC3">
      <w:pPr>
        <w:ind w:firstLineChars="2052" w:firstLine="4309"/>
        <w:rPr>
          <w:rFonts w:hint="eastAsia"/>
        </w:rPr>
      </w:pPr>
      <w:r w:rsidRPr="00EC526A">
        <w:rPr>
          <w:rFonts w:hint="eastAsia"/>
        </w:rPr>
        <w:t>研究責任者</w:t>
      </w:r>
    </w:p>
    <w:p w:rsidR="00FF6FC3" w:rsidRPr="00EC526A" w:rsidRDefault="00FF6FC3" w:rsidP="00FF6FC3">
      <w:pPr>
        <w:ind w:firstLineChars="2244" w:firstLine="4712"/>
        <w:rPr>
          <w:rFonts w:hint="eastAsia"/>
        </w:rPr>
      </w:pPr>
      <w:r w:rsidRPr="00EC526A">
        <w:rPr>
          <w:rFonts w:hint="eastAsia"/>
        </w:rPr>
        <w:t>所　属・職　名</w:t>
      </w:r>
    </w:p>
    <w:p w:rsidR="00FF6FC3" w:rsidRPr="00EC526A" w:rsidRDefault="00FF6FC3" w:rsidP="00FF6FC3">
      <w:pPr>
        <w:ind w:firstLineChars="2244" w:firstLine="4712"/>
        <w:rPr>
          <w:rFonts w:hint="eastAsia"/>
        </w:rPr>
      </w:pPr>
      <w:r w:rsidRPr="00EC526A">
        <w:rPr>
          <w:rFonts w:hint="eastAsia"/>
        </w:rPr>
        <w:t>氏　名　　　　　　　　　　　　　印</w:t>
      </w:r>
    </w:p>
    <w:p w:rsidR="00FF6FC3" w:rsidRPr="00EC526A" w:rsidRDefault="00FF6FC3" w:rsidP="00FF6FC3">
      <w:pPr>
        <w:rPr>
          <w:rFonts w:hint="eastAsia"/>
        </w:rPr>
      </w:pPr>
    </w:p>
    <w:p w:rsidR="00FF6FC3" w:rsidRPr="00EC526A" w:rsidRDefault="00FF6FC3" w:rsidP="00FF6FC3">
      <w:pPr>
        <w:rPr>
          <w:rFonts w:hint="eastAsia"/>
        </w:rPr>
      </w:pPr>
      <w:r w:rsidRPr="00EC526A">
        <w:rPr>
          <w:rFonts w:hint="eastAsia"/>
        </w:rPr>
        <w:t xml:space="preserve">　</w:t>
      </w:r>
      <w:bookmarkStart w:id="0" w:name="_GoBack"/>
      <w:bookmarkEnd w:id="0"/>
      <w:r w:rsidRPr="00EC526A">
        <w:rPr>
          <w:rFonts w:hint="eastAsia"/>
        </w:rPr>
        <w:t>奈良教育大学ヒトゲノム・遺伝子解析研究に関する規則第１４条第１項の規定に基づき、下記のとおり申請します。</w:t>
      </w:r>
    </w:p>
    <w:p w:rsidR="00FF6FC3" w:rsidRPr="00EC526A" w:rsidRDefault="00FF6FC3" w:rsidP="00FF6FC3">
      <w:pPr>
        <w:rPr>
          <w:rFonts w:hint="eastAsia"/>
        </w:rPr>
      </w:pPr>
    </w:p>
    <w:p w:rsidR="00FF6FC3" w:rsidRPr="00EC526A" w:rsidRDefault="00FF6FC3" w:rsidP="00FF6FC3">
      <w:pPr>
        <w:pStyle w:val="a7"/>
        <w:rPr>
          <w:rFonts w:hint="eastAsia"/>
        </w:rPr>
      </w:pPr>
      <w:r w:rsidRPr="00EC526A">
        <w:rPr>
          <w:rFonts w:hint="eastAsia"/>
        </w:rPr>
        <w:t>記</w:t>
      </w:r>
    </w:p>
    <w:p w:rsidR="00FF6FC3" w:rsidRPr="00EC526A" w:rsidRDefault="00FF6FC3" w:rsidP="00FF6FC3">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7897"/>
      </w:tblGrid>
      <w:tr w:rsidR="00FF6FC3" w:rsidRPr="00EC526A" w:rsidTr="00F955C1">
        <w:tc>
          <w:tcPr>
            <w:tcW w:w="1830" w:type="dxa"/>
            <w:shd w:val="clear" w:color="auto" w:fill="auto"/>
            <w:vAlign w:val="center"/>
          </w:tcPr>
          <w:p w:rsidR="00FF6FC3" w:rsidRPr="00EC526A" w:rsidRDefault="00FF6FC3" w:rsidP="00CB1ADD">
            <w:pPr>
              <w:rPr>
                <w:rFonts w:hint="eastAsia"/>
              </w:rPr>
            </w:pPr>
            <w:r w:rsidRPr="00EC526A">
              <w:rPr>
                <w:rFonts w:hint="eastAsia"/>
              </w:rPr>
              <w:t>１　研究題目</w:t>
            </w:r>
          </w:p>
        </w:tc>
        <w:tc>
          <w:tcPr>
            <w:tcW w:w="8469" w:type="dxa"/>
            <w:shd w:val="clear" w:color="auto" w:fill="auto"/>
          </w:tcPr>
          <w:p w:rsidR="00FF6FC3" w:rsidRPr="00EC526A" w:rsidRDefault="00FF6FC3" w:rsidP="00CB1ADD">
            <w:pPr>
              <w:rPr>
                <w:rFonts w:hint="eastAsia"/>
              </w:rPr>
            </w:pPr>
          </w:p>
          <w:p w:rsidR="00FF6FC3" w:rsidRPr="00EC526A" w:rsidRDefault="00FF6FC3" w:rsidP="00CB1ADD">
            <w:pPr>
              <w:rPr>
                <w:rFonts w:hint="eastAsia"/>
              </w:rPr>
            </w:pPr>
          </w:p>
        </w:tc>
      </w:tr>
      <w:tr w:rsidR="00FF6FC3" w:rsidRPr="00EC526A" w:rsidTr="00F955C1">
        <w:trPr>
          <w:trHeight w:val="531"/>
        </w:trPr>
        <w:tc>
          <w:tcPr>
            <w:tcW w:w="1830" w:type="dxa"/>
            <w:shd w:val="clear" w:color="auto" w:fill="auto"/>
            <w:vAlign w:val="center"/>
          </w:tcPr>
          <w:p w:rsidR="00FF6FC3" w:rsidRPr="00EC526A" w:rsidRDefault="00FF6FC3" w:rsidP="00CB1ADD">
            <w:pPr>
              <w:rPr>
                <w:rFonts w:hint="eastAsia"/>
              </w:rPr>
            </w:pPr>
            <w:r w:rsidRPr="00EC526A">
              <w:rPr>
                <w:rFonts w:hint="eastAsia"/>
              </w:rPr>
              <w:t>２　研究期間</w:t>
            </w:r>
          </w:p>
        </w:tc>
        <w:tc>
          <w:tcPr>
            <w:tcW w:w="8469" w:type="dxa"/>
            <w:shd w:val="clear" w:color="auto" w:fill="auto"/>
            <w:vAlign w:val="center"/>
          </w:tcPr>
          <w:p w:rsidR="00FF6FC3" w:rsidRPr="00EC526A" w:rsidRDefault="0094627B" w:rsidP="00CE41CB">
            <w:pPr>
              <w:rPr>
                <w:rFonts w:hint="eastAsia"/>
              </w:rPr>
            </w:pPr>
            <w:r w:rsidRPr="00EC526A">
              <w:rPr>
                <w:rFonts w:hint="eastAsia"/>
                <w:szCs w:val="21"/>
              </w:rPr>
              <w:t>令和</w:t>
            </w:r>
            <w:r w:rsidR="00FF6FC3" w:rsidRPr="00EC526A">
              <w:rPr>
                <w:rFonts w:hint="eastAsia"/>
              </w:rPr>
              <w:t xml:space="preserve">　　年　　月　　日　～　</w:t>
            </w:r>
            <w:r w:rsidRPr="00EC526A">
              <w:rPr>
                <w:rFonts w:hint="eastAsia"/>
                <w:szCs w:val="21"/>
              </w:rPr>
              <w:t>令和</w:t>
            </w:r>
            <w:r w:rsidR="00FF6FC3" w:rsidRPr="00EC526A">
              <w:rPr>
                <w:rFonts w:hint="eastAsia"/>
              </w:rPr>
              <w:t xml:space="preserve">　　年　　月　　日</w:t>
            </w:r>
          </w:p>
        </w:tc>
      </w:tr>
      <w:tr w:rsidR="00FF6FC3" w:rsidRPr="00EC526A" w:rsidTr="00F955C1">
        <w:trPr>
          <w:trHeight w:val="958"/>
        </w:trPr>
        <w:tc>
          <w:tcPr>
            <w:tcW w:w="1830" w:type="dxa"/>
            <w:shd w:val="clear" w:color="auto" w:fill="auto"/>
            <w:vAlign w:val="center"/>
          </w:tcPr>
          <w:p w:rsidR="00FF6FC3" w:rsidRPr="00EC526A" w:rsidRDefault="00FF6FC3" w:rsidP="00CB1ADD">
            <w:pPr>
              <w:rPr>
                <w:rFonts w:hint="eastAsia"/>
              </w:rPr>
            </w:pPr>
            <w:r w:rsidRPr="00EC526A">
              <w:rPr>
                <w:rFonts w:hint="eastAsia"/>
              </w:rPr>
              <w:t>３　研究担当者</w:t>
            </w:r>
          </w:p>
        </w:tc>
        <w:tc>
          <w:tcPr>
            <w:tcW w:w="8469" w:type="dxa"/>
            <w:shd w:val="clear" w:color="auto" w:fill="auto"/>
          </w:tcPr>
          <w:p w:rsidR="00FF6FC3" w:rsidRPr="00EC526A" w:rsidRDefault="00FF6FC3" w:rsidP="00CB1ADD">
            <w:pPr>
              <w:rPr>
                <w:rFonts w:hint="eastAsia"/>
              </w:rPr>
            </w:pPr>
            <w:r w:rsidRPr="00EC526A">
              <w:rPr>
                <w:rFonts w:hint="eastAsia"/>
              </w:rPr>
              <w:t>所属・職名</w:t>
            </w:r>
          </w:p>
          <w:p w:rsidR="00FF6FC3" w:rsidRPr="00EC526A" w:rsidRDefault="00FF6FC3" w:rsidP="00CB1ADD">
            <w:pPr>
              <w:rPr>
                <w:rFonts w:hint="eastAsia"/>
              </w:rPr>
            </w:pPr>
          </w:p>
        </w:tc>
      </w:tr>
      <w:tr w:rsidR="00FF6FC3" w:rsidRPr="00EC526A" w:rsidTr="00F955C1">
        <w:tc>
          <w:tcPr>
            <w:tcW w:w="1830" w:type="dxa"/>
            <w:shd w:val="clear" w:color="auto" w:fill="auto"/>
            <w:vAlign w:val="center"/>
          </w:tcPr>
          <w:p w:rsidR="00FF6FC3" w:rsidRPr="00EC526A" w:rsidRDefault="00FF6FC3" w:rsidP="00CB1ADD">
            <w:pPr>
              <w:rPr>
                <w:rFonts w:hint="eastAsia"/>
              </w:rPr>
            </w:pPr>
            <w:r w:rsidRPr="00EC526A">
              <w:rPr>
                <w:rFonts w:hint="eastAsia"/>
              </w:rPr>
              <w:t>４　共同研究者</w:t>
            </w:r>
          </w:p>
        </w:tc>
        <w:tc>
          <w:tcPr>
            <w:tcW w:w="8469" w:type="dxa"/>
            <w:shd w:val="clear" w:color="auto" w:fill="auto"/>
          </w:tcPr>
          <w:p w:rsidR="00FF6FC3" w:rsidRPr="00EC526A" w:rsidRDefault="00FF6FC3" w:rsidP="00CB1ADD">
            <w:pPr>
              <w:rPr>
                <w:rFonts w:hint="eastAsia"/>
              </w:rPr>
            </w:pPr>
            <w:r w:rsidRPr="00EC526A">
              <w:rPr>
                <w:rFonts w:hint="eastAsia"/>
              </w:rPr>
              <w:t>機関・所属・職名</w:t>
            </w:r>
          </w:p>
          <w:p w:rsidR="00FF6FC3" w:rsidRPr="00EC526A" w:rsidRDefault="00FF6FC3" w:rsidP="00CB1ADD">
            <w:pPr>
              <w:rPr>
                <w:rFonts w:hint="eastAsia"/>
              </w:rPr>
            </w:pPr>
          </w:p>
          <w:p w:rsidR="00FF6FC3" w:rsidRPr="00EC526A" w:rsidRDefault="00FF6FC3" w:rsidP="00CB1ADD">
            <w:pPr>
              <w:rPr>
                <w:rFonts w:hint="eastAsia"/>
              </w:rPr>
            </w:pPr>
          </w:p>
        </w:tc>
      </w:tr>
      <w:tr w:rsidR="00FF6FC3" w:rsidRPr="00EC526A" w:rsidTr="00F955C1">
        <w:tc>
          <w:tcPr>
            <w:tcW w:w="10299" w:type="dxa"/>
            <w:gridSpan w:val="2"/>
            <w:shd w:val="clear" w:color="auto" w:fill="auto"/>
          </w:tcPr>
          <w:p w:rsidR="00FF6FC3" w:rsidRPr="00EC526A" w:rsidRDefault="00FF6FC3" w:rsidP="00CB1ADD">
            <w:pPr>
              <w:rPr>
                <w:rFonts w:hint="eastAsia"/>
              </w:rPr>
            </w:pPr>
            <w:r w:rsidRPr="00EC526A">
              <w:rPr>
                <w:rFonts w:hint="eastAsia"/>
              </w:rPr>
              <w:t>５　研究の意義、目的、方法等</w:t>
            </w:r>
          </w:p>
          <w:p w:rsidR="00FF6FC3" w:rsidRPr="00EC526A" w:rsidRDefault="00FF6FC3" w:rsidP="00CB1ADD">
            <w:pPr>
              <w:rPr>
                <w:rFonts w:hint="eastAsia"/>
              </w:rPr>
            </w:pPr>
          </w:p>
          <w:p w:rsidR="00FF6FC3" w:rsidRPr="00EC526A" w:rsidRDefault="00FF6FC3" w:rsidP="00CB1ADD">
            <w:pPr>
              <w:rPr>
                <w:rFonts w:hint="eastAsia"/>
              </w:rPr>
            </w:pPr>
          </w:p>
          <w:p w:rsidR="00FF6FC3" w:rsidRPr="00EC526A" w:rsidRDefault="00FF6FC3" w:rsidP="00CB1ADD">
            <w:pPr>
              <w:rPr>
                <w:rFonts w:hint="eastAsia"/>
              </w:rPr>
            </w:pPr>
          </w:p>
          <w:p w:rsidR="00FF6FC3" w:rsidRPr="00EC526A" w:rsidRDefault="00FF6FC3" w:rsidP="00CB1ADD">
            <w:pPr>
              <w:rPr>
                <w:rFonts w:hint="eastAsia"/>
              </w:rPr>
            </w:pPr>
          </w:p>
          <w:p w:rsidR="00FF6FC3" w:rsidRPr="00EC526A" w:rsidRDefault="00FF6FC3" w:rsidP="00CB1ADD">
            <w:pPr>
              <w:rPr>
                <w:rFonts w:hint="eastAsia"/>
              </w:rPr>
            </w:pPr>
          </w:p>
        </w:tc>
      </w:tr>
      <w:tr w:rsidR="00FF6FC3" w:rsidRPr="00EC526A" w:rsidTr="00F955C1">
        <w:tc>
          <w:tcPr>
            <w:tcW w:w="10299" w:type="dxa"/>
            <w:gridSpan w:val="2"/>
            <w:shd w:val="clear" w:color="auto" w:fill="auto"/>
          </w:tcPr>
          <w:p w:rsidR="00FF6FC3" w:rsidRPr="00EC526A" w:rsidRDefault="00FF6FC3" w:rsidP="00CB1ADD">
            <w:pPr>
              <w:rPr>
                <w:rFonts w:hint="eastAsia"/>
              </w:rPr>
            </w:pPr>
            <w:r w:rsidRPr="00EC526A">
              <w:rPr>
                <w:rFonts w:hint="eastAsia"/>
              </w:rPr>
              <w:t>６　実験場所、使用する特殊装置等</w:t>
            </w:r>
          </w:p>
          <w:p w:rsidR="00FF6FC3" w:rsidRPr="00EC526A" w:rsidRDefault="00FF6FC3" w:rsidP="00CB1ADD">
            <w:pPr>
              <w:rPr>
                <w:rFonts w:hint="eastAsia"/>
              </w:rPr>
            </w:pPr>
          </w:p>
          <w:p w:rsidR="00FF6FC3" w:rsidRPr="00EC526A" w:rsidRDefault="00FF6FC3" w:rsidP="00CB1ADD">
            <w:pPr>
              <w:rPr>
                <w:rFonts w:hint="eastAsia"/>
              </w:rPr>
            </w:pPr>
          </w:p>
          <w:p w:rsidR="00FF6FC3" w:rsidRPr="00EC526A" w:rsidRDefault="00FF6FC3" w:rsidP="00CB1ADD">
            <w:pPr>
              <w:rPr>
                <w:rFonts w:hint="eastAsia"/>
              </w:rPr>
            </w:pPr>
          </w:p>
          <w:p w:rsidR="00FF6FC3" w:rsidRPr="00EC526A" w:rsidRDefault="00FF6FC3" w:rsidP="00CB1ADD">
            <w:pPr>
              <w:rPr>
                <w:rFonts w:hint="eastAsia"/>
              </w:rPr>
            </w:pPr>
          </w:p>
          <w:p w:rsidR="00FF6FC3" w:rsidRPr="00EC526A" w:rsidRDefault="00FF6FC3" w:rsidP="00CB1ADD">
            <w:pPr>
              <w:rPr>
                <w:rFonts w:hint="eastAsia"/>
              </w:rPr>
            </w:pPr>
          </w:p>
        </w:tc>
      </w:tr>
      <w:tr w:rsidR="00FF6FC3" w:rsidRPr="00EC526A" w:rsidTr="00F955C1">
        <w:trPr>
          <w:trHeight w:val="810"/>
        </w:trPr>
        <w:tc>
          <w:tcPr>
            <w:tcW w:w="10299" w:type="dxa"/>
            <w:gridSpan w:val="2"/>
            <w:shd w:val="clear" w:color="auto" w:fill="auto"/>
          </w:tcPr>
          <w:p w:rsidR="00FF6FC3" w:rsidRPr="00EC526A" w:rsidRDefault="00FF6FC3" w:rsidP="00CB1ADD">
            <w:pPr>
              <w:rPr>
                <w:rFonts w:hint="eastAsia"/>
              </w:rPr>
            </w:pPr>
            <w:r w:rsidRPr="00EC526A">
              <w:rPr>
                <w:rFonts w:hint="eastAsia"/>
              </w:rPr>
              <w:t>７　提供者を選ぶ方針</w:t>
            </w:r>
          </w:p>
          <w:p w:rsidR="00FF6FC3" w:rsidRPr="00EC526A" w:rsidRDefault="00FF6FC3" w:rsidP="00CB1ADD">
            <w:pPr>
              <w:rPr>
                <w:rFonts w:hint="eastAsia"/>
              </w:rPr>
            </w:pPr>
          </w:p>
          <w:p w:rsidR="00FF6FC3" w:rsidRPr="00EC526A" w:rsidRDefault="00FF6FC3" w:rsidP="00CB1ADD">
            <w:pPr>
              <w:rPr>
                <w:rFonts w:hint="eastAsia"/>
              </w:rPr>
            </w:pPr>
          </w:p>
          <w:p w:rsidR="00FF6FC3" w:rsidRPr="00EC526A" w:rsidRDefault="00FF6FC3" w:rsidP="00CB1ADD">
            <w:pPr>
              <w:rPr>
                <w:rFonts w:hint="eastAsia"/>
              </w:rPr>
            </w:pPr>
          </w:p>
        </w:tc>
      </w:tr>
      <w:tr w:rsidR="00FF6FC3" w:rsidRPr="00EC526A" w:rsidTr="00F955C1">
        <w:trPr>
          <w:trHeight w:val="1020"/>
        </w:trPr>
        <w:tc>
          <w:tcPr>
            <w:tcW w:w="10299" w:type="dxa"/>
            <w:gridSpan w:val="2"/>
            <w:shd w:val="clear" w:color="auto" w:fill="auto"/>
          </w:tcPr>
          <w:p w:rsidR="00FF6FC3" w:rsidRPr="00EC526A" w:rsidRDefault="00FF6FC3" w:rsidP="00CB1ADD">
            <w:pPr>
              <w:rPr>
                <w:rFonts w:hint="eastAsia"/>
              </w:rPr>
            </w:pPr>
            <w:r w:rsidRPr="00EC526A">
              <w:rPr>
                <w:rFonts w:hint="eastAsia"/>
              </w:rPr>
              <w:lastRenderedPageBreak/>
              <w:t>８　試料等の種類、量、保存方法、廃棄方法</w:t>
            </w:r>
          </w:p>
          <w:p w:rsidR="00FF6FC3" w:rsidRPr="00EC526A" w:rsidRDefault="00FF6FC3" w:rsidP="00CB1ADD">
            <w:pPr>
              <w:rPr>
                <w:rFonts w:hint="eastAsia"/>
              </w:rPr>
            </w:pPr>
          </w:p>
          <w:p w:rsidR="00FF6FC3" w:rsidRPr="00EC526A" w:rsidRDefault="00FF6FC3" w:rsidP="00CB1ADD">
            <w:pPr>
              <w:rPr>
                <w:rFonts w:hint="eastAsia"/>
              </w:rPr>
            </w:pPr>
          </w:p>
          <w:p w:rsidR="00FF6FC3" w:rsidRPr="00EC526A" w:rsidRDefault="00FF6FC3" w:rsidP="00CB1ADD">
            <w:pPr>
              <w:rPr>
                <w:rFonts w:hint="eastAsia"/>
              </w:rPr>
            </w:pPr>
          </w:p>
        </w:tc>
      </w:tr>
      <w:tr w:rsidR="00FF6FC3" w:rsidRPr="00EC526A" w:rsidTr="00F955C1">
        <w:tc>
          <w:tcPr>
            <w:tcW w:w="10299" w:type="dxa"/>
            <w:gridSpan w:val="2"/>
            <w:shd w:val="clear" w:color="auto" w:fill="auto"/>
          </w:tcPr>
          <w:p w:rsidR="00FF6FC3" w:rsidRPr="00EC526A" w:rsidRDefault="00FF6FC3" w:rsidP="00CB1ADD">
            <w:pPr>
              <w:rPr>
                <w:rFonts w:hint="eastAsia"/>
              </w:rPr>
            </w:pPr>
            <w:r w:rsidRPr="00EC526A">
              <w:rPr>
                <w:rFonts w:hint="eastAsia"/>
              </w:rPr>
              <w:t xml:space="preserve">９　インフォームド・コンセントのための手続き及び方法　</w:t>
            </w:r>
          </w:p>
          <w:p w:rsidR="00FF6FC3" w:rsidRPr="00EC526A" w:rsidRDefault="00FF6FC3" w:rsidP="00F955C1">
            <w:pPr>
              <w:ind w:firstLineChars="149" w:firstLine="313"/>
              <w:rPr>
                <w:rFonts w:hint="eastAsia"/>
              </w:rPr>
            </w:pPr>
          </w:p>
          <w:p w:rsidR="00FF6FC3" w:rsidRPr="00EC526A" w:rsidRDefault="00FF6FC3" w:rsidP="00F955C1">
            <w:pPr>
              <w:ind w:firstLineChars="149" w:firstLine="313"/>
              <w:rPr>
                <w:rFonts w:hint="eastAsia"/>
              </w:rPr>
            </w:pPr>
          </w:p>
          <w:p w:rsidR="00FF6FC3" w:rsidRPr="00EC526A" w:rsidRDefault="00FF6FC3" w:rsidP="00F955C1">
            <w:pPr>
              <w:ind w:firstLineChars="149" w:firstLine="313"/>
              <w:rPr>
                <w:rFonts w:hint="eastAsia"/>
              </w:rPr>
            </w:pPr>
          </w:p>
          <w:p w:rsidR="00FF6FC3" w:rsidRPr="00EC526A" w:rsidRDefault="00FF6FC3" w:rsidP="00F955C1">
            <w:pPr>
              <w:ind w:firstLineChars="149" w:firstLine="313"/>
              <w:rPr>
                <w:rFonts w:hint="eastAsia"/>
              </w:rPr>
            </w:pPr>
          </w:p>
          <w:p w:rsidR="00FF6FC3" w:rsidRPr="00EC526A" w:rsidRDefault="00FF6FC3" w:rsidP="00F955C1">
            <w:pPr>
              <w:ind w:left="210" w:hangingChars="100" w:hanging="210"/>
              <w:rPr>
                <w:rFonts w:hint="eastAsia"/>
              </w:rPr>
            </w:pPr>
            <w:r w:rsidRPr="00EC526A">
              <w:rPr>
                <w:rFonts w:hint="eastAsia"/>
              </w:rPr>
              <w:t>※　提供者からインフォームド・コンセントを受けることが困難な場合、その研究の重要性及び提供者から試料等の提供を受けなければ研究が成り立たない理由並びに代諾者等を選定する考え方を記入してください。</w:t>
            </w:r>
          </w:p>
        </w:tc>
      </w:tr>
      <w:tr w:rsidR="00FF6FC3" w:rsidRPr="00EC526A" w:rsidTr="00F955C1">
        <w:tc>
          <w:tcPr>
            <w:tcW w:w="10299" w:type="dxa"/>
            <w:gridSpan w:val="2"/>
            <w:shd w:val="clear" w:color="auto" w:fill="auto"/>
          </w:tcPr>
          <w:p w:rsidR="00FF6FC3" w:rsidRPr="00EC526A" w:rsidRDefault="00FF6FC3" w:rsidP="00F955C1">
            <w:pPr>
              <w:ind w:left="210" w:hangingChars="100" w:hanging="210"/>
              <w:rPr>
                <w:rFonts w:hint="eastAsia"/>
              </w:rPr>
            </w:pPr>
            <w:r w:rsidRPr="00EC526A">
              <w:rPr>
                <w:rFonts w:hint="eastAsia"/>
              </w:rPr>
              <w:t>１０　個人情報の管理の方法</w:t>
            </w:r>
          </w:p>
          <w:p w:rsidR="00FF6FC3" w:rsidRPr="00EC526A" w:rsidRDefault="00FF6FC3" w:rsidP="00F955C1">
            <w:pPr>
              <w:ind w:left="210" w:hangingChars="100" w:hanging="210"/>
              <w:rPr>
                <w:rFonts w:hint="eastAsia"/>
              </w:rPr>
            </w:pPr>
          </w:p>
          <w:p w:rsidR="00FF6FC3" w:rsidRPr="00EC526A" w:rsidRDefault="00FF6FC3" w:rsidP="00F955C1">
            <w:pPr>
              <w:ind w:left="210" w:hangingChars="100" w:hanging="210"/>
              <w:rPr>
                <w:rFonts w:hint="eastAsia"/>
              </w:rPr>
            </w:pPr>
          </w:p>
          <w:p w:rsidR="00FF6FC3" w:rsidRPr="00EC526A" w:rsidRDefault="00FF6FC3" w:rsidP="00F955C1">
            <w:pPr>
              <w:ind w:left="210" w:hangingChars="100" w:hanging="210"/>
              <w:rPr>
                <w:rFonts w:hint="eastAsia"/>
              </w:rPr>
            </w:pPr>
          </w:p>
        </w:tc>
      </w:tr>
      <w:tr w:rsidR="00FF6FC3" w:rsidRPr="00EC526A" w:rsidTr="00F955C1">
        <w:trPr>
          <w:trHeight w:val="900"/>
        </w:trPr>
        <w:tc>
          <w:tcPr>
            <w:tcW w:w="10299" w:type="dxa"/>
            <w:gridSpan w:val="2"/>
            <w:shd w:val="clear" w:color="auto" w:fill="auto"/>
          </w:tcPr>
          <w:p w:rsidR="00FF6FC3" w:rsidRPr="00EC526A" w:rsidRDefault="00FF6FC3" w:rsidP="00F955C1">
            <w:pPr>
              <w:ind w:left="420" w:hangingChars="200" w:hanging="420"/>
              <w:rPr>
                <w:rFonts w:hint="eastAsia"/>
              </w:rPr>
            </w:pPr>
            <w:r w:rsidRPr="00EC526A">
              <w:rPr>
                <w:rFonts w:hint="eastAsia"/>
              </w:rPr>
              <w:t>１１　遺伝情報の開示、遺伝カウンセリングの方法</w:t>
            </w:r>
          </w:p>
          <w:p w:rsidR="00FF6FC3" w:rsidRPr="00EC526A" w:rsidRDefault="00FF6FC3" w:rsidP="00CB1ADD">
            <w:pPr>
              <w:rPr>
                <w:rFonts w:hint="eastAsia"/>
              </w:rPr>
            </w:pPr>
          </w:p>
          <w:p w:rsidR="00FF6FC3" w:rsidRPr="00EC526A" w:rsidRDefault="00FF6FC3" w:rsidP="00CB1ADD">
            <w:pPr>
              <w:rPr>
                <w:rFonts w:hint="eastAsia"/>
              </w:rPr>
            </w:pPr>
          </w:p>
          <w:p w:rsidR="00FF6FC3" w:rsidRPr="00EC526A" w:rsidRDefault="00FF6FC3" w:rsidP="00CB1ADD">
            <w:pPr>
              <w:rPr>
                <w:rFonts w:hint="eastAsia"/>
              </w:rPr>
            </w:pPr>
          </w:p>
        </w:tc>
      </w:tr>
      <w:tr w:rsidR="00FF6FC3" w:rsidRPr="00EC526A" w:rsidTr="00F955C1">
        <w:trPr>
          <w:trHeight w:val="1020"/>
        </w:trPr>
        <w:tc>
          <w:tcPr>
            <w:tcW w:w="10299" w:type="dxa"/>
            <w:gridSpan w:val="2"/>
            <w:shd w:val="clear" w:color="auto" w:fill="auto"/>
          </w:tcPr>
          <w:p w:rsidR="00FF6FC3" w:rsidRPr="00EC526A" w:rsidRDefault="00FF6FC3" w:rsidP="00F955C1">
            <w:pPr>
              <w:ind w:left="420" w:hangingChars="200" w:hanging="420"/>
              <w:rPr>
                <w:rFonts w:hint="eastAsia"/>
              </w:rPr>
            </w:pPr>
            <w:r w:rsidRPr="00EC526A">
              <w:rPr>
                <w:rFonts w:hint="eastAsia"/>
              </w:rPr>
              <w:t>１２　試料等を他の研究機関へ提供することの有無</w:t>
            </w:r>
          </w:p>
          <w:p w:rsidR="00FF6FC3" w:rsidRPr="00EC526A" w:rsidRDefault="00FF6FC3" w:rsidP="00CB1ADD">
            <w:pPr>
              <w:rPr>
                <w:rFonts w:hint="eastAsia"/>
              </w:rPr>
            </w:pPr>
          </w:p>
          <w:p w:rsidR="00FF6FC3" w:rsidRPr="00EC526A" w:rsidRDefault="00FF6FC3" w:rsidP="00CB1ADD">
            <w:pPr>
              <w:rPr>
                <w:rFonts w:hint="eastAsia"/>
              </w:rPr>
            </w:pPr>
          </w:p>
          <w:p w:rsidR="00FF6FC3" w:rsidRPr="00EC526A" w:rsidRDefault="00FF6FC3" w:rsidP="00CB1ADD">
            <w:pPr>
              <w:rPr>
                <w:rFonts w:hint="eastAsia"/>
              </w:rPr>
            </w:pPr>
          </w:p>
        </w:tc>
      </w:tr>
      <w:tr w:rsidR="00FF6FC3" w:rsidRPr="00EC526A" w:rsidTr="00F955C1">
        <w:trPr>
          <w:trHeight w:val="525"/>
        </w:trPr>
        <w:tc>
          <w:tcPr>
            <w:tcW w:w="10299" w:type="dxa"/>
            <w:gridSpan w:val="2"/>
            <w:shd w:val="clear" w:color="auto" w:fill="auto"/>
          </w:tcPr>
          <w:p w:rsidR="00FF6FC3" w:rsidRPr="00EC526A" w:rsidRDefault="00FF6FC3" w:rsidP="00CB1ADD">
            <w:pPr>
              <w:rPr>
                <w:rFonts w:hint="eastAsia"/>
              </w:rPr>
            </w:pPr>
            <w:r w:rsidRPr="00EC526A">
              <w:rPr>
                <w:rFonts w:hint="eastAsia"/>
              </w:rPr>
              <w:t>１３　他の研究機関と共同研究を行う場合</w:t>
            </w:r>
          </w:p>
          <w:p w:rsidR="00FF6FC3" w:rsidRPr="00EC526A" w:rsidRDefault="00FF6FC3" w:rsidP="00F955C1">
            <w:pPr>
              <w:ind w:left="628" w:hangingChars="299" w:hanging="628"/>
              <w:rPr>
                <w:rFonts w:hint="eastAsia"/>
              </w:rPr>
            </w:pPr>
            <w:r w:rsidRPr="00EC526A">
              <w:rPr>
                <w:rFonts w:hint="eastAsia"/>
              </w:rPr>
              <w:t xml:space="preserve">　　　　共同研究機関における研究計画の承認、インフォームド・コンセント及び匿名化の状況（共同研究機関の文書を添付すること。）</w:t>
            </w:r>
          </w:p>
          <w:p w:rsidR="00FF6FC3" w:rsidRPr="00EC526A" w:rsidRDefault="00FF6FC3" w:rsidP="00F955C1">
            <w:pPr>
              <w:ind w:left="628" w:hangingChars="299" w:hanging="628"/>
              <w:rPr>
                <w:rFonts w:hint="eastAsia"/>
              </w:rPr>
            </w:pPr>
          </w:p>
          <w:p w:rsidR="00FF6FC3" w:rsidRPr="00EC526A" w:rsidRDefault="00FF6FC3" w:rsidP="00F955C1">
            <w:pPr>
              <w:ind w:left="628" w:hangingChars="299" w:hanging="628"/>
              <w:rPr>
                <w:rFonts w:hint="eastAsia"/>
              </w:rPr>
            </w:pPr>
          </w:p>
          <w:p w:rsidR="00FF6FC3" w:rsidRPr="00EC526A" w:rsidRDefault="00FF6FC3" w:rsidP="00F955C1">
            <w:pPr>
              <w:ind w:left="628" w:hangingChars="299" w:hanging="628"/>
              <w:rPr>
                <w:rFonts w:hint="eastAsia"/>
              </w:rPr>
            </w:pPr>
          </w:p>
        </w:tc>
      </w:tr>
      <w:tr w:rsidR="00FF6FC3" w:rsidRPr="00EC526A" w:rsidTr="00F955C1">
        <w:trPr>
          <w:trHeight w:val="570"/>
        </w:trPr>
        <w:tc>
          <w:tcPr>
            <w:tcW w:w="10299" w:type="dxa"/>
            <w:gridSpan w:val="2"/>
            <w:shd w:val="clear" w:color="auto" w:fill="auto"/>
          </w:tcPr>
          <w:p w:rsidR="00FF6FC3" w:rsidRPr="00EC526A" w:rsidRDefault="00FF6FC3" w:rsidP="00CB1ADD">
            <w:pPr>
              <w:rPr>
                <w:rFonts w:hint="eastAsia"/>
              </w:rPr>
            </w:pPr>
            <w:r w:rsidRPr="00EC526A">
              <w:rPr>
                <w:rFonts w:hint="eastAsia"/>
              </w:rPr>
              <w:t>１４　他の研究機関から試料等の提供を受けて行う研究の場合</w:t>
            </w:r>
          </w:p>
          <w:p w:rsidR="00FF6FC3" w:rsidRPr="00EC526A" w:rsidRDefault="00FF6FC3" w:rsidP="00CB1ADD">
            <w:pPr>
              <w:rPr>
                <w:rFonts w:hint="eastAsia"/>
              </w:rPr>
            </w:pPr>
            <w:r w:rsidRPr="00EC526A">
              <w:rPr>
                <w:rFonts w:hint="eastAsia"/>
              </w:rPr>
              <w:t xml:space="preserve">　　　　試料の匿名化の有無</w:t>
            </w:r>
          </w:p>
          <w:p w:rsidR="00FF6FC3" w:rsidRPr="00EC526A" w:rsidRDefault="00FF6FC3" w:rsidP="00CB1ADD">
            <w:pPr>
              <w:rPr>
                <w:rFonts w:hint="eastAsia"/>
              </w:rPr>
            </w:pPr>
            <w:r w:rsidRPr="00EC526A">
              <w:rPr>
                <w:rFonts w:hint="eastAsia"/>
              </w:rPr>
              <w:t xml:space="preserve">　　　　（匿名化を行わない場合は、当該研究機関の長の許可書を添付すること。）</w:t>
            </w:r>
          </w:p>
          <w:p w:rsidR="00FF6FC3" w:rsidRPr="00EC526A" w:rsidRDefault="00FF6FC3" w:rsidP="00CB1ADD">
            <w:pPr>
              <w:rPr>
                <w:rFonts w:hint="eastAsia"/>
              </w:rPr>
            </w:pPr>
          </w:p>
          <w:p w:rsidR="00FF6FC3" w:rsidRPr="00EC526A" w:rsidRDefault="00FF6FC3" w:rsidP="00CB1ADD">
            <w:pPr>
              <w:rPr>
                <w:rFonts w:hint="eastAsia"/>
              </w:rPr>
            </w:pPr>
          </w:p>
          <w:p w:rsidR="00FF6FC3" w:rsidRPr="00EC526A" w:rsidRDefault="00FF6FC3" w:rsidP="00CB1ADD">
            <w:pPr>
              <w:rPr>
                <w:rFonts w:hint="eastAsia"/>
              </w:rPr>
            </w:pPr>
          </w:p>
        </w:tc>
      </w:tr>
    </w:tbl>
    <w:p w:rsidR="00FF6FC3" w:rsidRPr="00EC526A" w:rsidRDefault="00FF6FC3" w:rsidP="00FF6FC3">
      <w:pPr>
        <w:rPr>
          <w:rFonts w:hint="eastAsia"/>
        </w:rPr>
      </w:pPr>
    </w:p>
    <w:p w:rsidR="00FF6FC3" w:rsidRPr="00EC526A" w:rsidRDefault="00FF6FC3" w:rsidP="00FF6FC3">
      <w:pPr>
        <w:widowControl/>
        <w:ind w:left="210" w:hangingChars="100" w:hanging="210"/>
        <w:jc w:val="left"/>
        <w:rPr>
          <w:rFonts w:cs="ＭＳ ゴシック" w:hint="eastAsia"/>
        </w:rPr>
      </w:pPr>
    </w:p>
    <w:p w:rsidR="00FF6FC3" w:rsidRPr="00EC526A" w:rsidRDefault="00FF6FC3" w:rsidP="00FF6FC3">
      <w:pPr>
        <w:widowControl/>
        <w:ind w:left="210" w:hangingChars="100" w:hanging="210"/>
        <w:jc w:val="left"/>
        <w:rPr>
          <w:rFonts w:cs="ＭＳ ゴシック" w:hint="eastAsia"/>
        </w:rPr>
      </w:pPr>
    </w:p>
    <w:p w:rsidR="00FF6FC3" w:rsidRPr="00EC526A" w:rsidRDefault="00FF6FC3" w:rsidP="00FF6FC3">
      <w:pPr>
        <w:widowControl/>
        <w:ind w:left="210" w:hangingChars="100" w:hanging="210"/>
        <w:jc w:val="left"/>
        <w:rPr>
          <w:rFonts w:cs="ＭＳ ゴシック" w:hint="eastAsia"/>
        </w:rPr>
      </w:pPr>
    </w:p>
    <w:p w:rsidR="00C956D0" w:rsidRPr="00EC526A" w:rsidRDefault="00C956D0" w:rsidP="00FF6FC3">
      <w:pPr>
        <w:widowControl/>
        <w:ind w:left="210" w:hangingChars="100" w:hanging="210"/>
        <w:jc w:val="left"/>
        <w:rPr>
          <w:rFonts w:cs="ＭＳ ゴシック" w:hint="eastAsia"/>
        </w:rPr>
      </w:pPr>
    </w:p>
    <w:p w:rsidR="00C956D0" w:rsidRPr="00EC526A" w:rsidRDefault="00C956D0" w:rsidP="00FF6FC3">
      <w:pPr>
        <w:widowControl/>
        <w:ind w:left="210" w:hangingChars="100" w:hanging="210"/>
        <w:jc w:val="left"/>
        <w:rPr>
          <w:rFonts w:cs="ＭＳ ゴシック" w:hint="eastAsia"/>
        </w:rPr>
      </w:pPr>
    </w:p>
    <w:p w:rsidR="00C956D0" w:rsidRPr="00EC526A" w:rsidRDefault="00C956D0" w:rsidP="00FF6FC3">
      <w:pPr>
        <w:widowControl/>
        <w:ind w:left="210" w:hangingChars="100" w:hanging="210"/>
        <w:jc w:val="left"/>
        <w:rPr>
          <w:rFonts w:cs="ＭＳ ゴシック" w:hint="eastAsia"/>
        </w:rPr>
      </w:pPr>
    </w:p>
    <w:p w:rsidR="00C956D0" w:rsidRPr="00EC526A" w:rsidRDefault="00C956D0" w:rsidP="00FF6FC3">
      <w:pPr>
        <w:widowControl/>
        <w:ind w:left="210" w:hangingChars="100" w:hanging="210"/>
        <w:jc w:val="left"/>
        <w:rPr>
          <w:rFonts w:cs="ＭＳ ゴシック" w:hint="eastAsia"/>
        </w:rPr>
      </w:pPr>
    </w:p>
    <w:p w:rsidR="00C956D0" w:rsidRPr="00EC526A" w:rsidRDefault="00C956D0" w:rsidP="00FF6FC3">
      <w:pPr>
        <w:widowControl/>
        <w:ind w:left="210" w:hangingChars="100" w:hanging="210"/>
        <w:jc w:val="left"/>
        <w:rPr>
          <w:rFonts w:cs="ＭＳ ゴシック" w:hint="eastAsia"/>
        </w:rPr>
      </w:pPr>
    </w:p>
    <w:sectPr w:rsidR="00C956D0" w:rsidRPr="00EC526A" w:rsidSect="00AE0717">
      <w:headerReference w:type="default" r:id="rId7"/>
      <w:footerReference w:type="even" r:id="rId8"/>
      <w:footerReference w:type="default" r:id="rId9"/>
      <w:pgSz w:w="11906" w:h="16838" w:code="9"/>
      <w:pgMar w:top="1134" w:right="1134" w:bottom="1134" w:left="1134" w:header="851" w:footer="992" w:gutter="0"/>
      <w:pgNumType w:fmt="numberInDash"/>
      <w:cols w:space="425"/>
      <w:docGrid w:type="lines" w:linePitch="291" w:charSpace="55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2A3" w:rsidRDefault="001972A3">
      <w:r>
        <w:separator/>
      </w:r>
    </w:p>
  </w:endnote>
  <w:endnote w:type="continuationSeparator" w:id="0">
    <w:p w:rsidR="001972A3" w:rsidRDefault="0019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D13" w:rsidRDefault="00181D13" w:rsidP="008F0C9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81D13" w:rsidRDefault="00181D1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D13" w:rsidRDefault="00181D13" w:rsidP="008F0C9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16AAA">
      <w:rPr>
        <w:rStyle w:val="a4"/>
        <w:noProof/>
      </w:rPr>
      <w:t>- 1 -</w:t>
    </w:r>
    <w:r>
      <w:rPr>
        <w:rStyle w:val="a4"/>
      </w:rPr>
      <w:fldChar w:fldCharType="end"/>
    </w:r>
  </w:p>
  <w:p w:rsidR="00181D13" w:rsidRDefault="00181D1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2A3" w:rsidRDefault="001972A3">
      <w:r>
        <w:separator/>
      </w:r>
    </w:p>
  </w:footnote>
  <w:footnote w:type="continuationSeparator" w:id="0">
    <w:p w:rsidR="001972A3" w:rsidRDefault="00197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D13" w:rsidRDefault="00181D13" w:rsidP="00FC6667">
    <w:pPr>
      <w:pStyle w:val="aa"/>
      <w:jc w:val="right"/>
      <w:rPr>
        <w:rFonts w:hint="eastAsia"/>
      </w:rPr>
    </w:pPr>
    <w:r>
      <w:rPr>
        <w:rFonts w:hint="eastAsia"/>
      </w:rPr>
      <w:t>平成１７年規則第５１号</w:t>
    </w:r>
  </w:p>
  <w:p w:rsidR="00181D13" w:rsidRDefault="00181D13" w:rsidP="00FC6667">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DCC"/>
    <w:multiLevelType w:val="hybridMultilevel"/>
    <w:tmpl w:val="D24C4FD6"/>
    <w:lvl w:ilvl="0" w:tplc="28E2B7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02740A"/>
    <w:multiLevelType w:val="hybridMultilevel"/>
    <w:tmpl w:val="F478247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657B51"/>
    <w:multiLevelType w:val="hybridMultilevel"/>
    <w:tmpl w:val="5CAE05F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9457AB8"/>
    <w:multiLevelType w:val="hybridMultilevel"/>
    <w:tmpl w:val="802C8EC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C4C32B2"/>
    <w:multiLevelType w:val="hybridMultilevel"/>
    <w:tmpl w:val="0AB2B8F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498623A"/>
    <w:multiLevelType w:val="hybridMultilevel"/>
    <w:tmpl w:val="0F405B9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0C6797"/>
    <w:multiLevelType w:val="hybridMultilevel"/>
    <w:tmpl w:val="C5F4D012"/>
    <w:lvl w:ilvl="0" w:tplc="04090001">
      <w:start w:val="1"/>
      <w:numFmt w:val="bullet"/>
      <w:lvlText w:val=""/>
      <w:lvlJc w:val="left"/>
      <w:pPr>
        <w:tabs>
          <w:tab w:val="num" w:pos="675"/>
        </w:tabs>
        <w:ind w:left="675" w:hanging="420"/>
      </w:pPr>
      <w:rPr>
        <w:rFonts w:ascii="Wingdings" w:hAnsi="Wingdings" w:hint="default"/>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6"/>
  </w:num>
  <w:num w:numId="2">
    <w:abstractNumId w:val="5"/>
  </w:num>
  <w:num w:numId="3">
    <w:abstractNumId w:val="2"/>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7F"/>
    <w:rsid w:val="000050E5"/>
    <w:rsid w:val="000168F1"/>
    <w:rsid w:val="00031042"/>
    <w:rsid w:val="00056475"/>
    <w:rsid w:val="00085E64"/>
    <w:rsid w:val="000B0ACE"/>
    <w:rsid w:val="000B64D1"/>
    <w:rsid w:val="000C244F"/>
    <w:rsid w:val="000C7EC6"/>
    <w:rsid w:val="000D4C39"/>
    <w:rsid w:val="000F3263"/>
    <w:rsid w:val="00101CDF"/>
    <w:rsid w:val="00125B2C"/>
    <w:rsid w:val="001300AE"/>
    <w:rsid w:val="00145343"/>
    <w:rsid w:val="00154C50"/>
    <w:rsid w:val="00155A3D"/>
    <w:rsid w:val="00181D13"/>
    <w:rsid w:val="001908BC"/>
    <w:rsid w:val="001914BB"/>
    <w:rsid w:val="001972A3"/>
    <w:rsid w:val="001D516B"/>
    <w:rsid w:val="001E1E56"/>
    <w:rsid w:val="00213C8C"/>
    <w:rsid w:val="002174E7"/>
    <w:rsid w:val="00235C43"/>
    <w:rsid w:val="002375F6"/>
    <w:rsid w:val="002558EF"/>
    <w:rsid w:val="00260D17"/>
    <w:rsid w:val="00261910"/>
    <w:rsid w:val="00267636"/>
    <w:rsid w:val="002B1EEF"/>
    <w:rsid w:val="002B343F"/>
    <w:rsid w:val="002C2AB4"/>
    <w:rsid w:val="002C652B"/>
    <w:rsid w:val="002F0A7F"/>
    <w:rsid w:val="002F1A32"/>
    <w:rsid w:val="003049E4"/>
    <w:rsid w:val="003306EE"/>
    <w:rsid w:val="00334D18"/>
    <w:rsid w:val="00337767"/>
    <w:rsid w:val="0035631D"/>
    <w:rsid w:val="00370864"/>
    <w:rsid w:val="00386D0A"/>
    <w:rsid w:val="003A2A4A"/>
    <w:rsid w:val="003B3159"/>
    <w:rsid w:val="00417A73"/>
    <w:rsid w:val="004248A4"/>
    <w:rsid w:val="00431F59"/>
    <w:rsid w:val="00456D9E"/>
    <w:rsid w:val="00462AB9"/>
    <w:rsid w:val="004A35B2"/>
    <w:rsid w:val="004B6ED1"/>
    <w:rsid w:val="004D16FC"/>
    <w:rsid w:val="004D51CD"/>
    <w:rsid w:val="004E41F7"/>
    <w:rsid w:val="004E7B96"/>
    <w:rsid w:val="00510B37"/>
    <w:rsid w:val="0052505D"/>
    <w:rsid w:val="00565EBF"/>
    <w:rsid w:val="00571705"/>
    <w:rsid w:val="0057281D"/>
    <w:rsid w:val="005806DC"/>
    <w:rsid w:val="00596E8A"/>
    <w:rsid w:val="00597E9D"/>
    <w:rsid w:val="005A1396"/>
    <w:rsid w:val="005A6CFB"/>
    <w:rsid w:val="005A6D9F"/>
    <w:rsid w:val="005B1E38"/>
    <w:rsid w:val="005B2711"/>
    <w:rsid w:val="005C1868"/>
    <w:rsid w:val="005C668E"/>
    <w:rsid w:val="005D24A0"/>
    <w:rsid w:val="005D2F99"/>
    <w:rsid w:val="00601F37"/>
    <w:rsid w:val="00610537"/>
    <w:rsid w:val="006267A1"/>
    <w:rsid w:val="00656D34"/>
    <w:rsid w:val="006630C9"/>
    <w:rsid w:val="0069746B"/>
    <w:rsid w:val="006A6974"/>
    <w:rsid w:val="006E7E8D"/>
    <w:rsid w:val="006F4EC6"/>
    <w:rsid w:val="00700251"/>
    <w:rsid w:val="007017BD"/>
    <w:rsid w:val="007136A6"/>
    <w:rsid w:val="00717C16"/>
    <w:rsid w:val="00730AC6"/>
    <w:rsid w:val="0073597B"/>
    <w:rsid w:val="0076294C"/>
    <w:rsid w:val="00763E9D"/>
    <w:rsid w:val="007653F0"/>
    <w:rsid w:val="00793346"/>
    <w:rsid w:val="007A49B7"/>
    <w:rsid w:val="007C79B7"/>
    <w:rsid w:val="007D1CFF"/>
    <w:rsid w:val="007F1D91"/>
    <w:rsid w:val="0081221D"/>
    <w:rsid w:val="00835B92"/>
    <w:rsid w:val="00842BD4"/>
    <w:rsid w:val="00853268"/>
    <w:rsid w:val="008561C2"/>
    <w:rsid w:val="008662A4"/>
    <w:rsid w:val="00866FE4"/>
    <w:rsid w:val="008841C5"/>
    <w:rsid w:val="008901E0"/>
    <w:rsid w:val="0089585B"/>
    <w:rsid w:val="008A796C"/>
    <w:rsid w:val="008C6165"/>
    <w:rsid w:val="008F0C93"/>
    <w:rsid w:val="009010BE"/>
    <w:rsid w:val="009029BC"/>
    <w:rsid w:val="00913097"/>
    <w:rsid w:val="009313C0"/>
    <w:rsid w:val="0094627B"/>
    <w:rsid w:val="00995E8B"/>
    <w:rsid w:val="009A29CE"/>
    <w:rsid w:val="009A3F51"/>
    <w:rsid w:val="009A47E3"/>
    <w:rsid w:val="009C5FB7"/>
    <w:rsid w:val="009D684D"/>
    <w:rsid w:val="00A22FB7"/>
    <w:rsid w:val="00A258D7"/>
    <w:rsid w:val="00A41C5C"/>
    <w:rsid w:val="00A44341"/>
    <w:rsid w:val="00A5396D"/>
    <w:rsid w:val="00A630E1"/>
    <w:rsid w:val="00A66437"/>
    <w:rsid w:val="00A676F6"/>
    <w:rsid w:val="00AA2D37"/>
    <w:rsid w:val="00AA4618"/>
    <w:rsid w:val="00AA6B73"/>
    <w:rsid w:val="00AB16C6"/>
    <w:rsid w:val="00AC0A75"/>
    <w:rsid w:val="00AD0748"/>
    <w:rsid w:val="00AE0717"/>
    <w:rsid w:val="00B972D7"/>
    <w:rsid w:val="00BA1C4E"/>
    <w:rsid w:val="00BA29E8"/>
    <w:rsid w:val="00BE103A"/>
    <w:rsid w:val="00BF2B98"/>
    <w:rsid w:val="00C126CF"/>
    <w:rsid w:val="00C6670B"/>
    <w:rsid w:val="00C75E65"/>
    <w:rsid w:val="00C956D0"/>
    <w:rsid w:val="00CB1ADD"/>
    <w:rsid w:val="00CE146E"/>
    <w:rsid w:val="00CE41CB"/>
    <w:rsid w:val="00CF202E"/>
    <w:rsid w:val="00D03633"/>
    <w:rsid w:val="00D45C47"/>
    <w:rsid w:val="00D52DB6"/>
    <w:rsid w:val="00D6058A"/>
    <w:rsid w:val="00D7568E"/>
    <w:rsid w:val="00D77072"/>
    <w:rsid w:val="00D974B0"/>
    <w:rsid w:val="00DB06FF"/>
    <w:rsid w:val="00DC2B48"/>
    <w:rsid w:val="00DC4304"/>
    <w:rsid w:val="00DD18FC"/>
    <w:rsid w:val="00DE52C2"/>
    <w:rsid w:val="00DE6C47"/>
    <w:rsid w:val="00E01DDB"/>
    <w:rsid w:val="00E0217F"/>
    <w:rsid w:val="00E16AAA"/>
    <w:rsid w:val="00E648E0"/>
    <w:rsid w:val="00EA55BD"/>
    <w:rsid w:val="00EB00C7"/>
    <w:rsid w:val="00EC526A"/>
    <w:rsid w:val="00EC63F9"/>
    <w:rsid w:val="00EE649A"/>
    <w:rsid w:val="00F31D53"/>
    <w:rsid w:val="00F57123"/>
    <w:rsid w:val="00F62AEA"/>
    <w:rsid w:val="00F63159"/>
    <w:rsid w:val="00F670CB"/>
    <w:rsid w:val="00F80B5E"/>
    <w:rsid w:val="00F955C1"/>
    <w:rsid w:val="00FA2CA2"/>
    <w:rsid w:val="00FA726A"/>
    <w:rsid w:val="00FB18A8"/>
    <w:rsid w:val="00FC6667"/>
    <w:rsid w:val="00FD486F"/>
    <w:rsid w:val="00FE7ED0"/>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D042F6B-45B1-432D-901D-BE85552A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101CDF"/>
    <w:pPr>
      <w:tabs>
        <w:tab w:val="center" w:pos="4252"/>
        <w:tab w:val="right" w:pos="8504"/>
      </w:tabs>
      <w:snapToGrid w:val="0"/>
    </w:pPr>
  </w:style>
  <w:style w:type="character" w:styleId="a4">
    <w:name w:val="page number"/>
    <w:basedOn w:val="a0"/>
    <w:rsid w:val="00101CDF"/>
  </w:style>
  <w:style w:type="paragraph" w:styleId="a5">
    <w:name w:val="Balloon Text"/>
    <w:basedOn w:val="a"/>
    <w:semiHidden/>
    <w:rsid w:val="00125B2C"/>
    <w:rPr>
      <w:rFonts w:ascii="Arial" w:eastAsia="ＭＳ ゴシック" w:hAnsi="Arial"/>
      <w:sz w:val="18"/>
      <w:szCs w:val="18"/>
    </w:rPr>
  </w:style>
  <w:style w:type="paragraph" w:styleId="a6">
    <w:name w:val="Date"/>
    <w:basedOn w:val="a"/>
    <w:next w:val="a"/>
    <w:rsid w:val="003A2A4A"/>
  </w:style>
  <w:style w:type="paragraph" w:styleId="a7">
    <w:name w:val="Note Heading"/>
    <w:basedOn w:val="a"/>
    <w:next w:val="a"/>
    <w:rsid w:val="008901E0"/>
    <w:pPr>
      <w:jc w:val="center"/>
    </w:pPr>
  </w:style>
  <w:style w:type="paragraph" w:styleId="a8">
    <w:name w:val="Closing"/>
    <w:basedOn w:val="a"/>
    <w:rsid w:val="008901E0"/>
    <w:pPr>
      <w:jc w:val="right"/>
    </w:pPr>
  </w:style>
  <w:style w:type="table" w:styleId="a9">
    <w:name w:val="Table Grid"/>
    <w:basedOn w:val="a1"/>
    <w:rsid w:val="008901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676F6"/>
    <w:pPr>
      <w:tabs>
        <w:tab w:val="center" w:pos="4252"/>
        <w:tab w:val="right" w:pos="8504"/>
      </w:tabs>
      <w:snapToGrid w:val="0"/>
    </w:pPr>
  </w:style>
  <w:style w:type="paragraph" w:styleId="HTML">
    <w:name w:val="HTML Preformatted"/>
    <w:basedOn w:val="a"/>
    <w:rsid w:val="00FF6F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国立大学法人奈良教育大学規則第　号（案）</vt:lpstr>
    </vt:vector>
  </TitlesOfParts>
  <Manager/>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高島弘樹</dc:creator>
  <cp:keywords/>
  <dc:description/>
  <cp:lastModifiedBy>高島弘樹</cp:lastModifiedBy>
  <cp:revision>3</cp:revision>
  <cp:lastPrinted>2016-04-19T04:21:00Z</cp:lastPrinted>
  <dcterms:created xsi:type="dcterms:W3CDTF">2022-03-27T12:40:00Z</dcterms:created>
  <dcterms:modified xsi:type="dcterms:W3CDTF">2022-03-27T12:40:00Z</dcterms:modified>
  <cp:category/>
</cp:coreProperties>
</file>