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1CD0" w14:textId="77777777" w:rsidR="00E85E34" w:rsidRPr="005E67A9" w:rsidRDefault="00E85E34">
      <w:pPr>
        <w:spacing w:line="240" w:lineRule="exact"/>
        <w:rPr>
          <w:rFonts w:cs="Times New Roman"/>
        </w:rPr>
      </w:pPr>
      <w:r w:rsidRPr="005E67A9">
        <w:rPr>
          <w:rFonts w:cs="ＭＳ 明朝" w:hint="eastAsia"/>
        </w:rPr>
        <w:t>別記様式第</w:t>
      </w:r>
      <w:r w:rsidR="003A20E2">
        <w:rPr>
          <w:rFonts w:cs="ＭＳ 明朝"/>
        </w:rPr>
        <w:t>2</w:t>
      </w:r>
    </w:p>
    <w:p w14:paraId="176E1BAD" w14:textId="77777777" w:rsidR="00E85E34" w:rsidRPr="005E67A9" w:rsidRDefault="00E85E34">
      <w:pPr>
        <w:spacing w:line="240" w:lineRule="exact"/>
        <w:rPr>
          <w:rFonts w:cs="Times New Roman"/>
        </w:rPr>
      </w:pPr>
      <w:r w:rsidRPr="005E67A9">
        <w:rPr>
          <w:rFonts w:cs="ＭＳ 明朝" w:hint="eastAsia"/>
        </w:rPr>
        <w:t xml:space="preserve">　　　　　　　　　　　　　　　記念館使用許可書</w:t>
      </w:r>
    </w:p>
    <w:p w14:paraId="76287397" w14:textId="77777777" w:rsidR="00E85E34" w:rsidRPr="005E67A9" w:rsidRDefault="00587F3A">
      <w:pPr>
        <w:spacing w:line="240" w:lineRule="exact"/>
        <w:rPr>
          <w:rFonts w:cs="ＭＳ 明朝"/>
        </w:rPr>
      </w:pPr>
      <w:r>
        <w:rPr>
          <w:rFonts w:cs="ＭＳ 明朝" w:hint="eastAsia"/>
        </w:rPr>
        <w:t xml:space="preserve">　　　　　　　　　　　　　　　　　　　　　　　　　　　　令和</w:t>
      </w:r>
      <w:r w:rsidR="00E85E34" w:rsidRPr="005E67A9">
        <w:rPr>
          <w:rFonts w:cs="ＭＳ 明朝" w:hint="eastAsia"/>
        </w:rPr>
        <w:t xml:space="preserve">　　年　　月　　日</w:t>
      </w:r>
    </w:p>
    <w:p w14:paraId="08E76D75" w14:textId="77777777" w:rsidR="0011105D" w:rsidRPr="005E67A9" w:rsidRDefault="0011105D">
      <w:pPr>
        <w:spacing w:line="240" w:lineRule="exact"/>
        <w:rPr>
          <w:rFonts w:cs="Times New Roman"/>
        </w:rPr>
      </w:pPr>
    </w:p>
    <w:p w14:paraId="315ECFE3" w14:textId="77777777" w:rsidR="00E85E34" w:rsidRPr="005E67A9" w:rsidRDefault="00E85E34">
      <w:pPr>
        <w:spacing w:line="240" w:lineRule="exact"/>
        <w:rPr>
          <w:rFonts w:cs="ＭＳ 明朝"/>
        </w:rPr>
      </w:pPr>
      <w:r w:rsidRPr="005E67A9">
        <w:rPr>
          <w:rFonts w:cs="ＭＳ 明朝" w:hint="eastAsia"/>
        </w:rPr>
        <w:t xml:space="preserve">　　　　　　　　　　　　　殿</w:t>
      </w:r>
    </w:p>
    <w:p w14:paraId="1D59FBA7" w14:textId="77777777" w:rsidR="0011105D" w:rsidRPr="005E67A9" w:rsidRDefault="0011105D">
      <w:pPr>
        <w:spacing w:line="240" w:lineRule="exact"/>
        <w:rPr>
          <w:rFonts w:cs="Times New Roman"/>
        </w:rPr>
      </w:pPr>
    </w:p>
    <w:p w14:paraId="2017F463" w14:textId="77777777" w:rsidR="00E85E34" w:rsidRPr="005E67A9" w:rsidRDefault="00E85E34">
      <w:pPr>
        <w:spacing w:line="240" w:lineRule="exact"/>
        <w:rPr>
          <w:rFonts w:cs="ＭＳ 明朝"/>
        </w:rPr>
      </w:pPr>
      <w:r w:rsidRPr="005E67A9">
        <w:rPr>
          <w:rFonts w:cs="ＭＳ 明朝" w:hint="eastAsia"/>
        </w:rPr>
        <w:t xml:space="preserve">　　　　　　　　　　　　　　　　　　奈良女子大学長</w:t>
      </w:r>
      <w:r w:rsidRPr="005E67A9">
        <w:t xml:space="preserve">    </w:t>
      </w:r>
      <w:r w:rsidRPr="005E67A9">
        <w:rPr>
          <w:rFonts w:cs="ＭＳ 明朝" w:hint="eastAsia"/>
        </w:rPr>
        <w:t xml:space="preserve">　　　　　　　　　　公印</w:t>
      </w:r>
    </w:p>
    <w:p w14:paraId="52072EB7" w14:textId="77777777" w:rsidR="0011105D" w:rsidRPr="005E67A9" w:rsidRDefault="0011105D">
      <w:pPr>
        <w:spacing w:line="240" w:lineRule="exact"/>
        <w:rPr>
          <w:rFonts w:cs="Times New Roman"/>
        </w:rPr>
      </w:pPr>
    </w:p>
    <w:p w14:paraId="7897F785" w14:textId="77777777" w:rsidR="00E85E34" w:rsidRPr="005E67A9" w:rsidRDefault="00E85E34">
      <w:pPr>
        <w:spacing w:line="240" w:lineRule="exact"/>
        <w:rPr>
          <w:rFonts w:cs="Times New Roman"/>
        </w:rPr>
      </w:pPr>
    </w:p>
    <w:p w14:paraId="78FFAFBC" w14:textId="77777777" w:rsidR="00E85E34" w:rsidRPr="005E67A9" w:rsidRDefault="00587F3A">
      <w:pPr>
        <w:spacing w:line="240" w:lineRule="exact"/>
        <w:rPr>
          <w:rFonts w:cs="Times New Roman"/>
        </w:rPr>
      </w:pPr>
      <w:r>
        <w:rPr>
          <w:rFonts w:cs="ＭＳ 明朝" w:hint="eastAsia"/>
        </w:rPr>
        <w:t xml:space="preserve">　令和</w:t>
      </w:r>
      <w:r w:rsidR="00E85E34" w:rsidRPr="005E67A9">
        <w:rPr>
          <w:rFonts w:cs="ＭＳ 明朝" w:hint="eastAsia"/>
        </w:rPr>
        <w:t xml:space="preserve">　　年　　月　　日付けで申請のあった記念館の使用については、下記の条件を付して許可します。</w:t>
      </w:r>
    </w:p>
    <w:p w14:paraId="0405BA68" w14:textId="77777777" w:rsidR="00E85E34" w:rsidRPr="005E67A9" w:rsidRDefault="00E85E34">
      <w:pPr>
        <w:spacing w:line="240" w:lineRule="exact"/>
        <w:rPr>
          <w:rFonts w:cs="Times New Roman"/>
        </w:rPr>
      </w:pPr>
      <w:r w:rsidRPr="005E67A9">
        <w:rPr>
          <w:rFonts w:cs="ＭＳ 明朝" w:hint="eastAsia"/>
        </w:rPr>
        <w:t xml:space="preserve">　なお，次のいずれかに該当するときは，使用の許可を取り消し，又は使用を中止させることがあります。</w:t>
      </w:r>
    </w:p>
    <w:p w14:paraId="6ACCEC0A" w14:textId="77777777" w:rsidR="00E85E34" w:rsidRPr="005E67A9" w:rsidRDefault="003A20E2">
      <w:pPr>
        <w:spacing w:line="240" w:lineRule="exact"/>
        <w:rPr>
          <w:rFonts w:cs="Times New Roman"/>
        </w:rPr>
      </w:pPr>
      <w:r>
        <w:rPr>
          <w:rFonts w:cs="ＭＳ 明朝"/>
        </w:rPr>
        <w:t>1</w:t>
      </w:r>
      <w:r w:rsidR="00E85E34" w:rsidRPr="005E67A9">
        <w:rPr>
          <w:rFonts w:cs="ＭＳ 明朝" w:hint="eastAsia"/>
        </w:rPr>
        <w:t xml:space="preserve">　本学が記念館を使用する必要が生じたとき。</w:t>
      </w:r>
    </w:p>
    <w:p w14:paraId="528827AE" w14:textId="77777777" w:rsidR="00E85E34" w:rsidRPr="005E67A9" w:rsidRDefault="003A20E2">
      <w:pPr>
        <w:pStyle w:val="ad"/>
        <w:spacing w:line="240" w:lineRule="exact"/>
        <w:rPr>
          <w:rFonts w:cs="Times New Roman"/>
        </w:rPr>
      </w:pPr>
      <w:r>
        <w:rPr>
          <w:rFonts w:cs="ＭＳ 明朝"/>
        </w:rPr>
        <w:t>2</w:t>
      </w:r>
      <w:r w:rsidR="00E85E34" w:rsidRPr="005E67A9">
        <w:rPr>
          <w:rFonts w:cs="ＭＳ 明朝" w:hint="eastAsia"/>
        </w:rPr>
        <w:t xml:space="preserve">　使用者が奈良女子大学記念館使用規則等に違反したとき。</w:t>
      </w:r>
    </w:p>
    <w:p w14:paraId="4C67155A" w14:textId="77777777" w:rsidR="00E85E34" w:rsidRPr="005E67A9" w:rsidRDefault="003A20E2">
      <w:pPr>
        <w:pStyle w:val="ad"/>
        <w:spacing w:line="240" w:lineRule="exact"/>
        <w:rPr>
          <w:rFonts w:cs="Times New Roman"/>
        </w:rPr>
      </w:pPr>
      <w:r>
        <w:rPr>
          <w:rFonts w:cs="ＭＳ 明朝"/>
        </w:rPr>
        <w:t>3</w:t>
      </w:r>
      <w:r w:rsidR="00E85E34" w:rsidRPr="005E67A9">
        <w:rPr>
          <w:rFonts w:cs="ＭＳ 明朝" w:hint="eastAsia"/>
        </w:rPr>
        <w:t xml:space="preserve">　本学の運営に重大な支障があると認めたとき。</w:t>
      </w:r>
    </w:p>
    <w:p w14:paraId="29AB010D" w14:textId="77777777" w:rsidR="00E85E34" w:rsidRPr="005E67A9" w:rsidRDefault="00E85E34">
      <w:pPr>
        <w:spacing w:line="240" w:lineRule="exact"/>
        <w:rPr>
          <w:rFonts w:cs="Times New Roman"/>
        </w:rPr>
      </w:pPr>
    </w:p>
    <w:tbl>
      <w:tblPr>
        <w:tblW w:w="87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041"/>
        <w:gridCol w:w="39"/>
        <w:gridCol w:w="900"/>
        <w:gridCol w:w="344"/>
        <w:gridCol w:w="916"/>
        <w:gridCol w:w="260"/>
        <w:gridCol w:w="106"/>
        <w:gridCol w:w="534"/>
        <w:gridCol w:w="607"/>
        <w:gridCol w:w="1903"/>
      </w:tblGrid>
      <w:tr w:rsidR="00E85E34" w:rsidRPr="005E67A9" w14:paraId="7144EBF4" w14:textId="77777777" w:rsidTr="008762D1">
        <w:trPr>
          <w:trHeight w:val="310"/>
        </w:trPr>
        <w:tc>
          <w:tcPr>
            <w:tcW w:w="2079" w:type="dxa"/>
            <w:tcBorders>
              <w:right w:val="double" w:sz="4" w:space="0" w:color="auto"/>
            </w:tcBorders>
            <w:vAlign w:val="center"/>
          </w:tcPr>
          <w:p w14:paraId="20542405" w14:textId="77777777" w:rsidR="00E85E34" w:rsidRPr="005E67A9" w:rsidRDefault="00E85E34">
            <w:pPr>
              <w:spacing w:line="240" w:lineRule="exact"/>
              <w:jc w:val="center"/>
              <w:rPr>
                <w:rFonts w:cs="Times New Roman"/>
              </w:rPr>
            </w:pPr>
            <w:r w:rsidRPr="005E67A9">
              <w:rPr>
                <w:rFonts w:cs="ＭＳ 明朝" w:hint="eastAsia"/>
              </w:rPr>
              <w:t>行事等名</w:t>
            </w:r>
          </w:p>
        </w:tc>
        <w:tc>
          <w:tcPr>
            <w:tcW w:w="3606" w:type="dxa"/>
            <w:gridSpan w:val="7"/>
            <w:tcBorders>
              <w:left w:val="double" w:sz="4" w:space="0" w:color="auto"/>
            </w:tcBorders>
            <w:vAlign w:val="center"/>
          </w:tcPr>
          <w:p w14:paraId="56F6948E" w14:textId="77777777" w:rsidR="00E85E34" w:rsidRPr="005E67A9" w:rsidRDefault="00E85E34">
            <w:pPr>
              <w:spacing w:line="240" w:lineRule="exact"/>
              <w:jc w:val="center"/>
              <w:rPr>
                <w:rFonts w:cs="Times New Roman"/>
              </w:rPr>
            </w:pPr>
          </w:p>
        </w:tc>
        <w:tc>
          <w:tcPr>
            <w:tcW w:w="1141" w:type="dxa"/>
            <w:gridSpan w:val="2"/>
            <w:vAlign w:val="center"/>
          </w:tcPr>
          <w:p w14:paraId="4CADE307" w14:textId="77777777" w:rsidR="00E85E34" w:rsidRPr="005E67A9" w:rsidRDefault="00E85E34">
            <w:pPr>
              <w:spacing w:line="240" w:lineRule="exact"/>
              <w:jc w:val="center"/>
              <w:rPr>
                <w:rFonts w:cs="Times New Roman"/>
              </w:rPr>
            </w:pPr>
            <w:r w:rsidRPr="005E67A9">
              <w:rPr>
                <w:rFonts w:cs="ＭＳ 明朝" w:hint="eastAsia"/>
              </w:rPr>
              <w:t>参加人員</w:t>
            </w:r>
          </w:p>
        </w:tc>
        <w:tc>
          <w:tcPr>
            <w:tcW w:w="1903" w:type="dxa"/>
            <w:vAlign w:val="center"/>
          </w:tcPr>
          <w:p w14:paraId="45EB5C68" w14:textId="77777777" w:rsidR="00E85E34" w:rsidRPr="005E67A9" w:rsidRDefault="00E85E34">
            <w:pPr>
              <w:spacing w:line="240" w:lineRule="exact"/>
              <w:jc w:val="center"/>
              <w:rPr>
                <w:rFonts w:cs="Times New Roman"/>
              </w:rPr>
            </w:pPr>
            <w:r w:rsidRPr="005E67A9">
              <w:rPr>
                <w:rFonts w:cs="ＭＳ 明朝" w:hint="eastAsia"/>
              </w:rPr>
              <w:t>人</w:t>
            </w:r>
          </w:p>
        </w:tc>
      </w:tr>
      <w:tr w:rsidR="00E85E34" w:rsidRPr="005E67A9" w14:paraId="1E42DAE5" w14:textId="77777777" w:rsidTr="008762D1">
        <w:trPr>
          <w:trHeight w:val="621"/>
        </w:trPr>
        <w:tc>
          <w:tcPr>
            <w:tcW w:w="2079" w:type="dxa"/>
            <w:tcBorders>
              <w:right w:val="double" w:sz="4" w:space="0" w:color="auto"/>
            </w:tcBorders>
            <w:vAlign w:val="center"/>
          </w:tcPr>
          <w:p w14:paraId="7C1CD83D" w14:textId="77777777" w:rsidR="00E85E34" w:rsidRPr="005E67A9" w:rsidRDefault="00E85E34">
            <w:pPr>
              <w:spacing w:line="240" w:lineRule="exact"/>
              <w:jc w:val="center"/>
              <w:rPr>
                <w:rFonts w:cs="Times New Roman"/>
              </w:rPr>
            </w:pPr>
            <w:r w:rsidRPr="005E67A9">
              <w:rPr>
                <w:rFonts w:cs="ＭＳ 明朝" w:hint="eastAsia"/>
              </w:rPr>
              <w:t>使用日時</w:t>
            </w:r>
          </w:p>
        </w:tc>
        <w:tc>
          <w:tcPr>
            <w:tcW w:w="6650" w:type="dxa"/>
            <w:gridSpan w:val="10"/>
            <w:tcBorders>
              <w:left w:val="double" w:sz="4" w:space="0" w:color="auto"/>
            </w:tcBorders>
            <w:vAlign w:val="center"/>
          </w:tcPr>
          <w:p w14:paraId="79A08BE0" w14:textId="77777777" w:rsidR="00E85E34" w:rsidRPr="005E67A9" w:rsidRDefault="00587F3A">
            <w:pPr>
              <w:spacing w:line="240" w:lineRule="exact"/>
              <w:jc w:val="center"/>
              <w:rPr>
                <w:rFonts w:cs="Times New Roman"/>
              </w:rPr>
            </w:pPr>
            <w:r>
              <w:rPr>
                <w:rFonts w:cs="ＭＳ 明朝" w:hint="eastAsia"/>
              </w:rPr>
              <w:t>令和</w:t>
            </w:r>
            <w:r w:rsidR="00E85E34" w:rsidRPr="005E67A9">
              <w:rPr>
                <w:rFonts w:cs="ＭＳ 明朝" w:hint="eastAsia"/>
              </w:rPr>
              <w:t xml:space="preserve">　　年　　月　　日</w:t>
            </w:r>
            <w:r w:rsidR="003A20E2">
              <w:rPr>
                <w:rFonts w:cs="ＭＳ 明朝"/>
              </w:rPr>
              <w:t>(</w:t>
            </w:r>
            <w:r w:rsidR="00E85E34" w:rsidRPr="005E67A9">
              <w:rPr>
                <w:rFonts w:cs="ＭＳ 明朝" w:hint="eastAsia"/>
              </w:rPr>
              <w:t xml:space="preserve">　</w:t>
            </w:r>
            <w:r w:rsidR="003A20E2">
              <w:rPr>
                <w:rFonts w:cs="ＭＳ 明朝"/>
              </w:rPr>
              <w:t>)</w:t>
            </w:r>
            <w:r w:rsidR="00E85E34" w:rsidRPr="005E67A9">
              <w:rPr>
                <w:rFonts w:cs="ＭＳ 明朝" w:hint="eastAsia"/>
              </w:rPr>
              <w:t xml:space="preserve">　時　分から　　時　分まで</w:t>
            </w:r>
          </w:p>
          <w:p w14:paraId="1F2309FC" w14:textId="77777777" w:rsidR="00E85E34" w:rsidRPr="005E67A9" w:rsidRDefault="00587F3A">
            <w:pPr>
              <w:spacing w:line="240" w:lineRule="exact"/>
              <w:jc w:val="center"/>
              <w:rPr>
                <w:rFonts w:cs="Times New Roman"/>
              </w:rPr>
            </w:pPr>
            <w:r>
              <w:rPr>
                <w:rFonts w:cs="ＭＳ 明朝" w:hint="eastAsia"/>
              </w:rPr>
              <w:t>令和</w:t>
            </w:r>
            <w:r w:rsidR="00E85E34" w:rsidRPr="005E67A9">
              <w:rPr>
                <w:rFonts w:cs="ＭＳ 明朝" w:hint="eastAsia"/>
              </w:rPr>
              <w:t xml:space="preserve">　　年　　月　　日</w:t>
            </w:r>
            <w:r w:rsidR="003A20E2">
              <w:rPr>
                <w:rFonts w:cs="ＭＳ 明朝"/>
              </w:rPr>
              <w:t>(</w:t>
            </w:r>
            <w:r w:rsidR="00E85E34" w:rsidRPr="005E67A9">
              <w:rPr>
                <w:rFonts w:cs="ＭＳ 明朝" w:hint="eastAsia"/>
              </w:rPr>
              <w:t xml:space="preserve">　</w:t>
            </w:r>
            <w:r w:rsidR="003A20E2">
              <w:rPr>
                <w:rFonts w:cs="ＭＳ 明朝"/>
              </w:rPr>
              <w:t>)</w:t>
            </w:r>
            <w:r w:rsidR="00E85E34" w:rsidRPr="005E67A9">
              <w:rPr>
                <w:rFonts w:cs="ＭＳ 明朝" w:hint="eastAsia"/>
              </w:rPr>
              <w:t xml:space="preserve">　時　分から　　時　分まで</w:t>
            </w:r>
          </w:p>
        </w:tc>
      </w:tr>
      <w:tr w:rsidR="00E85E34" w:rsidRPr="005E67A9" w14:paraId="6D10D59F" w14:textId="77777777" w:rsidTr="008762D1">
        <w:trPr>
          <w:trHeight w:val="601"/>
        </w:trPr>
        <w:tc>
          <w:tcPr>
            <w:tcW w:w="2079" w:type="dxa"/>
            <w:tcBorders>
              <w:right w:val="double" w:sz="4" w:space="0" w:color="auto"/>
            </w:tcBorders>
            <w:vAlign w:val="center"/>
          </w:tcPr>
          <w:p w14:paraId="05D44E93" w14:textId="77777777" w:rsidR="00E85E34" w:rsidRPr="005E67A9" w:rsidRDefault="00E85E34">
            <w:pPr>
              <w:spacing w:line="240" w:lineRule="exact"/>
              <w:jc w:val="center"/>
              <w:rPr>
                <w:rFonts w:cs="Times New Roman"/>
              </w:rPr>
            </w:pPr>
            <w:r w:rsidRPr="005E67A9">
              <w:rPr>
                <w:rFonts w:cs="ＭＳ 明朝" w:hint="eastAsia"/>
              </w:rPr>
              <w:t>使用場所</w:t>
            </w:r>
          </w:p>
        </w:tc>
        <w:tc>
          <w:tcPr>
            <w:tcW w:w="6650" w:type="dxa"/>
            <w:gridSpan w:val="10"/>
            <w:tcBorders>
              <w:left w:val="double" w:sz="4" w:space="0" w:color="auto"/>
            </w:tcBorders>
            <w:vAlign w:val="center"/>
          </w:tcPr>
          <w:p w14:paraId="3CD7068A" w14:textId="77777777" w:rsidR="00E85E34" w:rsidRPr="005E67A9" w:rsidRDefault="00E85E34">
            <w:pPr>
              <w:spacing w:line="240" w:lineRule="exact"/>
              <w:jc w:val="center"/>
              <w:rPr>
                <w:rFonts w:cs="Times New Roman"/>
              </w:rPr>
            </w:pPr>
          </w:p>
          <w:p w14:paraId="2022AB42" w14:textId="77777777" w:rsidR="00E85E34" w:rsidRPr="005E67A9" w:rsidRDefault="00E85E34">
            <w:pPr>
              <w:spacing w:line="240" w:lineRule="exact"/>
              <w:jc w:val="center"/>
              <w:rPr>
                <w:rFonts w:cs="Times New Roman"/>
              </w:rPr>
            </w:pPr>
          </w:p>
        </w:tc>
      </w:tr>
      <w:tr w:rsidR="00E85E34" w:rsidRPr="005E67A9" w14:paraId="6ECCBCAF" w14:textId="77777777" w:rsidTr="008762D1">
        <w:trPr>
          <w:trHeight w:val="621"/>
        </w:trPr>
        <w:tc>
          <w:tcPr>
            <w:tcW w:w="2079" w:type="dxa"/>
            <w:tcBorders>
              <w:right w:val="double" w:sz="4" w:space="0" w:color="auto"/>
            </w:tcBorders>
            <w:vAlign w:val="center"/>
          </w:tcPr>
          <w:p w14:paraId="39E01C03" w14:textId="77777777" w:rsidR="00E85E34" w:rsidRPr="005E67A9" w:rsidRDefault="00E85E34">
            <w:pPr>
              <w:spacing w:line="240" w:lineRule="exact"/>
              <w:jc w:val="center"/>
              <w:rPr>
                <w:rFonts w:cs="Times New Roman"/>
              </w:rPr>
            </w:pPr>
            <w:r w:rsidRPr="005E67A9">
              <w:rPr>
                <w:rFonts w:cs="ＭＳ 明朝" w:hint="eastAsia"/>
              </w:rPr>
              <w:t>使用目的・理由</w:t>
            </w:r>
          </w:p>
        </w:tc>
        <w:tc>
          <w:tcPr>
            <w:tcW w:w="6650" w:type="dxa"/>
            <w:gridSpan w:val="10"/>
            <w:tcBorders>
              <w:left w:val="double" w:sz="4" w:space="0" w:color="auto"/>
            </w:tcBorders>
            <w:vAlign w:val="center"/>
          </w:tcPr>
          <w:p w14:paraId="659F849E" w14:textId="77777777" w:rsidR="00E85E34" w:rsidRPr="005E67A9" w:rsidRDefault="00E85E34">
            <w:pPr>
              <w:spacing w:line="240" w:lineRule="exact"/>
              <w:jc w:val="center"/>
              <w:rPr>
                <w:rFonts w:cs="Times New Roman"/>
              </w:rPr>
            </w:pPr>
          </w:p>
          <w:p w14:paraId="33AF7FF6" w14:textId="77777777" w:rsidR="00E85E34" w:rsidRPr="005E67A9" w:rsidRDefault="00E85E34">
            <w:pPr>
              <w:spacing w:line="240" w:lineRule="exact"/>
              <w:jc w:val="center"/>
              <w:rPr>
                <w:rFonts w:cs="Times New Roman"/>
              </w:rPr>
            </w:pPr>
          </w:p>
        </w:tc>
      </w:tr>
      <w:tr w:rsidR="00E85E34" w:rsidRPr="005E67A9" w14:paraId="4CE276BF" w14:textId="77777777" w:rsidTr="008762D1">
        <w:trPr>
          <w:trHeight w:val="621"/>
        </w:trPr>
        <w:tc>
          <w:tcPr>
            <w:tcW w:w="2079" w:type="dxa"/>
            <w:tcBorders>
              <w:right w:val="double" w:sz="4" w:space="0" w:color="auto"/>
            </w:tcBorders>
            <w:vAlign w:val="center"/>
          </w:tcPr>
          <w:p w14:paraId="3F6F67E1" w14:textId="77777777" w:rsidR="00E85E34" w:rsidRPr="005E67A9" w:rsidRDefault="00E85E34">
            <w:pPr>
              <w:spacing w:line="240" w:lineRule="exact"/>
              <w:jc w:val="center"/>
              <w:rPr>
                <w:rFonts w:cs="Times New Roman"/>
              </w:rPr>
            </w:pPr>
            <w:r w:rsidRPr="005E67A9">
              <w:rPr>
                <w:rFonts w:cs="ＭＳ 明朝" w:hint="eastAsia"/>
              </w:rPr>
              <w:t>使用することができる附帯設備等</w:t>
            </w:r>
          </w:p>
        </w:tc>
        <w:tc>
          <w:tcPr>
            <w:tcW w:w="6650" w:type="dxa"/>
            <w:gridSpan w:val="10"/>
            <w:tcBorders>
              <w:left w:val="double" w:sz="4" w:space="0" w:color="auto"/>
            </w:tcBorders>
            <w:vAlign w:val="center"/>
          </w:tcPr>
          <w:p w14:paraId="2FF10891" w14:textId="77777777" w:rsidR="00E85E34" w:rsidRPr="005E67A9" w:rsidRDefault="00E85E34">
            <w:pPr>
              <w:spacing w:line="240" w:lineRule="exact"/>
              <w:jc w:val="center"/>
              <w:rPr>
                <w:rFonts w:cs="Times New Roman"/>
              </w:rPr>
            </w:pPr>
          </w:p>
        </w:tc>
      </w:tr>
      <w:tr w:rsidR="00E85E34" w:rsidRPr="005E67A9" w14:paraId="537D5502" w14:textId="77777777" w:rsidTr="008762D1">
        <w:trPr>
          <w:trHeight w:val="601"/>
        </w:trPr>
        <w:tc>
          <w:tcPr>
            <w:tcW w:w="2079" w:type="dxa"/>
            <w:tcBorders>
              <w:right w:val="double" w:sz="4" w:space="0" w:color="auto"/>
            </w:tcBorders>
            <w:vAlign w:val="center"/>
          </w:tcPr>
          <w:p w14:paraId="26F24F96" w14:textId="77777777" w:rsidR="00E85E34" w:rsidRPr="005E67A9" w:rsidRDefault="00E85E34">
            <w:pPr>
              <w:spacing w:line="240" w:lineRule="exact"/>
              <w:jc w:val="center"/>
              <w:rPr>
                <w:rFonts w:cs="Times New Roman"/>
              </w:rPr>
            </w:pPr>
            <w:r w:rsidRPr="005E67A9">
              <w:rPr>
                <w:rFonts w:cs="ＭＳ 明朝" w:hint="eastAsia"/>
              </w:rPr>
              <w:t>使用代表者・責任者</w:t>
            </w:r>
          </w:p>
        </w:tc>
        <w:tc>
          <w:tcPr>
            <w:tcW w:w="1080" w:type="dxa"/>
            <w:gridSpan w:val="2"/>
            <w:tcBorders>
              <w:left w:val="double" w:sz="4" w:space="0" w:color="auto"/>
            </w:tcBorders>
            <w:vAlign w:val="center"/>
          </w:tcPr>
          <w:p w14:paraId="38E3EAEF" w14:textId="77777777" w:rsidR="00E85E34" w:rsidRPr="005E67A9" w:rsidRDefault="00E85E34">
            <w:pPr>
              <w:spacing w:line="240" w:lineRule="exact"/>
              <w:jc w:val="center"/>
              <w:rPr>
                <w:rFonts w:cs="Times New Roman"/>
              </w:rPr>
            </w:pPr>
            <w:r w:rsidRPr="005E67A9">
              <w:rPr>
                <w:rFonts w:cs="ＭＳ 明朝" w:hint="eastAsia"/>
              </w:rPr>
              <w:t>部局名</w:t>
            </w:r>
          </w:p>
          <w:p w14:paraId="1AB8AA91" w14:textId="77777777" w:rsidR="00E85E34" w:rsidRPr="005E67A9" w:rsidRDefault="00E85E34">
            <w:pPr>
              <w:spacing w:line="240" w:lineRule="exact"/>
              <w:jc w:val="center"/>
              <w:rPr>
                <w:rFonts w:cs="Times New Roman"/>
              </w:rPr>
            </w:pPr>
            <w:r w:rsidRPr="005E67A9">
              <w:rPr>
                <w:rFonts w:cs="ＭＳ 明朝" w:hint="eastAsia"/>
              </w:rPr>
              <w:t>団体名</w:t>
            </w:r>
          </w:p>
        </w:tc>
        <w:tc>
          <w:tcPr>
            <w:tcW w:w="900" w:type="dxa"/>
            <w:vAlign w:val="center"/>
          </w:tcPr>
          <w:p w14:paraId="39744B0D" w14:textId="77777777" w:rsidR="00E85E34" w:rsidRPr="005E67A9" w:rsidRDefault="00E85E34">
            <w:pPr>
              <w:spacing w:line="240" w:lineRule="exact"/>
              <w:jc w:val="center"/>
              <w:rPr>
                <w:rFonts w:cs="Times New Roman"/>
              </w:rPr>
            </w:pPr>
            <w:r w:rsidRPr="005E67A9">
              <w:rPr>
                <w:rFonts w:cs="ＭＳ 明朝" w:hint="eastAsia"/>
              </w:rPr>
              <w:t>職名等</w:t>
            </w:r>
          </w:p>
        </w:tc>
        <w:tc>
          <w:tcPr>
            <w:tcW w:w="1260" w:type="dxa"/>
            <w:gridSpan w:val="2"/>
            <w:vAlign w:val="center"/>
          </w:tcPr>
          <w:p w14:paraId="3D700B6A" w14:textId="77777777" w:rsidR="00E85E34" w:rsidRPr="005E67A9" w:rsidRDefault="00E85E34">
            <w:pPr>
              <w:spacing w:line="240" w:lineRule="exact"/>
              <w:jc w:val="center"/>
              <w:rPr>
                <w:rFonts w:cs="Times New Roman"/>
              </w:rPr>
            </w:pPr>
          </w:p>
        </w:tc>
        <w:tc>
          <w:tcPr>
            <w:tcW w:w="900" w:type="dxa"/>
            <w:gridSpan w:val="3"/>
            <w:vAlign w:val="center"/>
          </w:tcPr>
          <w:p w14:paraId="0E72A53F" w14:textId="77777777" w:rsidR="00E85E34" w:rsidRPr="005E67A9" w:rsidRDefault="00E85E34">
            <w:pPr>
              <w:spacing w:line="240" w:lineRule="exact"/>
              <w:jc w:val="center"/>
              <w:rPr>
                <w:rFonts w:cs="Times New Roman"/>
              </w:rPr>
            </w:pPr>
            <w:r w:rsidRPr="005E67A9">
              <w:rPr>
                <w:rFonts w:cs="ＭＳ 明朝" w:hint="eastAsia"/>
              </w:rPr>
              <w:t>氏名</w:t>
            </w:r>
          </w:p>
        </w:tc>
        <w:tc>
          <w:tcPr>
            <w:tcW w:w="2510" w:type="dxa"/>
            <w:gridSpan w:val="2"/>
            <w:vAlign w:val="center"/>
          </w:tcPr>
          <w:p w14:paraId="5F3A1D27" w14:textId="77777777" w:rsidR="00E85E34" w:rsidRPr="005E67A9" w:rsidRDefault="00E85E34">
            <w:pPr>
              <w:spacing w:line="240" w:lineRule="exact"/>
              <w:jc w:val="center"/>
              <w:rPr>
                <w:rFonts w:cs="Times New Roman"/>
              </w:rPr>
            </w:pPr>
          </w:p>
        </w:tc>
      </w:tr>
      <w:tr w:rsidR="00E85E34" w:rsidRPr="005E67A9" w14:paraId="494955CD" w14:textId="77777777" w:rsidTr="008762D1">
        <w:trPr>
          <w:trHeight w:val="1552"/>
        </w:trPr>
        <w:tc>
          <w:tcPr>
            <w:tcW w:w="2079" w:type="dxa"/>
            <w:tcBorders>
              <w:right w:val="double" w:sz="4" w:space="0" w:color="auto"/>
            </w:tcBorders>
            <w:vAlign w:val="center"/>
          </w:tcPr>
          <w:p w14:paraId="0A330087" w14:textId="77777777" w:rsidR="00E85E34" w:rsidRPr="005E67A9" w:rsidRDefault="00E85E34">
            <w:pPr>
              <w:spacing w:line="240" w:lineRule="exact"/>
              <w:jc w:val="center"/>
              <w:rPr>
                <w:rFonts w:cs="Times New Roman"/>
              </w:rPr>
            </w:pPr>
            <w:r w:rsidRPr="005E67A9">
              <w:rPr>
                <w:rFonts w:cs="ＭＳ 明朝" w:hint="eastAsia"/>
              </w:rPr>
              <w:t>使用料</w:t>
            </w:r>
          </w:p>
        </w:tc>
        <w:tc>
          <w:tcPr>
            <w:tcW w:w="6650" w:type="dxa"/>
            <w:gridSpan w:val="10"/>
            <w:tcBorders>
              <w:left w:val="double" w:sz="4" w:space="0" w:color="auto"/>
            </w:tcBorders>
            <w:vAlign w:val="center"/>
          </w:tcPr>
          <w:p w14:paraId="61A7E381" w14:textId="77777777" w:rsidR="00E85E34" w:rsidRPr="005E67A9" w:rsidRDefault="003A20E2">
            <w:pPr>
              <w:spacing w:line="240" w:lineRule="exact"/>
              <w:rPr>
                <w:rFonts w:cs="Times New Roman"/>
              </w:rPr>
            </w:pPr>
            <w:r>
              <w:rPr>
                <w:rFonts w:cs="ＭＳ 明朝"/>
              </w:rPr>
              <w:t>1</w:t>
            </w:r>
            <w:r w:rsidR="00E85E34" w:rsidRPr="005E67A9">
              <w:rPr>
                <w:rFonts w:cs="ＭＳ 明朝" w:hint="eastAsia"/>
              </w:rPr>
              <w:t xml:space="preserve">　建物使用料　　　　　　　　　円</w:t>
            </w:r>
          </w:p>
          <w:p w14:paraId="00CFA901" w14:textId="77777777" w:rsidR="00E85E34" w:rsidRPr="005E67A9" w:rsidRDefault="003A20E2">
            <w:pPr>
              <w:spacing w:line="240" w:lineRule="exact"/>
              <w:rPr>
                <w:rFonts w:cs="Times New Roman"/>
              </w:rPr>
            </w:pPr>
            <w:r>
              <w:rPr>
                <w:rFonts w:cs="ＭＳ 明朝"/>
              </w:rPr>
              <w:t>2</w:t>
            </w:r>
            <w:r w:rsidR="00E85E34" w:rsidRPr="005E67A9">
              <w:rPr>
                <w:rFonts w:cs="ＭＳ 明朝" w:hint="eastAsia"/>
              </w:rPr>
              <w:t xml:space="preserve">　附帯設備等使用料　　　　　　円</w:t>
            </w:r>
          </w:p>
          <w:p w14:paraId="3993365F" w14:textId="77777777" w:rsidR="00E85E34" w:rsidRPr="005E67A9" w:rsidRDefault="00E85E34">
            <w:pPr>
              <w:spacing w:line="240" w:lineRule="exact"/>
              <w:jc w:val="center"/>
              <w:rPr>
                <w:rFonts w:cs="Times New Roman"/>
              </w:rPr>
            </w:pPr>
          </w:p>
          <w:p w14:paraId="5F99BE64" w14:textId="77777777" w:rsidR="00E85E34" w:rsidRPr="005E67A9" w:rsidRDefault="00E85E34">
            <w:pPr>
              <w:spacing w:line="240" w:lineRule="exact"/>
              <w:ind w:firstLineChars="400" w:firstLine="907"/>
              <w:rPr>
                <w:rFonts w:cs="Times New Roman"/>
              </w:rPr>
            </w:pPr>
            <w:r w:rsidRPr="005E67A9">
              <w:rPr>
                <w:rFonts w:cs="ＭＳ 明朝" w:hint="eastAsia"/>
              </w:rPr>
              <w:t>計　　　　　　　　　　　円</w:t>
            </w:r>
          </w:p>
          <w:p w14:paraId="2829EC81" w14:textId="77777777" w:rsidR="00E85E34" w:rsidRPr="005E67A9" w:rsidRDefault="00E85E34">
            <w:pPr>
              <w:spacing w:line="240" w:lineRule="exact"/>
              <w:rPr>
                <w:rFonts w:cs="Times New Roman"/>
              </w:rPr>
            </w:pPr>
          </w:p>
          <w:p w14:paraId="6B62D319" w14:textId="77777777" w:rsidR="00E85E34" w:rsidRPr="005E67A9" w:rsidRDefault="00E85E34">
            <w:pPr>
              <w:spacing w:line="240" w:lineRule="exact"/>
              <w:rPr>
                <w:rFonts w:cs="Times New Roman"/>
              </w:rPr>
            </w:pPr>
            <w:r w:rsidRPr="005E67A9">
              <w:rPr>
                <w:rFonts w:cs="ＭＳ 明朝" w:hint="eastAsia"/>
              </w:rPr>
              <w:t xml:space="preserve">使用料納付期限　</w:t>
            </w:r>
            <w:r w:rsidR="00587F3A">
              <w:rPr>
                <w:rFonts w:cs="ＭＳ 明朝" w:hint="eastAsia"/>
              </w:rPr>
              <w:t xml:space="preserve">　令和</w:t>
            </w:r>
            <w:r w:rsidRPr="005E67A9">
              <w:rPr>
                <w:rFonts w:cs="ＭＳ 明朝" w:hint="eastAsia"/>
              </w:rPr>
              <w:t xml:space="preserve">　年　月　日</w:t>
            </w:r>
          </w:p>
        </w:tc>
      </w:tr>
      <w:tr w:rsidR="00E85E34" w:rsidRPr="005E67A9" w14:paraId="4997764D" w14:textId="77777777" w:rsidTr="008762D1">
        <w:trPr>
          <w:trHeight w:val="310"/>
        </w:trPr>
        <w:tc>
          <w:tcPr>
            <w:tcW w:w="2079" w:type="dxa"/>
            <w:tcBorders>
              <w:right w:val="double" w:sz="4" w:space="0" w:color="auto"/>
            </w:tcBorders>
            <w:vAlign w:val="center"/>
          </w:tcPr>
          <w:p w14:paraId="1D6D6CB8" w14:textId="77777777" w:rsidR="00E85E34" w:rsidRPr="005E67A9" w:rsidRDefault="00E85E34">
            <w:pPr>
              <w:spacing w:line="240" w:lineRule="exact"/>
              <w:jc w:val="center"/>
              <w:rPr>
                <w:rFonts w:cs="Times New Roman"/>
              </w:rPr>
            </w:pPr>
            <w:r w:rsidRPr="005E67A9">
              <w:rPr>
                <w:rFonts w:cs="ＭＳ 明朝" w:hint="eastAsia"/>
              </w:rPr>
              <w:t>使用後の清掃</w:t>
            </w:r>
          </w:p>
        </w:tc>
        <w:tc>
          <w:tcPr>
            <w:tcW w:w="1041" w:type="dxa"/>
            <w:tcBorders>
              <w:left w:val="double" w:sz="4" w:space="0" w:color="auto"/>
            </w:tcBorders>
            <w:vAlign w:val="center"/>
          </w:tcPr>
          <w:p w14:paraId="09F0A11E" w14:textId="77777777" w:rsidR="00E85E34" w:rsidRPr="005E67A9" w:rsidRDefault="00E85E34">
            <w:pPr>
              <w:spacing w:line="240" w:lineRule="exact"/>
              <w:jc w:val="center"/>
              <w:rPr>
                <w:rFonts w:cs="Times New Roman"/>
              </w:rPr>
            </w:pPr>
            <w:r w:rsidRPr="005E67A9">
              <w:rPr>
                <w:rFonts w:cs="ＭＳ 明朝" w:hint="eastAsia"/>
              </w:rPr>
              <w:t>実施者</w:t>
            </w:r>
          </w:p>
        </w:tc>
        <w:tc>
          <w:tcPr>
            <w:tcW w:w="1283" w:type="dxa"/>
            <w:gridSpan w:val="3"/>
            <w:vAlign w:val="center"/>
          </w:tcPr>
          <w:p w14:paraId="6F61C04E" w14:textId="77777777" w:rsidR="00E85E34" w:rsidRPr="005E67A9" w:rsidRDefault="00E85E34">
            <w:pPr>
              <w:spacing w:line="240" w:lineRule="exact"/>
              <w:jc w:val="center"/>
              <w:rPr>
                <w:rFonts w:cs="Times New Roman"/>
              </w:rPr>
            </w:pPr>
          </w:p>
        </w:tc>
        <w:tc>
          <w:tcPr>
            <w:tcW w:w="1176" w:type="dxa"/>
            <w:gridSpan w:val="2"/>
            <w:vAlign w:val="center"/>
          </w:tcPr>
          <w:p w14:paraId="141B6A52" w14:textId="77777777" w:rsidR="00E85E34" w:rsidRPr="005E67A9" w:rsidRDefault="00E85E34">
            <w:pPr>
              <w:spacing w:line="240" w:lineRule="exact"/>
              <w:jc w:val="center"/>
              <w:rPr>
                <w:rFonts w:cs="Times New Roman"/>
              </w:rPr>
            </w:pPr>
            <w:r w:rsidRPr="005E67A9">
              <w:rPr>
                <w:rFonts w:cs="ＭＳ 明朝" w:hint="eastAsia"/>
              </w:rPr>
              <w:t>実施日時</w:t>
            </w:r>
          </w:p>
        </w:tc>
        <w:tc>
          <w:tcPr>
            <w:tcW w:w="3150" w:type="dxa"/>
            <w:gridSpan w:val="4"/>
            <w:vAlign w:val="center"/>
          </w:tcPr>
          <w:p w14:paraId="7ACA9A89" w14:textId="77777777" w:rsidR="00E85E34" w:rsidRPr="005E67A9" w:rsidRDefault="00E85E34">
            <w:pPr>
              <w:spacing w:line="240" w:lineRule="exact"/>
              <w:jc w:val="center"/>
              <w:rPr>
                <w:rFonts w:cs="Times New Roman"/>
              </w:rPr>
            </w:pPr>
            <w:r w:rsidRPr="005E67A9">
              <w:rPr>
                <w:rFonts w:cs="ＭＳ 明朝" w:hint="eastAsia"/>
              </w:rPr>
              <w:t>月　　日</w:t>
            </w:r>
            <w:r w:rsidR="003A20E2">
              <w:rPr>
                <w:rFonts w:cs="ＭＳ 明朝"/>
              </w:rPr>
              <w:t>(</w:t>
            </w:r>
            <w:r w:rsidRPr="005E67A9">
              <w:rPr>
                <w:rFonts w:cs="ＭＳ 明朝" w:hint="eastAsia"/>
              </w:rPr>
              <w:t xml:space="preserve">　</w:t>
            </w:r>
            <w:r w:rsidR="003A20E2">
              <w:rPr>
                <w:rFonts w:cs="ＭＳ 明朝"/>
              </w:rPr>
              <w:t>)</w:t>
            </w:r>
            <w:r w:rsidRPr="005E67A9">
              <w:rPr>
                <w:rFonts w:cs="ＭＳ 明朝" w:hint="eastAsia"/>
              </w:rPr>
              <w:t xml:space="preserve">　　時～</w:t>
            </w:r>
          </w:p>
        </w:tc>
      </w:tr>
      <w:tr w:rsidR="00E85E34" w:rsidRPr="005E67A9" w14:paraId="0C999F50" w14:textId="77777777" w:rsidTr="008762D1">
        <w:trPr>
          <w:trHeight w:val="1242"/>
        </w:trPr>
        <w:tc>
          <w:tcPr>
            <w:tcW w:w="8729" w:type="dxa"/>
            <w:gridSpan w:val="11"/>
            <w:vAlign w:val="center"/>
          </w:tcPr>
          <w:p w14:paraId="52A23D9D" w14:textId="77777777" w:rsidR="00E85E34" w:rsidRPr="005E67A9" w:rsidRDefault="003A20E2">
            <w:pPr>
              <w:pStyle w:val="ad"/>
              <w:spacing w:line="240" w:lineRule="exact"/>
              <w:rPr>
                <w:rFonts w:cs="Times New Roman"/>
              </w:rPr>
            </w:pPr>
            <w:r>
              <w:rPr>
                <w:rFonts w:cs="ＭＳ 明朝"/>
              </w:rPr>
              <w:t>(</w:t>
            </w:r>
            <w:r w:rsidR="00E85E34" w:rsidRPr="005E67A9">
              <w:rPr>
                <w:rFonts w:cs="ＭＳ 明朝" w:hint="eastAsia"/>
              </w:rPr>
              <w:t>注意</w:t>
            </w:r>
            <w:r>
              <w:rPr>
                <w:rFonts w:cs="ＭＳ 明朝"/>
              </w:rPr>
              <w:t>)</w:t>
            </w:r>
            <w:r w:rsidR="00E85E34" w:rsidRPr="005E67A9">
              <w:rPr>
                <w:rFonts w:cs="ＭＳ 明朝" w:hint="eastAsia"/>
              </w:rPr>
              <w:t>使用に当たって守るべき事項</w:t>
            </w:r>
          </w:p>
          <w:p w14:paraId="3522A17A" w14:textId="77777777" w:rsidR="00E85E34" w:rsidRPr="005E67A9" w:rsidRDefault="00E85E34">
            <w:pPr>
              <w:spacing w:line="240" w:lineRule="exact"/>
              <w:ind w:leftChars="200" w:left="454" w:firstLineChars="98" w:firstLine="222"/>
              <w:rPr>
                <w:rFonts w:cs="Times New Roman"/>
              </w:rPr>
            </w:pPr>
            <w:r w:rsidRPr="005E67A9">
              <w:rPr>
                <w:rFonts w:cs="ＭＳ 明朝" w:hint="eastAsia"/>
              </w:rPr>
              <w:t>奈良女子大学記念館使用規則及び使用心得等に定めれられた事項を遵守すること。</w:t>
            </w:r>
          </w:p>
        </w:tc>
      </w:tr>
    </w:tbl>
    <w:p w14:paraId="7C81794E" w14:textId="77777777" w:rsidR="00E85E34" w:rsidRPr="005E67A9" w:rsidRDefault="00E85E34">
      <w:pPr>
        <w:spacing w:line="240" w:lineRule="exact"/>
        <w:rPr>
          <w:rFonts w:cs="Times New Roman"/>
        </w:rPr>
      </w:pPr>
      <w:r w:rsidRPr="005E67A9">
        <w:rPr>
          <w:rFonts w:cs="ＭＳ 明朝" w:hint="eastAsia"/>
        </w:rPr>
        <w:t xml:space="preserve">　※使用当日は、本許可書を携帯し、本学職員の請求に応じて提示すること。</w:t>
      </w:r>
    </w:p>
    <w:p w14:paraId="0E179CDA" w14:textId="77777777" w:rsidR="00E85E34" w:rsidRPr="005E67A9" w:rsidRDefault="00E85E34">
      <w:pPr>
        <w:rPr>
          <w:rFonts w:ascii="ＭＳ 明朝" w:cs="Times New Roman"/>
        </w:rPr>
      </w:pPr>
    </w:p>
    <w:p w14:paraId="3AE8FFE2" w14:textId="77777777" w:rsidR="00E85E34" w:rsidRPr="005E67A9" w:rsidRDefault="00E85E34">
      <w:pPr>
        <w:rPr>
          <w:rFonts w:cs="Times New Roman"/>
        </w:rPr>
      </w:pPr>
    </w:p>
    <w:p w14:paraId="17AD4CC8" w14:textId="77777777" w:rsidR="00E85E34" w:rsidRPr="005E67A9" w:rsidRDefault="00E85E34">
      <w:pPr>
        <w:jc w:val="center"/>
        <w:rPr>
          <w:rFonts w:cs="Times New Roman"/>
        </w:rPr>
        <w:sectPr w:rsidR="00E85E34" w:rsidRPr="005E67A9">
          <w:footerReference w:type="default" r:id="rId7"/>
          <w:pgSz w:w="11906" w:h="16838" w:code="9"/>
          <w:pgMar w:top="1588" w:right="1418" w:bottom="1134" w:left="1588" w:header="720" w:footer="720" w:gutter="0"/>
          <w:cols w:space="720"/>
          <w:noEndnote/>
          <w:docGrid w:type="linesAndChars" w:linePitch="352" w:charSpace="3435"/>
        </w:sectPr>
      </w:pPr>
    </w:p>
    <w:p w14:paraId="6E6759AA" w14:textId="77777777" w:rsidR="00E85E34" w:rsidRPr="005E67A9" w:rsidRDefault="00E85E34">
      <w:pPr>
        <w:jc w:val="center"/>
        <w:rPr>
          <w:rFonts w:cs="Times New Roman"/>
        </w:rPr>
      </w:pPr>
      <w:r w:rsidRPr="005E67A9">
        <w:rPr>
          <w:rFonts w:cs="ＭＳ 明朝" w:hint="eastAsia"/>
        </w:rPr>
        <w:lastRenderedPageBreak/>
        <w:t>奈良女子大学記念館使用心得</w:t>
      </w:r>
    </w:p>
    <w:p w14:paraId="0DE7B3C4" w14:textId="77777777" w:rsidR="00E85E34" w:rsidRPr="005E67A9" w:rsidRDefault="00E85E34">
      <w:pPr>
        <w:rPr>
          <w:rFonts w:cs="Times New Roman"/>
        </w:rPr>
      </w:pPr>
    </w:p>
    <w:p w14:paraId="0CE813FD" w14:textId="77777777" w:rsidR="00E85E34" w:rsidRPr="005E67A9" w:rsidRDefault="00E85E34">
      <w:pPr>
        <w:rPr>
          <w:rFonts w:cs="Times New Roman"/>
        </w:rPr>
      </w:pPr>
      <w:r w:rsidRPr="005E67A9">
        <w:rPr>
          <w:rFonts w:cs="ＭＳ 明朝" w:hint="eastAsia"/>
        </w:rPr>
        <w:t xml:space="preserve">　　　使用者は，記念館使用に際しては下記に掲げる事項を遵守しなければならない。</w:t>
      </w:r>
    </w:p>
    <w:p w14:paraId="3E5383B6" w14:textId="77777777" w:rsidR="00E85E34" w:rsidRPr="005E67A9" w:rsidRDefault="00E85E34">
      <w:pPr>
        <w:rPr>
          <w:rFonts w:cs="Times New Roman"/>
        </w:rPr>
      </w:pPr>
    </w:p>
    <w:p w14:paraId="24F0BCCD" w14:textId="0943938B" w:rsidR="00E85E34" w:rsidRPr="005E67A9" w:rsidRDefault="00E85E34">
      <w:pPr>
        <w:ind w:left="420" w:hanging="420"/>
        <w:rPr>
          <w:rFonts w:cs="Times New Roman"/>
        </w:rPr>
      </w:pPr>
      <w:r w:rsidRPr="005E67A9">
        <w:rPr>
          <w:rFonts w:cs="ＭＳ 明朝" w:hint="eastAsia"/>
        </w:rPr>
        <w:t xml:space="preserve">　</w:t>
      </w:r>
      <w:r w:rsidR="003A20E2">
        <w:rPr>
          <w:rFonts w:cs="ＭＳ 明朝"/>
        </w:rPr>
        <w:t>1</w:t>
      </w:r>
      <w:r w:rsidRPr="005E67A9">
        <w:rPr>
          <w:rFonts w:cs="ＭＳ 明朝" w:hint="eastAsia"/>
        </w:rPr>
        <w:t>．使用許可書を総務課に提示し</w:t>
      </w:r>
      <w:r w:rsidR="003A20E2">
        <w:rPr>
          <w:rFonts w:cs="ＭＳ 明朝"/>
        </w:rPr>
        <w:t>(</w:t>
      </w:r>
      <w:r w:rsidRPr="005E67A9">
        <w:rPr>
          <w:rFonts w:cs="ＭＳ 明朝" w:hint="eastAsia"/>
        </w:rPr>
        <w:t>使用者が学生の場合は，学生生活課に提示し</w:t>
      </w:r>
      <w:r w:rsidR="003A20E2">
        <w:rPr>
          <w:rFonts w:cs="ＭＳ 明朝"/>
        </w:rPr>
        <w:t>)</w:t>
      </w:r>
      <w:r w:rsidRPr="005E67A9">
        <w:rPr>
          <w:rFonts w:cs="ＭＳ 明朝" w:hint="eastAsia"/>
        </w:rPr>
        <w:t>，事前に打合せを行った上，その指示に従うこと。</w:t>
      </w:r>
    </w:p>
    <w:p w14:paraId="4287DC97"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2</w:t>
      </w:r>
      <w:r w:rsidRPr="005E67A9">
        <w:rPr>
          <w:rFonts w:cs="ＭＳ 明朝" w:hint="eastAsia"/>
        </w:rPr>
        <w:t>．使用許可書に記載した使用目的以外には，使用しないこと。</w:t>
      </w:r>
    </w:p>
    <w:p w14:paraId="712657B5"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3</w:t>
      </w:r>
      <w:r w:rsidRPr="005E67A9">
        <w:rPr>
          <w:rFonts w:cs="ＭＳ 明朝" w:hint="eastAsia"/>
        </w:rPr>
        <w:t>．許可された時間内</w:t>
      </w:r>
      <w:r w:rsidR="003A20E2">
        <w:rPr>
          <w:rFonts w:cs="ＭＳ 明朝"/>
        </w:rPr>
        <w:t>(</w:t>
      </w:r>
      <w:r w:rsidRPr="005E67A9">
        <w:rPr>
          <w:rFonts w:cs="ＭＳ 明朝" w:hint="eastAsia"/>
        </w:rPr>
        <w:t>準備，清掃，点検等を含む。</w:t>
      </w:r>
      <w:r w:rsidR="003A20E2">
        <w:rPr>
          <w:rFonts w:cs="ＭＳ 明朝"/>
        </w:rPr>
        <w:t>)</w:t>
      </w:r>
      <w:r w:rsidRPr="005E67A9">
        <w:rPr>
          <w:rFonts w:cs="ＭＳ 明朝" w:hint="eastAsia"/>
        </w:rPr>
        <w:t>に使用を終えること。</w:t>
      </w:r>
    </w:p>
    <w:p w14:paraId="66FFA633"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4</w:t>
      </w:r>
      <w:r w:rsidRPr="005E67A9">
        <w:rPr>
          <w:rFonts w:cs="ＭＳ 明朝" w:hint="eastAsia"/>
        </w:rPr>
        <w:t>．許可された以外の施設，設備等を使用しないこと。</w:t>
      </w:r>
    </w:p>
    <w:p w14:paraId="7897DEA5"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5</w:t>
      </w:r>
      <w:r w:rsidRPr="005E67A9">
        <w:rPr>
          <w:rFonts w:cs="ＭＳ 明朝" w:hint="eastAsia"/>
        </w:rPr>
        <w:t>．設備，備付物品等は，大切に取り扱うこと。</w:t>
      </w:r>
    </w:p>
    <w:p w14:paraId="75456443" w14:textId="007FF798" w:rsidR="00E85E34" w:rsidRPr="005E67A9" w:rsidRDefault="00E85E34">
      <w:pPr>
        <w:ind w:left="420" w:hanging="420"/>
        <w:rPr>
          <w:rFonts w:cs="Times New Roman"/>
        </w:rPr>
      </w:pPr>
      <w:r w:rsidRPr="005E67A9">
        <w:rPr>
          <w:rFonts w:cs="ＭＳ 明朝" w:hint="eastAsia"/>
        </w:rPr>
        <w:t xml:space="preserve">　</w:t>
      </w:r>
      <w:r w:rsidR="003A20E2">
        <w:rPr>
          <w:rFonts w:cs="ＭＳ 明朝"/>
        </w:rPr>
        <w:t>6</w:t>
      </w:r>
      <w:r w:rsidRPr="005E67A9">
        <w:rPr>
          <w:rFonts w:cs="ＭＳ 明朝" w:hint="eastAsia"/>
        </w:rPr>
        <w:t>．総務課の承認を受けることなく工作を施し，原状を変更しないこと。</w:t>
      </w:r>
    </w:p>
    <w:p w14:paraId="02245627"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7</w:t>
      </w:r>
      <w:r w:rsidRPr="005E67A9">
        <w:rPr>
          <w:rFonts w:cs="ＭＳ 明朝" w:hint="eastAsia"/>
        </w:rPr>
        <w:t>．所定の場所以外に，印刷物等を貼付しないこと。</w:t>
      </w:r>
    </w:p>
    <w:p w14:paraId="4709DABA"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8</w:t>
      </w:r>
      <w:r w:rsidRPr="005E67A9">
        <w:rPr>
          <w:rFonts w:cs="ＭＳ 明朝" w:hint="eastAsia"/>
        </w:rPr>
        <w:t>．飲食物等の販売・募金活動をしないこと。</w:t>
      </w:r>
    </w:p>
    <w:p w14:paraId="6018F321" w14:textId="77777777" w:rsidR="00E85E34" w:rsidRPr="005E67A9" w:rsidRDefault="00E85E34">
      <w:pPr>
        <w:ind w:left="420" w:hanging="420"/>
        <w:rPr>
          <w:rFonts w:cs="Times New Roman"/>
        </w:rPr>
      </w:pPr>
      <w:r w:rsidRPr="005E67A9">
        <w:rPr>
          <w:rFonts w:cs="ＭＳ 明朝" w:hint="eastAsia"/>
        </w:rPr>
        <w:t xml:space="preserve">　</w:t>
      </w:r>
      <w:r w:rsidR="003A20E2">
        <w:rPr>
          <w:rFonts w:cs="ＭＳ 明朝"/>
        </w:rPr>
        <w:t>9</w:t>
      </w:r>
      <w:r w:rsidRPr="005E67A9">
        <w:rPr>
          <w:rFonts w:cs="ＭＳ 明朝" w:hint="eastAsia"/>
        </w:rPr>
        <w:t>．記念館内では，最小限必要とされる飲食以外は差し控えること。</w:t>
      </w:r>
    </w:p>
    <w:p w14:paraId="38341680" w14:textId="77777777" w:rsidR="00E85E34" w:rsidRPr="005E67A9" w:rsidRDefault="00E85E34">
      <w:pPr>
        <w:ind w:left="420" w:hanging="420"/>
        <w:rPr>
          <w:rFonts w:cs="Times New Roman"/>
        </w:rPr>
      </w:pPr>
      <w:r w:rsidRPr="005E67A9">
        <w:rPr>
          <w:spacing w:val="1"/>
        </w:rPr>
        <w:t xml:space="preserve">  </w:t>
      </w:r>
      <w:r w:rsidR="003A20E2">
        <w:t>10</w:t>
      </w:r>
      <w:r w:rsidRPr="005E67A9">
        <w:rPr>
          <w:rFonts w:cs="ＭＳ 明朝" w:hint="eastAsia"/>
        </w:rPr>
        <w:t>．記念館内では，原則として火気は一切使用せず，喫煙しないこと。</w:t>
      </w:r>
    </w:p>
    <w:p w14:paraId="414FFA5A" w14:textId="77777777" w:rsidR="00E85E34" w:rsidRPr="005E67A9" w:rsidRDefault="00E85E34">
      <w:pPr>
        <w:ind w:left="420" w:hanging="420"/>
        <w:rPr>
          <w:rFonts w:cs="Times New Roman"/>
        </w:rPr>
      </w:pPr>
      <w:r w:rsidRPr="005E67A9">
        <w:rPr>
          <w:spacing w:val="1"/>
        </w:rPr>
        <w:t xml:space="preserve">  </w:t>
      </w:r>
      <w:r w:rsidR="003A20E2">
        <w:t>11</w:t>
      </w:r>
      <w:r w:rsidRPr="005E67A9">
        <w:rPr>
          <w:rFonts w:cs="ＭＳ 明朝" w:hint="eastAsia"/>
        </w:rPr>
        <w:t>．使用中に生じた一切の事故については，その責を負うこと。</w:t>
      </w:r>
    </w:p>
    <w:p w14:paraId="34441DF8" w14:textId="77777777" w:rsidR="00E85E34" w:rsidRPr="005E67A9" w:rsidRDefault="00E85E34">
      <w:pPr>
        <w:ind w:left="420" w:hanging="420"/>
        <w:rPr>
          <w:rFonts w:cs="Times New Roman"/>
        </w:rPr>
      </w:pPr>
      <w:r w:rsidRPr="005E67A9">
        <w:rPr>
          <w:spacing w:val="1"/>
        </w:rPr>
        <w:t xml:space="preserve">  </w:t>
      </w:r>
      <w:r w:rsidR="003A20E2">
        <w:t>12</w:t>
      </w:r>
      <w:r w:rsidRPr="005E67A9">
        <w:rPr>
          <w:rFonts w:cs="ＭＳ 明朝" w:hint="eastAsia"/>
        </w:rPr>
        <w:t>．記念館の防災設備等を確認し，非常の場合には誘導等を行うこと。</w:t>
      </w:r>
    </w:p>
    <w:p w14:paraId="343E93AD" w14:textId="77777777" w:rsidR="00E85E34" w:rsidRPr="005E67A9" w:rsidRDefault="00E85E34">
      <w:pPr>
        <w:ind w:left="420" w:hanging="420"/>
        <w:rPr>
          <w:rFonts w:cs="Times New Roman"/>
        </w:rPr>
      </w:pPr>
      <w:r w:rsidRPr="005E67A9">
        <w:rPr>
          <w:spacing w:val="1"/>
        </w:rPr>
        <w:t xml:space="preserve">  </w:t>
      </w:r>
      <w:r w:rsidR="003A20E2">
        <w:t>13</w:t>
      </w:r>
      <w:r w:rsidRPr="005E67A9">
        <w:rPr>
          <w:rFonts w:cs="ＭＳ 明朝" w:hint="eastAsia"/>
        </w:rPr>
        <w:t>．危険物を持ち込まないこと。</w:t>
      </w:r>
    </w:p>
    <w:p w14:paraId="5FB432DB" w14:textId="484A2942" w:rsidR="00E85E34" w:rsidRPr="005E67A9" w:rsidRDefault="00E85E34">
      <w:pPr>
        <w:ind w:left="420" w:hanging="420"/>
        <w:rPr>
          <w:rFonts w:cs="Times New Roman"/>
        </w:rPr>
      </w:pPr>
      <w:r w:rsidRPr="005E67A9">
        <w:rPr>
          <w:spacing w:val="1"/>
        </w:rPr>
        <w:t xml:space="preserve">  </w:t>
      </w:r>
      <w:r w:rsidR="003A20E2">
        <w:t>14</w:t>
      </w:r>
      <w:r w:rsidRPr="005E67A9">
        <w:rPr>
          <w:rFonts w:cs="ＭＳ 明朝" w:hint="eastAsia"/>
        </w:rPr>
        <w:t>．故意又は過失によって施設及び備付物品等を損傷し，亡失した場合は，総務課の指示に従うこと。</w:t>
      </w:r>
    </w:p>
    <w:p w14:paraId="1F0FE1B0" w14:textId="601D94CE" w:rsidR="00E85E34" w:rsidRPr="005E67A9" w:rsidRDefault="00E85E34">
      <w:pPr>
        <w:ind w:left="420" w:hanging="420"/>
        <w:rPr>
          <w:rFonts w:cs="Times New Roman"/>
        </w:rPr>
      </w:pPr>
      <w:r w:rsidRPr="005E67A9">
        <w:rPr>
          <w:spacing w:val="1"/>
        </w:rPr>
        <w:t xml:space="preserve">  </w:t>
      </w:r>
      <w:r w:rsidR="003A20E2">
        <w:t>15</w:t>
      </w:r>
      <w:r w:rsidRPr="005E67A9">
        <w:rPr>
          <w:rFonts w:cs="ＭＳ 明朝" w:hint="eastAsia"/>
        </w:rPr>
        <w:t>．使用後は速やかに清掃・整理し，原状に復した後，総務課に届け出て点検を受けること。</w:t>
      </w:r>
    </w:p>
    <w:p w14:paraId="3F51E684" w14:textId="69E2813E" w:rsidR="00E85E34" w:rsidRPr="005E67A9" w:rsidRDefault="00E85E34">
      <w:pPr>
        <w:ind w:left="420" w:hanging="420"/>
        <w:rPr>
          <w:rFonts w:cs="Times New Roman"/>
        </w:rPr>
      </w:pPr>
      <w:r w:rsidRPr="005E67A9">
        <w:rPr>
          <w:spacing w:val="1"/>
        </w:rPr>
        <w:t xml:space="preserve">  </w:t>
      </w:r>
      <w:r w:rsidR="003A20E2">
        <w:t>16</w:t>
      </w:r>
      <w:r w:rsidRPr="005E67A9">
        <w:rPr>
          <w:rFonts w:cs="ＭＳ 明朝" w:hint="eastAsia"/>
        </w:rPr>
        <w:t>．総務課が記念館の維持管理のために行う指導又は指示に従うこと。</w:t>
      </w:r>
    </w:p>
    <w:p w14:paraId="44053E07" w14:textId="77777777" w:rsidR="00E85E34" w:rsidRPr="005E67A9" w:rsidRDefault="00E85E34">
      <w:pPr>
        <w:ind w:left="420" w:hanging="420"/>
        <w:rPr>
          <w:rFonts w:ascii="ＭＳ 明朝" w:cs="Times New Roman"/>
        </w:rPr>
      </w:pPr>
      <w:r w:rsidRPr="005E67A9">
        <w:rPr>
          <w:spacing w:val="1"/>
        </w:rPr>
        <w:t xml:space="preserve">  </w:t>
      </w:r>
      <w:r w:rsidR="003A20E2">
        <w:t>17</w:t>
      </w:r>
      <w:r w:rsidRPr="005E67A9">
        <w:rPr>
          <w:rFonts w:cs="ＭＳ 明朝" w:hint="eastAsia"/>
        </w:rPr>
        <w:t>．下駄・木製サンダルで入場しないこと。</w:t>
      </w:r>
    </w:p>
    <w:sectPr w:rsidR="00E85E34" w:rsidRPr="005E67A9">
      <w:pgSz w:w="11906" w:h="16838" w:code="9"/>
      <w:pgMar w:top="1134" w:right="1134" w:bottom="1134" w:left="1701" w:header="720" w:footer="720" w:gutter="0"/>
      <w:cols w:space="720"/>
      <w:noEndnote/>
      <w:docGrid w:type="linesAndChars" w:linePitch="582"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9102" w14:textId="77777777" w:rsidR="006A2C2C" w:rsidRDefault="006A2C2C">
      <w:r>
        <w:separator/>
      </w:r>
    </w:p>
  </w:endnote>
  <w:endnote w:type="continuationSeparator" w:id="0">
    <w:p w14:paraId="60C393CA" w14:textId="77777777" w:rsidR="006A2C2C" w:rsidRDefault="006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790C" w14:textId="77777777" w:rsidR="00E85E34" w:rsidRDefault="00E85E34">
    <w:pPr>
      <w:pStyle w:val="aa"/>
      <w:rPr>
        <w:rFonts w:cs="Times New Roman"/>
      </w:rPr>
    </w:pPr>
    <w:r>
      <w:rPr>
        <w:rFonts w:ascii="Times New Roman" w:hAnsi="Times New Roman" w:cs="Times New Roman"/>
        <w:kern w:val="0"/>
      </w:rPr>
      <w:t xml:space="preserve"> </w:t>
    </w:r>
    <w:r>
      <w:rPr>
        <w:rFonts w:ascii="Times New Roman" w:hAnsi="Times New Roman" w:cs="Times New Roman"/>
        <w:kern w:val="0"/>
      </w:rPr>
      <w:tab/>
    </w:r>
    <w:r>
      <w:rPr>
        <w:rStyle w:val="ac"/>
        <w:rFonts w:cs="Century"/>
      </w:rPr>
      <w:fldChar w:fldCharType="begin"/>
    </w:r>
    <w:r>
      <w:rPr>
        <w:rStyle w:val="ac"/>
        <w:rFonts w:cs="Century"/>
      </w:rPr>
      <w:instrText xml:space="preserve"> PAGE </w:instrText>
    </w:r>
    <w:r>
      <w:rPr>
        <w:rStyle w:val="ac"/>
        <w:rFonts w:cs="Century"/>
      </w:rPr>
      <w:fldChar w:fldCharType="separate"/>
    </w:r>
    <w:r w:rsidR="00882171">
      <w:rPr>
        <w:rStyle w:val="ac"/>
        <w:rFonts w:cs="Century"/>
        <w:noProof/>
      </w:rPr>
      <w:t>1</w:t>
    </w:r>
    <w:r>
      <w:rPr>
        <w:rStyle w:val="ac"/>
        <w:rFonts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6A30" w14:textId="77777777" w:rsidR="006A2C2C" w:rsidRDefault="006A2C2C">
      <w:r>
        <w:separator/>
      </w:r>
    </w:p>
  </w:footnote>
  <w:footnote w:type="continuationSeparator" w:id="0">
    <w:p w14:paraId="0914C75B" w14:textId="77777777" w:rsidR="006A2C2C" w:rsidRDefault="006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F28"/>
    <w:multiLevelType w:val="singleLevel"/>
    <w:tmpl w:val="11541F9A"/>
    <w:lvl w:ilvl="0">
      <w:start w:val="15"/>
      <w:numFmt w:val="decimalFullWidth"/>
      <w:lvlText w:val="第%1条"/>
      <w:lvlJc w:val="left"/>
      <w:pPr>
        <w:tabs>
          <w:tab w:val="num" w:pos="720"/>
        </w:tabs>
        <w:ind w:left="720" w:hanging="720"/>
      </w:pPr>
      <w:rPr>
        <w:rFonts w:cs="Times New Roman" w:hint="default"/>
      </w:rPr>
    </w:lvl>
  </w:abstractNum>
  <w:abstractNum w:abstractNumId="1" w15:restartNumberingAfterBreak="0">
    <w:nsid w:val="081843E0"/>
    <w:multiLevelType w:val="singleLevel"/>
    <w:tmpl w:val="4CE8EC24"/>
    <w:lvl w:ilvl="0">
      <w:start w:val="11"/>
      <w:numFmt w:val="decimalFullWidth"/>
      <w:lvlText w:val="第%1条"/>
      <w:lvlJc w:val="left"/>
      <w:pPr>
        <w:tabs>
          <w:tab w:val="num" w:pos="720"/>
        </w:tabs>
        <w:ind w:left="720" w:hanging="720"/>
      </w:pPr>
      <w:rPr>
        <w:rFonts w:cs="Times New Roman" w:hint="eastAsia"/>
      </w:rPr>
    </w:lvl>
  </w:abstractNum>
  <w:abstractNum w:abstractNumId="2" w15:restartNumberingAfterBreak="0">
    <w:nsid w:val="0A2A186B"/>
    <w:multiLevelType w:val="singleLevel"/>
    <w:tmpl w:val="DA92AEEE"/>
    <w:lvl w:ilvl="0">
      <w:start w:val="9"/>
      <w:numFmt w:val="decimalFullWidth"/>
      <w:lvlText w:val="第%1条"/>
      <w:lvlJc w:val="left"/>
      <w:pPr>
        <w:tabs>
          <w:tab w:val="num" w:pos="720"/>
        </w:tabs>
        <w:ind w:left="720" w:hanging="720"/>
      </w:pPr>
      <w:rPr>
        <w:rFonts w:cs="Times New Roman" w:hint="eastAsia"/>
      </w:rPr>
    </w:lvl>
  </w:abstractNum>
  <w:abstractNum w:abstractNumId="3" w15:restartNumberingAfterBreak="0">
    <w:nsid w:val="12AF788F"/>
    <w:multiLevelType w:val="singleLevel"/>
    <w:tmpl w:val="BFC0AD90"/>
    <w:lvl w:ilvl="0">
      <w:start w:val="4"/>
      <w:numFmt w:val="decimalFullWidth"/>
      <w:lvlText w:val="第%1条"/>
      <w:lvlJc w:val="left"/>
      <w:pPr>
        <w:tabs>
          <w:tab w:val="num" w:pos="720"/>
        </w:tabs>
        <w:ind w:left="720" w:hanging="720"/>
      </w:pPr>
      <w:rPr>
        <w:rFonts w:cs="Times New Roman" w:hint="eastAsia"/>
      </w:rPr>
    </w:lvl>
  </w:abstractNum>
  <w:abstractNum w:abstractNumId="4" w15:restartNumberingAfterBreak="0">
    <w:nsid w:val="319F5D08"/>
    <w:multiLevelType w:val="singleLevel"/>
    <w:tmpl w:val="9B4C5EB2"/>
    <w:lvl w:ilvl="0">
      <w:start w:val="1"/>
      <w:numFmt w:val="decimalFullWidth"/>
      <w:lvlText w:val="%1．"/>
      <w:lvlJc w:val="left"/>
      <w:pPr>
        <w:tabs>
          <w:tab w:val="num" w:pos="1365"/>
        </w:tabs>
        <w:ind w:left="1365" w:hanging="420"/>
      </w:pPr>
      <w:rPr>
        <w:rFonts w:cs="Times New Roman" w:hint="eastAsia"/>
      </w:rPr>
    </w:lvl>
  </w:abstractNum>
  <w:abstractNum w:abstractNumId="5" w15:restartNumberingAfterBreak="0">
    <w:nsid w:val="5D7B0B5E"/>
    <w:multiLevelType w:val="singleLevel"/>
    <w:tmpl w:val="93967FA2"/>
    <w:lvl w:ilvl="0">
      <w:start w:val="5"/>
      <w:numFmt w:val="decimalFullWidth"/>
      <w:lvlText w:val="第%1条"/>
      <w:lvlJc w:val="left"/>
      <w:pPr>
        <w:tabs>
          <w:tab w:val="num" w:pos="960"/>
        </w:tabs>
        <w:ind w:left="960" w:hanging="960"/>
      </w:pPr>
      <w:rPr>
        <w:rFonts w:cs="Times New Roman" w:hint="eastAsia"/>
      </w:rPr>
    </w:lvl>
  </w:abstractNum>
  <w:abstractNum w:abstractNumId="6" w15:restartNumberingAfterBreak="0">
    <w:nsid w:val="69424ACD"/>
    <w:multiLevelType w:val="singleLevel"/>
    <w:tmpl w:val="A036A272"/>
    <w:lvl w:ilvl="0">
      <w:start w:val="15"/>
      <w:numFmt w:val="decimalFullWidth"/>
      <w:lvlText w:val="第%1条"/>
      <w:lvlJc w:val="left"/>
      <w:pPr>
        <w:tabs>
          <w:tab w:val="num" w:pos="720"/>
        </w:tabs>
        <w:ind w:left="720" w:hanging="720"/>
      </w:pPr>
      <w:rPr>
        <w:rFonts w:cs="Times New Roman" w:hint="eastAsia"/>
      </w:rPr>
    </w:lvl>
  </w:abstractNum>
  <w:num w:numId="1" w16cid:durableId="2013413403">
    <w:abstractNumId w:val="3"/>
  </w:num>
  <w:num w:numId="2" w16cid:durableId="359628310">
    <w:abstractNumId w:val="2"/>
  </w:num>
  <w:num w:numId="3" w16cid:durableId="1813595874">
    <w:abstractNumId w:val="1"/>
  </w:num>
  <w:num w:numId="4" w16cid:durableId="3635264">
    <w:abstractNumId w:val="0"/>
  </w:num>
  <w:num w:numId="5" w16cid:durableId="46538593">
    <w:abstractNumId w:val="6"/>
  </w:num>
  <w:num w:numId="6" w16cid:durableId="2110852050">
    <w:abstractNumId w:val="5"/>
  </w:num>
  <w:num w:numId="7" w16cid:durableId="687558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trackRevisions/>
  <w:defaultTabStop w:val="720"/>
  <w:doNotHyphenateCaps/>
  <w:drawingGridHorizontalSpacing w:val="113"/>
  <w:drawingGridVerticalSpacing w:val="17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34"/>
    <w:rsid w:val="000D1F00"/>
    <w:rsid w:val="0011105D"/>
    <w:rsid w:val="0019283C"/>
    <w:rsid w:val="002D2FC7"/>
    <w:rsid w:val="003A20E2"/>
    <w:rsid w:val="003F159D"/>
    <w:rsid w:val="0046524D"/>
    <w:rsid w:val="005538A1"/>
    <w:rsid w:val="0056067B"/>
    <w:rsid w:val="00587F3A"/>
    <w:rsid w:val="005E67A9"/>
    <w:rsid w:val="00603B8F"/>
    <w:rsid w:val="006A2C2C"/>
    <w:rsid w:val="007F412B"/>
    <w:rsid w:val="008762D1"/>
    <w:rsid w:val="00882171"/>
    <w:rsid w:val="008857C5"/>
    <w:rsid w:val="00934249"/>
    <w:rsid w:val="00960EE1"/>
    <w:rsid w:val="009B56B5"/>
    <w:rsid w:val="00CA103F"/>
    <w:rsid w:val="00D34E4C"/>
    <w:rsid w:val="00E85E34"/>
    <w:rsid w:val="00F05067"/>
    <w:rsid w:val="00FC5E20"/>
    <w:rsid w:val="00FF3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2A0134"/>
  <w15:chartTrackingRefBased/>
  <w15:docId w15:val="{07BBCB2B-4762-4EEF-8DCE-8E46E948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357" w:lineRule="exact"/>
      <w:jc w:val="both"/>
    </w:pPr>
    <w:rPr>
      <w:rFonts w:ascii="ＭＳ 明朝" w:cs="ＭＳ 明朝"/>
      <w:spacing w:val="2"/>
      <w:sz w:val="21"/>
      <w:szCs w:val="21"/>
    </w:rPr>
  </w:style>
  <w:style w:type="paragraph" w:styleId="a4">
    <w:name w:val="Note Heading"/>
    <w:basedOn w:val="a"/>
    <w:next w:val="a"/>
    <w:link w:val="a5"/>
    <w:uiPriority w:val="99"/>
    <w:pPr>
      <w:jc w:val="center"/>
    </w:pPr>
  </w:style>
  <w:style w:type="character" w:customStyle="1" w:styleId="a5">
    <w:name w:val="記 (文字)"/>
    <w:link w:val="a4"/>
    <w:uiPriority w:val="99"/>
    <w:semiHidden/>
    <w:locked/>
    <w:rPr>
      <w:rFonts w:ascii="Century" w:eastAsia="ＭＳ 明朝" w:hAnsi="Century" w:cs="Century"/>
      <w:sz w:val="21"/>
      <w:szCs w:val="21"/>
    </w:rPr>
  </w:style>
  <w:style w:type="paragraph" w:styleId="a6">
    <w:name w:val="Closing"/>
    <w:basedOn w:val="a"/>
    <w:next w:val="a"/>
    <w:link w:val="a7"/>
    <w:uiPriority w:val="99"/>
    <w:pPr>
      <w:jc w:val="right"/>
    </w:pPr>
  </w:style>
  <w:style w:type="character" w:customStyle="1" w:styleId="a7">
    <w:name w:val="結語 (文字)"/>
    <w:link w:val="a6"/>
    <w:uiPriority w:val="99"/>
    <w:semiHidden/>
    <w:locked/>
    <w:rPr>
      <w:rFonts w:ascii="Century" w:eastAsia="ＭＳ 明朝" w:hAnsi="Century" w:cs="Century"/>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link w:val="a8"/>
    <w:uiPriority w:val="99"/>
    <w:semiHidden/>
    <w:locked/>
    <w:rPr>
      <w:rFonts w:ascii="Century" w:eastAsia="ＭＳ 明朝" w:hAnsi="Century" w:cs="Century"/>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semiHidden/>
    <w:locked/>
    <w:rPr>
      <w:rFonts w:ascii="Century" w:eastAsia="ＭＳ 明朝" w:hAnsi="Century" w:cs="Century"/>
      <w:sz w:val="21"/>
      <w:szCs w:val="21"/>
    </w:rPr>
  </w:style>
  <w:style w:type="character" w:styleId="ac">
    <w:name w:val="page number"/>
    <w:uiPriority w:val="99"/>
    <w:rPr>
      <w:rFonts w:cs="Times New Roman"/>
    </w:rPr>
  </w:style>
  <w:style w:type="paragraph" w:styleId="ad">
    <w:name w:val="Date"/>
    <w:basedOn w:val="a"/>
    <w:next w:val="a"/>
    <w:link w:val="ae"/>
    <w:uiPriority w:val="99"/>
  </w:style>
  <w:style w:type="character" w:customStyle="1" w:styleId="ae">
    <w:name w:val="日付 (文字)"/>
    <w:link w:val="ad"/>
    <w:uiPriority w:val="99"/>
    <w:semiHidden/>
    <w:locked/>
    <w:rPr>
      <w:rFonts w:ascii="Century" w:eastAsia="ＭＳ 明朝" w:hAnsi="Century" w:cs="Century"/>
      <w:sz w:val="21"/>
      <w:szCs w:val="21"/>
    </w:rPr>
  </w:style>
  <w:style w:type="paragraph" w:styleId="af">
    <w:name w:val="Revision"/>
    <w:hidden/>
    <w:uiPriority w:val="99"/>
    <w:semiHidden/>
    <w:rsid w:val="00FC5E20"/>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dc:creator>
  <cp:keywords/>
  <dc:description/>
  <cp:lastModifiedBy>福浦壮真</cp:lastModifiedBy>
  <cp:revision>4</cp:revision>
  <cp:lastPrinted>2014-04-10T10:11:00Z</cp:lastPrinted>
  <dcterms:created xsi:type="dcterms:W3CDTF">2024-12-26T06:12:00Z</dcterms:created>
  <dcterms:modified xsi:type="dcterms:W3CDTF">2025-11-26T02:17:00Z</dcterms:modified>
</cp:coreProperties>
</file>