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0DD" w:rsidRPr="00440EC9" w:rsidRDefault="006C50DD" w:rsidP="006C50DD">
      <w:pPr>
        <w:jc w:val="center"/>
        <w:rPr>
          <w:rFonts w:ascii="ＭＳ 明朝" w:eastAsia="ＭＳ 明朝" w:hAnsi="ＭＳ 明朝" w:cs="Times New Roman"/>
          <w:b/>
          <w:bCs/>
          <w:sz w:val="24"/>
          <w:szCs w:val="24"/>
        </w:rPr>
      </w:pPr>
      <w:r w:rsidRPr="00440EC9">
        <w:rPr>
          <w:rFonts w:ascii="ＭＳ 明朝" w:eastAsia="ＭＳ 明朝" w:hAnsi="ＭＳ 明朝" w:cs="Times New Roman" w:hint="eastAsia"/>
          <w:b/>
          <w:bCs/>
          <w:noProof/>
          <w:sz w:val="24"/>
          <w:szCs w:val="24"/>
        </w:rPr>
        <mc:AlternateContent>
          <mc:Choice Requires="wps">
            <w:drawing>
              <wp:anchor distT="0" distB="0" distL="114300" distR="114300" simplePos="0" relativeHeight="251671040" behindDoc="0" locked="0" layoutInCell="1" allowOverlap="1" wp14:anchorId="71F2699F" wp14:editId="7BCAEA5A">
                <wp:simplePos x="0" y="0"/>
                <wp:positionH relativeFrom="column">
                  <wp:posOffset>5195571</wp:posOffset>
                </wp:positionH>
                <wp:positionV relativeFrom="paragraph">
                  <wp:posOffset>-340360</wp:posOffset>
                </wp:positionV>
                <wp:extent cx="1216660" cy="399415"/>
                <wp:effectExtent l="0" t="0" r="2540" b="63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2DA" w:rsidRPr="00165255" w:rsidRDefault="00C852DA" w:rsidP="006C50DD">
                            <w:pPr>
                              <w:rPr>
                                <w:color w:val="000000"/>
                                <w:sz w:val="28"/>
                                <w:szCs w:val="28"/>
                              </w:rPr>
                            </w:pPr>
                            <w:r w:rsidRPr="00165255">
                              <w:rPr>
                                <w:rFonts w:hint="eastAsia"/>
                                <w:color w:val="000000"/>
                                <w:sz w:val="28"/>
                                <w:szCs w:val="28"/>
                              </w:rPr>
                              <w:t>（別表</w:t>
                            </w:r>
                            <w:r>
                              <w:rPr>
                                <w:rFonts w:hint="eastAsia"/>
                                <w:color w:val="000000"/>
                                <w:sz w:val="28"/>
                                <w:szCs w:val="28"/>
                              </w:rPr>
                              <w:t>５</w:t>
                            </w:r>
                            <w:r w:rsidRPr="00165255">
                              <w:rPr>
                                <w:rFonts w:hint="eastAsia"/>
                                <w:color w:val="00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2699F" id="_x0000_t202" coordsize="21600,21600" o:spt="202" path="m,l,21600r21600,l21600,xe">
                <v:stroke joinstyle="miter"/>
                <v:path gradientshapeok="t" o:connecttype="rect"/>
              </v:shapetype>
              <v:shape id="テキスト ボックス 9" o:spid="_x0000_s1026" type="#_x0000_t202" style="position:absolute;left:0;text-align:left;margin-left:409.1pt;margin-top:-26.8pt;width:95.8pt;height:31.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" stroked="f">
                <v:textbox inset="5.85pt,.7pt,5.85pt,.7pt">
                  <w:txbxContent>
                    <w:p w:rsidR="00C852DA" w:rsidRPr="00165255" w:rsidRDefault="00C852DA" w:rsidP="006C50DD">
                      <w:pPr>
                        <w:rPr>
                          <w:color w:val="000000"/>
                          <w:sz w:val="28"/>
                          <w:szCs w:val="28"/>
                        </w:rPr>
                      </w:pPr>
                      <w:r w:rsidRPr="00165255">
                        <w:rPr>
                          <w:rFonts w:hint="eastAsia"/>
                          <w:color w:val="000000"/>
                          <w:sz w:val="28"/>
                          <w:szCs w:val="28"/>
                        </w:rPr>
                        <w:t>（別表</w:t>
                      </w:r>
                      <w:r>
                        <w:rPr>
                          <w:rFonts w:hint="eastAsia"/>
                          <w:color w:val="000000"/>
                          <w:sz w:val="28"/>
                          <w:szCs w:val="28"/>
                        </w:rPr>
                        <w:t>５</w:t>
                      </w:r>
                      <w:r w:rsidRPr="00165255">
                        <w:rPr>
                          <w:rFonts w:hint="eastAsia"/>
                          <w:color w:val="000000"/>
                          <w:sz w:val="28"/>
                          <w:szCs w:val="28"/>
                        </w:rPr>
                        <w:t>）</w:t>
                      </w:r>
                    </w:p>
                  </w:txbxContent>
                </v:textbox>
              </v:shape>
            </w:pict>
          </mc:Fallback>
        </mc:AlternateContent>
      </w:r>
      <w:r w:rsidRPr="00440EC9">
        <w:rPr>
          <w:rFonts w:ascii="ＭＳ 明朝" w:eastAsia="ＭＳ 明朝" w:hAnsi="ＭＳ 明朝" w:cs="Times New Roman" w:hint="eastAsia"/>
          <w:b/>
          <w:bCs/>
          <w:sz w:val="24"/>
          <w:szCs w:val="24"/>
        </w:rPr>
        <w:t>「複数年個人評価書」(別表４)作成</w:t>
      </w:r>
      <w:r w:rsidR="00A45FE3">
        <w:rPr>
          <w:rFonts w:ascii="ＭＳ 明朝" w:eastAsia="ＭＳ 明朝" w:hAnsi="ＭＳ 明朝" w:cs="Times New Roman" w:hint="eastAsia"/>
          <w:b/>
          <w:bCs/>
          <w:sz w:val="24"/>
          <w:szCs w:val="24"/>
        </w:rPr>
        <w:t>要領</w:t>
      </w:r>
      <w:bookmarkStart w:id="0" w:name="_GoBack"/>
      <w:bookmarkEnd w:id="0"/>
    </w:p>
    <w:p w:rsidR="006C50DD" w:rsidRPr="00440EC9" w:rsidRDefault="006C50DD" w:rsidP="006C50DD">
      <w:pPr>
        <w:rPr>
          <w:rFonts w:ascii="ＭＳ 明朝" w:eastAsia="ＭＳ 明朝" w:hAnsi="ＭＳ 明朝" w:cs="Times New Roman"/>
          <w:szCs w:val="24"/>
        </w:rPr>
      </w:pPr>
    </w:p>
    <w:p w:rsidR="006C50DD" w:rsidRPr="00440EC9" w:rsidRDefault="006C50DD" w:rsidP="006C50DD">
      <w:pPr>
        <w:rPr>
          <w:rFonts w:ascii="ＭＳ 明朝" w:eastAsia="ＭＳ 明朝" w:hAnsi="ＭＳ 明朝" w:cs="Times New Roman"/>
          <w:szCs w:val="24"/>
        </w:rPr>
      </w:pPr>
      <w:r w:rsidRPr="00440EC9">
        <w:rPr>
          <w:rFonts w:ascii="ＭＳ 明朝" w:eastAsia="ＭＳ 明朝" w:hAnsi="ＭＳ 明朝" w:cs="Times New Roman" w:hint="eastAsia"/>
          <w:b/>
          <w:bCs/>
          <w:szCs w:val="24"/>
        </w:rPr>
        <w:t>１．［教員の自己評価]に関する留意点</w:t>
      </w:r>
    </w:p>
    <w:p w:rsidR="006C50DD" w:rsidRPr="00440EC9" w:rsidRDefault="006C50DD" w:rsidP="006C50DD">
      <w:pPr>
        <w:ind w:leftChars="100" w:left="394" w:hangingChars="100" w:hanging="197"/>
        <w:rPr>
          <w:rFonts w:ascii="ＭＳ 明朝" w:eastAsia="ＭＳ 明朝" w:hAnsi="ＭＳ 明朝" w:cs="Times New Roman"/>
          <w:szCs w:val="24"/>
        </w:rPr>
      </w:pPr>
      <w:r w:rsidRPr="00440EC9">
        <w:rPr>
          <w:rFonts w:ascii="ＭＳ 明朝" w:eastAsia="ＭＳ 明朝" w:hAnsi="ＭＳ 明朝" w:cs="Times New Roman" w:hint="eastAsia"/>
          <w:szCs w:val="24"/>
        </w:rPr>
        <w:t>◎「重み」欄は，教育研究等活動目標・計画書(別表１)から転記してください。</w:t>
      </w:r>
    </w:p>
    <w:p w:rsidR="006C50DD" w:rsidRPr="00440EC9" w:rsidRDefault="006C50DD" w:rsidP="006C50DD">
      <w:pPr>
        <w:ind w:leftChars="100" w:left="394" w:hangingChars="100" w:hanging="197"/>
        <w:rPr>
          <w:rFonts w:ascii="ＭＳ 明朝" w:eastAsia="ＭＳ 明朝" w:hAnsi="ＭＳ 明朝" w:cs="Times New Roman"/>
          <w:szCs w:val="24"/>
        </w:rPr>
      </w:pPr>
      <w:r w:rsidRPr="00440EC9">
        <w:rPr>
          <w:rFonts w:ascii="ＭＳ 明朝" w:eastAsia="ＭＳ 明朝" w:hAnsi="ＭＳ 明朝" w:cs="Times New Roman" w:hint="eastAsia"/>
          <w:szCs w:val="24"/>
        </w:rPr>
        <w:t>◎「教育研究等活動目標・計画」欄は，教育研究等活動目標・計画書(別表１)から転記してください。</w:t>
      </w:r>
    </w:p>
    <w:p w:rsidR="006C50DD" w:rsidRPr="00440EC9" w:rsidRDefault="006C50DD" w:rsidP="006C50DD">
      <w:pPr>
        <w:ind w:leftChars="100" w:left="394" w:hangingChars="100" w:hanging="197"/>
        <w:rPr>
          <w:rFonts w:ascii="ＭＳ 明朝" w:eastAsia="ＭＳ 明朝" w:hAnsi="ＭＳ 明朝" w:cs="Times New Roman"/>
          <w:szCs w:val="24"/>
        </w:rPr>
      </w:pPr>
      <w:r w:rsidRPr="00440EC9">
        <w:rPr>
          <w:rFonts w:ascii="ＭＳ 明朝" w:eastAsia="ＭＳ 明朝" w:hAnsi="ＭＳ 明朝" w:cs="Times New Roman" w:hint="eastAsia"/>
          <w:szCs w:val="24"/>
        </w:rPr>
        <w:t>◎「教育研究等活動目標・計画の進捗状況」欄については，評価期間中の各分野の成果について，具体的に記入してください。</w:t>
      </w:r>
    </w:p>
    <w:p w:rsidR="006C50DD" w:rsidRPr="00440EC9" w:rsidRDefault="006C50DD" w:rsidP="006C50DD">
      <w:pPr>
        <w:ind w:leftChars="100" w:left="394" w:hangingChars="100" w:hanging="197"/>
        <w:rPr>
          <w:rFonts w:ascii="ＭＳ 明朝" w:eastAsia="ＭＳ 明朝" w:hAnsi="ＭＳ 明朝" w:cs="Times New Roman"/>
          <w:szCs w:val="24"/>
        </w:rPr>
      </w:pPr>
      <w:r w:rsidRPr="00440EC9">
        <w:rPr>
          <w:rFonts w:ascii="ＭＳ 明朝" w:eastAsia="ＭＳ 明朝" w:hAnsi="ＭＳ 明朝" w:cs="Times New Roman" w:hint="eastAsia"/>
          <w:szCs w:val="24"/>
        </w:rPr>
        <w:t>◎研究分野については，評価期間満了日から過去５年間の実績を評価の対象に含めることができますが，評価期間前の実績を引用する場合は，「教育研究等活動目標・計画の進捗状況」欄にその旨を明示してください。</w:t>
      </w:r>
    </w:p>
    <w:p w:rsidR="006C50DD" w:rsidRPr="00440EC9" w:rsidRDefault="006C50DD" w:rsidP="006C50DD">
      <w:pPr>
        <w:ind w:leftChars="100" w:left="394" w:hangingChars="100" w:hanging="197"/>
        <w:rPr>
          <w:rFonts w:ascii="ＭＳ 明朝" w:eastAsia="ＭＳ 明朝" w:hAnsi="ＭＳ 明朝" w:cs="Times New Roman"/>
          <w:szCs w:val="24"/>
        </w:rPr>
      </w:pPr>
      <w:r w:rsidRPr="00440EC9">
        <w:rPr>
          <w:rFonts w:ascii="ＭＳ 明朝" w:eastAsia="ＭＳ 明朝" w:hAnsi="ＭＳ 明朝" w:cs="Times New Roman" w:hint="eastAsia"/>
          <w:szCs w:val="24"/>
        </w:rPr>
        <w:t>◎「分野別自己評価」については次の要領で記載してください。</w:t>
      </w:r>
    </w:p>
    <w:p w:rsidR="006C50DD" w:rsidRPr="00440EC9" w:rsidRDefault="006C50DD" w:rsidP="006C50DD">
      <w:pPr>
        <w:ind w:leftChars="200" w:left="591" w:hangingChars="100" w:hanging="197"/>
        <w:rPr>
          <w:rFonts w:ascii="ＭＳ 明朝" w:eastAsia="ＭＳ 明朝" w:hAnsi="ＭＳ 明朝" w:cs="Times New Roman"/>
          <w:szCs w:val="24"/>
        </w:rPr>
      </w:pPr>
      <w:r w:rsidRPr="00440EC9">
        <w:rPr>
          <w:rFonts w:ascii="ＭＳ 明朝" w:eastAsia="ＭＳ 明朝" w:hAnsi="ＭＳ 明朝" w:cs="Times New Roman" w:hint="eastAsia"/>
          <w:szCs w:val="24"/>
        </w:rPr>
        <w:t>１）評価期間当初に立てた「目標・計画」に基づき，「評価項目」毎に期間中の実績を自己分析・評価し，評価点を記入してください。なお，該当しない「評価項目」については，「―」と記載してください。</w:t>
      </w:r>
    </w:p>
    <w:p w:rsidR="006C50DD" w:rsidRPr="00440EC9" w:rsidRDefault="006C50DD" w:rsidP="006C50DD">
      <w:pPr>
        <w:ind w:leftChars="200" w:left="591" w:hangingChars="100" w:hanging="197"/>
        <w:rPr>
          <w:rFonts w:ascii="ＭＳ 明朝" w:eastAsia="ＭＳ 明朝" w:hAnsi="ＭＳ 明朝" w:cs="Times New Roman"/>
          <w:szCs w:val="24"/>
        </w:rPr>
      </w:pPr>
      <w:r w:rsidRPr="00440EC9">
        <w:rPr>
          <w:rFonts w:ascii="ＭＳ 明朝" w:eastAsia="ＭＳ 明朝" w:hAnsi="ＭＳ 明朝" w:cs="Times New Roman" w:hint="eastAsia"/>
          <w:szCs w:val="24"/>
        </w:rPr>
        <w:t>２）項目別の評価点を参考に当該分野を総合的に自己分析・評価し，評価点を記載してください。</w:t>
      </w:r>
    </w:p>
    <w:p w:rsidR="006C50DD" w:rsidRPr="00440EC9" w:rsidRDefault="006C50DD" w:rsidP="006C50DD">
      <w:pPr>
        <w:ind w:leftChars="200" w:left="591" w:hangingChars="100" w:hanging="197"/>
        <w:rPr>
          <w:rFonts w:ascii="ＭＳ 明朝" w:eastAsia="ＭＳ 明朝" w:hAnsi="ＭＳ 明朝" w:cs="Times New Roman"/>
          <w:szCs w:val="24"/>
        </w:rPr>
      </w:pPr>
      <w:r w:rsidRPr="00440EC9">
        <w:rPr>
          <w:rFonts w:ascii="ＭＳ 明朝" w:eastAsia="ＭＳ 明朝" w:hAnsi="ＭＳ 明朝" w:cs="Times New Roman" w:hint="eastAsia"/>
          <w:szCs w:val="24"/>
        </w:rPr>
        <w:t>３）「評価点」欄には，次の５段階で点数（整数）を記入してください。</w:t>
      </w:r>
    </w:p>
    <w:p w:rsidR="006C50DD" w:rsidRPr="00440EC9" w:rsidRDefault="006C50DD" w:rsidP="006C50DD">
      <w:pPr>
        <w:ind w:leftChars="400" w:left="986" w:hangingChars="100" w:hanging="197"/>
        <w:rPr>
          <w:rFonts w:ascii="ＭＳ 明朝" w:eastAsia="ＭＳ 明朝" w:hAnsi="ＭＳ 明朝" w:cs="Times New Roman"/>
          <w:szCs w:val="24"/>
        </w:rPr>
      </w:pPr>
      <w:r w:rsidRPr="00440EC9">
        <w:rPr>
          <w:rFonts w:ascii="ＭＳ 明朝" w:eastAsia="ＭＳ 明朝" w:hAnsi="ＭＳ 明朝" w:cs="Times New Roman" w:hint="eastAsia"/>
          <w:szCs w:val="24"/>
        </w:rPr>
        <w:t xml:space="preserve">　５：目標の達成状況は非常に優れている</w:t>
      </w:r>
    </w:p>
    <w:p w:rsidR="006C50DD" w:rsidRPr="00440EC9" w:rsidRDefault="006C50DD" w:rsidP="006C50DD">
      <w:pPr>
        <w:ind w:leftChars="400" w:left="986" w:hangingChars="100" w:hanging="197"/>
        <w:rPr>
          <w:rFonts w:ascii="ＭＳ 明朝" w:eastAsia="ＭＳ 明朝" w:hAnsi="ＭＳ 明朝" w:cs="Times New Roman"/>
          <w:szCs w:val="24"/>
        </w:rPr>
      </w:pPr>
      <w:r w:rsidRPr="00440EC9">
        <w:rPr>
          <w:rFonts w:ascii="ＭＳ 明朝" w:eastAsia="ＭＳ 明朝" w:hAnsi="ＭＳ 明朝" w:cs="Times New Roman" w:hint="eastAsia"/>
          <w:szCs w:val="24"/>
        </w:rPr>
        <w:t xml:space="preserve">　４：　　〃　　　　は優れている</w:t>
      </w:r>
    </w:p>
    <w:p w:rsidR="006C50DD" w:rsidRPr="00440EC9" w:rsidRDefault="006C50DD" w:rsidP="006C50DD">
      <w:pPr>
        <w:ind w:leftChars="400" w:left="986" w:hangingChars="100" w:hanging="197"/>
        <w:rPr>
          <w:rFonts w:ascii="ＭＳ 明朝" w:eastAsia="ＭＳ 明朝" w:hAnsi="ＭＳ 明朝" w:cs="Times New Roman"/>
          <w:szCs w:val="24"/>
        </w:rPr>
      </w:pPr>
      <w:r w:rsidRPr="00440EC9">
        <w:rPr>
          <w:rFonts w:ascii="ＭＳ 明朝" w:eastAsia="ＭＳ 明朝" w:hAnsi="ＭＳ 明朝" w:cs="Times New Roman" w:hint="eastAsia"/>
          <w:szCs w:val="24"/>
        </w:rPr>
        <w:t xml:space="preserve">　３：　　〃　　　　は良好である</w:t>
      </w:r>
    </w:p>
    <w:p w:rsidR="006C50DD" w:rsidRPr="00440EC9" w:rsidRDefault="006C50DD" w:rsidP="006C50DD">
      <w:pPr>
        <w:ind w:leftChars="400" w:left="986" w:hangingChars="100" w:hanging="197"/>
        <w:rPr>
          <w:rFonts w:ascii="ＭＳ 明朝" w:eastAsia="ＭＳ 明朝" w:hAnsi="ＭＳ 明朝" w:cs="Times New Roman"/>
          <w:szCs w:val="24"/>
        </w:rPr>
      </w:pPr>
      <w:r w:rsidRPr="00440EC9">
        <w:rPr>
          <w:rFonts w:ascii="ＭＳ 明朝" w:eastAsia="ＭＳ 明朝" w:hAnsi="ＭＳ 明朝" w:cs="Times New Roman" w:hint="eastAsia"/>
          <w:szCs w:val="24"/>
        </w:rPr>
        <w:t xml:space="preserve">　２：　　〃　　　　はやや不十分である</w:t>
      </w:r>
    </w:p>
    <w:p w:rsidR="006C50DD" w:rsidRPr="00440EC9" w:rsidRDefault="006C50DD" w:rsidP="006C50DD">
      <w:pPr>
        <w:ind w:leftChars="400" w:left="986" w:hangingChars="100" w:hanging="197"/>
        <w:rPr>
          <w:rFonts w:ascii="ＭＳ 明朝" w:eastAsia="ＭＳ 明朝" w:hAnsi="ＭＳ 明朝" w:cs="Times New Roman"/>
          <w:szCs w:val="24"/>
        </w:rPr>
      </w:pPr>
      <w:r w:rsidRPr="00440EC9">
        <w:rPr>
          <w:rFonts w:ascii="ＭＳ 明朝" w:eastAsia="ＭＳ 明朝" w:hAnsi="ＭＳ 明朝" w:cs="Times New Roman" w:hint="eastAsia"/>
          <w:szCs w:val="24"/>
        </w:rPr>
        <w:t xml:space="preserve">　１：　　〃　　　　は不十分である</w:t>
      </w:r>
    </w:p>
    <w:p w:rsidR="006C50DD" w:rsidRPr="00440EC9" w:rsidRDefault="006C50DD" w:rsidP="006C50DD">
      <w:pPr>
        <w:ind w:leftChars="100" w:left="197" w:firstLineChars="100" w:firstLine="197"/>
        <w:rPr>
          <w:rFonts w:ascii="ＭＳ 明朝" w:eastAsia="ＭＳ 明朝" w:hAnsi="ＭＳ 明朝" w:cs="Times New Roman"/>
          <w:szCs w:val="24"/>
        </w:rPr>
      </w:pPr>
      <w:r w:rsidRPr="00440EC9">
        <w:rPr>
          <w:rFonts w:ascii="ＭＳ 明朝" w:eastAsia="ＭＳ 明朝" w:hAnsi="ＭＳ 明朝" w:cs="Times New Roman" w:hint="eastAsia"/>
          <w:szCs w:val="24"/>
        </w:rPr>
        <w:t>なお，「５」と自己評価する場合，</w:t>
      </w:r>
      <w:r w:rsidRPr="00440EC9">
        <w:rPr>
          <w:rFonts w:ascii="ＭＳ 明朝" w:eastAsia="ＭＳ 明朝" w:hAnsi="ＭＳ 明朝" w:cs="Times New Roman" w:hint="eastAsia"/>
        </w:rPr>
        <w:t>「活動実績報告書」</w:t>
      </w:r>
      <w:r w:rsidRPr="00440EC9">
        <w:rPr>
          <w:rFonts w:ascii="ＭＳ 明朝" w:eastAsia="ＭＳ 明朝" w:hAnsi="ＭＳ 明朝" w:cs="Times New Roman" w:hint="eastAsia"/>
          <w:szCs w:val="24"/>
        </w:rPr>
        <w:t>の特記事項に理由を明記し，根拠となる資料を別途提出してください。また，目標の達成状況が良好である場合（標準）は自己評価点を「３」としてください。</w:t>
      </w:r>
    </w:p>
    <w:p w:rsidR="006C50DD" w:rsidRPr="00440EC9" w:rsidRDefault="006C50DD" w:rsidP="006C50DD">
      <w:pPr>
        <w:ind w:leftChars="100" w:left="394" w:hangingChars="100" w:hanging="197"/>
        <w:rPr>
          <w:rFonts w:ascii="ＭＳ 明朝" w:eastAsia="ＭＳ 明朝" w:hAnsi="ＭＳ 明朝" w:cs="Times New Roman"/>
          <w:szCs w:val="24"/>
        </w:rPr>
      </w:pPr>
      <w:r w:rsidRPr="00440EC9">
        <w:rPr>
          <w:rFonts w:ascii="ＭＳ 明朝" w:eastAsia="ＭＳ 明朝" w:hAnsi="ＭＳ 明朝" w:cs="Times New Roman" w:hint="eastAsia"/>
          <w:szCs w:val="24"/>
        </w:rPr>
        <w:t>◎「学系評価記号」</w:t>
      </w:r>
      <w:r w:rsidR="009E017D" w:rsidRPr="00440EC9">
        <w:rPr>
          <w:rFonts w:ascii="ＭＳ 明朝" w:eastAsia="ＭＳ 明朝" w:hAnsi="ＭＳ 明朝" w:cs="Times New Roman" w:hint="eastAsia"/>
          <w:szCs w:val="24"/>
        </w:rPr>
        <w:t>及び「学長評価記号」</w:t>
      </w:r>
      <w:r w:rsidRPr="00440EC9">
        <w:rPr>
          <w:rFonts w:ascii="ＭＳ 明朝" w:eastAsia="ＭＳ 明朝" w:hAnsi="ＭＳ 明朝" w:cs="Times New Roman" w:hint="eastAsia"/>
          <w:szCs w:val="24"/>
        </w:rPr>
        <w:t>欄には記入しないでください。</w:t>
      </w:r>
    </w:p>
    <w:p w:rsidR="006C50DD" w:rsidRPr="00440EC9" w:rsidRDefault="006C50DD" w:rsidP="006C50DD">
      <w:pPr>
        <w:ind w:leftChars="100" w:left="394" w:hangingChars="100" w:hanging="197"/>
        <w:rPr>
          <w:rFonts w:ascii="ＭＳ 明朝" w:eastAsia="ＭＳ 明朝" w:hAnsi="ＭＳ 明朝" w:cs="Times New Roman"/>
          <w:szCs w:val="24"/>
        </w:rPr>
      </w:pPr>
    </w:p>
    <w:p w:rsidR="006C50DD" w:rsidRPr="00440EC9" w:rsidRDefault="006C50DD" w:rsidP="006C50DD">
      <w:pPr>
        <w:rPr>
          <w:rFonts w:ascii="ＭＳ 明朝" w:eastAsia="ＭＳ 明朝" w:hAnsi="ＭＳ 明朝" w:cs="Times New Roman"/>
          <w:b/>
          <w:bCs/>
          <w:szCs w:val="24"/>
        </w:rPr>
      </w:pPr>
      <w:r w:rsidRPr="00440EC9">
        <w:rPr>
          <w:rFonts w:ascii="ＭＳ 明朝" w:eastAsia="ＭＳ 明朝" w:hAnsi="ＭＳ 明朝" w:cs="Times New Roman" w:hint="eastAsia"/>
          <w:b/>
          <w:bCs/>
          <w:szCs w:val="24"/>
        </w:rPr>
        <w:t>２．[学長及び学系長等による評価]に関する留意点</w:t>
      </w:r>
    </w:p>
    <w:p w:rsidR="006C50DD" w:rsidRPr="00440EC9" w:rsidRDefault="006C50DD" w:rsidP="006C50DD">
      <w:pPr>
        <w:ind w:left="197" w:hangingChars="100" w:hanging="197"/>
        <w:rPr>
          <w:rFonts w:ascii="ＭＳ 明朝" w:eastAsia="ＭＳ 明朝" w:hAnsi="ＭＳ 明朝" w:cs="Times New Roman"/>
          <w:szCs w:val="24"/>
        </w:rPr>
      </w:pPr>
      <w:r w:rsidRPr="00440EC9">
        <w:rPr>
          <w:rFonts w:ascii="ＭＳ 明朝" w:eastAsia="ＭＳ 明朝" w:hAnsi="ＭＳ 明朝" w:cs="Times New Roman" w:hint="eastAsia"/>
          <w:szCs w:val="24"/>
        </w:rPr>
        <w:t>◎「分野別評価点」欄は，教員から提出された自己評価に基づき，別途提出されている３カ年分の「活動実績報告書」及び研究者情報データベースの情報を参照のうえ，学長,学系長及び学系教員評価委員会が教員の自己評価をもとに厳正な評価を実施し，次の５段階をもとに１～５の点数を記入してください。</w:t>
      </w:r>
    </w:p>
    <w:p w:rsidR="006C50DD" w:rsidRPr="00440EC9" w:rsidRDefault="006C50DD" w:rsidP="006C50DD">
      <w:pPr>
        <w:ind w:leftChars="440" w:left="868"/>
        <w:rPr>
          <w:rFonts w:ascii="ＭＳ 明朝" w:eastAsia="ＭＳ 明朝" w:hAnsi="ＭＳ 明朝" w:cs="Times New Roman"/>
          <w:szCs w:val="24"/>
        </w:rPr>
      </w:pPr>
      <w:r w:rsidRPr="00440EC9">
        <w:rPr>
          <w:rFonts w:ascii="ＭＳ 明朝" w:eastAsia="ＭＳ 明朝" w:hAnsi="ＭＳ 明朝" w:cs="Times New Roman" w:hint="eastAsia"/>
          <w:szCs w:val="24"/>
        </w:rPr>
        <w:t xml:space="preserve">　５：目標の達成状況は非常に優れている</w:t>
      </w:r>
    </w:p>
    <w:p w:rsidR="006C50DD" w:rsidRPr="00440EC9" w:rsidRDefault="006C50DD" w:rsidP="006C50DD">
      <w:pPr>
        <w:ind w:leftChars="440" w:left="868"/>
        <w:rPr>
          <w:rFonts w:ascii="ＭＳ 明朝" w:eastAsia="ＭＳ 明朝" w:hAnsi="ＭＳ 明朝" w:cs="Times New Roman"/>
          <w:szCs w:val="24"/>
        </w:rPr>
      </w:pPr>
      <w:r w:rsidRPr="00440EC9">
        <w:rPr>
          <w:rFonts w:ascii="ＭＳ 明朝" w:eastAsia="ＭＳ 明朝" w:hAnsi="ＭＳ 明朝" w:cs="Times New Roman" w:hint="eastAsia"/>
          <w:szCs w:val="24"/>
        </w:rPr>
        <w:t xml:space="preserve">　４：　　　〃　　　は優れている</w:t>
      </w:r>
    </w:p>
    <w:p w:rsidR="006C50DD" w:rsidRPr="00440EC9" w:rsidRDefault="006C50DD" w:rsidP="006C50DD">
      <w:pPr>
        <w:ind w:leftChars="440" w:left="868"/>
        <w:rPr>
          <w:rFonts w:ascii="ＭＳ 明朝" w:eastAsia="ＭＳ 明朝" w:hAnsi="ＭＳ 明朝" w:cs="Times New Roman"/>
          <w:szCs w:val="24"/>
        </w:rPr>
      </w:pPr>
      <w:r w:rsidRPr="00440EC9">
        <w:rPr>
          <w:rFonts w:ascii="ＭＳ 明朝" w:eastAsia="ＭＳ 明朝" w:hAnsi="ＭＳ 明朝" w:cs="Times New Roman" w:hint="eastAsia"/>
          <w:szCs w:val="24"/>
        </w:rPr>
        <w:t xml:space="preserve">　３：　　　〃　　　は良好である</w:t>
      </w:r>
    </w:p>
    <w:p w:rsidR="006C50DD" w:rsidRPr="00440EC9" w:rsidRDefault="006C50DD" w:rsidP="006C50DD">
      <w:pPr>
        <w:ind w:leftChars="440" w:left="868"/>
        <w:rPr>
          <w:rFonts w:ascii="ＭＳ 明朝" w:eastAsia="ＭＳ 明朝" w:hAnsi="ＭＳ 明朝" w:cs="Times New Roman"/>
          <w:szCs w:val="24"/>
        </w:rPr>
      </w:pPr>
      <w:r w:rsidRPr="00440EC9">
        <w:rPr>
          <w:rFonts w:ascii="ＭＳ 明朝" w:eastAsia="ＭＳ 明朝" w:hAnsi="ＭＳ 明朝" w:cs="Times New Roman" w:hint="eastAsia"/>
          <w:szCs w:val="24"/>
        </w:rPr>
        <w:t xml:space="preserve">　２：　　　〃　　　はやや不十分である</w:t>
      </w:r>
    </w:p>
    <w:p w:rsidR="006C50DD" w:rsidRPr="00440EC9" w:rsidRDefault="006C50DD" w:rsidP="006C50DD">
      <w:pPr>
        <w:ind w:leftChars="440" w:left="868"/>
        <w:rPr>
          <w:rFonts w:ascii="ＭＳ 明朝" w:eastAsia="ＭＳ 明朝" w:hAnsi="ＭＳ 明朝" w:cs="Times New Roman"/>
          <w:szCs w:val="24"/>
        </w:rPr>
      </w:pPr>
      <w:r w:rsidRPr="00440EC9">
        <w:rPr>
          <w:rFonts w:ascii="ＭＳ 明朝" w:eastAsia="ＭＳ 明朝" w:hAnsi="ＭＳ 明朝" w:cs="Times New Roman" w:hint="eastAsia"/>
          <w:szCs w:val="24"/>
        </w:rPr>
        <w:t xml:space="preserve">　１：　　　〃　　　は不十分である</w:t>
      </w:r>
    </w:p>
    <w:p w:rsidR="006C50DD" w:rsidRPr="00440EC9" w:rsidRDefault="006C50DD" w:rsidP="006C50DD">
      <w:pPr>
        <w:ind w:left="197" w:hangingChars="100" w:hanging="197"/>
        <w:rPr>
          <w:rFonts w:ascii="ＭＳ 明朝" w:eastAsia="ＭＳ 明朝" w:hAnsi="ＭＳ 明朝" w:cs="Times New Roman"/>
          <w:dstrike/>
          <w:szCs w:val="24"/>
        </w:rPr>
      </w:pPr>
      <w:r w:rsidRPr="00440EC9">
        <w:rPr>
          <w:rFonts w:ascii="ＭＳ 明朝" w:eastAsia="ＭＳ 明朝" w:hAnsi="ＭＳ 明朝" w:cs="Times New Roman" w:hint="eastAsia"/>
          <w:szCs w:val="24"/>
        </w:rPr>
        <w:t>◎「総合評価点」欄には各分野の「重み」×「分野別評価点」の総合計点を記入してください。</w:t>
      </w:r>
    </w:p>
    <w:p w:rsidR="006C50DD" w:rsidRPr="00440EC9" w:rsidRDefault="006C50DD" w:rsidP="006C50DD">
      <w:pPr>
        <w:rPr>
          <w:rFonts w:ascii="ＭＳ 明朝" w:eastAsia="ＭＳ 明朝" w:hAnsi="ＭＳ 明朝" w:cs="Times New Roman"/>
          <w:szCs w:val="24"/>
        </w:rPr>
      </w:pPr>
      <w:r w:rsidRPr="00440EC9">
        <w:rPr>
          <w:rFonts w:ascii="ＭＳ 明朝" w:eastAsia="ＭＳ 明朝" w:hAnsi="ＭＳ 明朝" w:cs="Times New Roman" w:hint="eastAsia"/>
          <w:szCs w:val="24"/>
        </w:rPr>
        <w:t>◎「評価記号」欄には「総合評価点」を基に，次の８段階で評価記号を記入してください。</w:t>
      </w:r>
    </w:p>
    <w:p w:rsidR="006C50DD" w:rsidRPr="00440EC9" w:rsidRDefault="006C50DD" w:rsidP="006C50DD">
      <w:pPr>
        <w:spacing w:line="240" w:lineRule="atLeast"/>
        <w:ind w:leftChars="600" w:left="3155" w:hangingChars="1000" w:hanging="1972"/>
        <w:rPr>
          <w:rFonts w:ascii="ＭＳ 明朝" w:eastAsia="ＭＳ 明朝" w:hAnsiTheme="minorEastAsia"/>
          <w:szCs w:val="21"/>
        </w:rPr>
      </w:pPr>
      <w:r w:rsidRPr="00440EC9">
        <w:rPr>
          <w:rFonts w:ascii="ＭＳ 明朝" w:eastAsia="ＭＳ 明朝" w:hAnsiTheme="minorEastAsia" w:hint="eastAsia"/>
          <w:szCs w:val="21"/>
        </w:rPr>
        <w:t>総合評価点</w:t>
      </w:r>
      <w:r w:rsidRPr="00440EC9">
        <w:rPr>
          <w:rFonts w:ascii="ＭＳ 明朝" w:eastAsia="ＭＳ 明朝" w:hAnsiTheme="minorEastAsia" w:hint="eastAsia"/>
          <w:szCs w:val="21"/>
        </w:rPr>
        <w:tab/>
        <w:t>評価記号</w:t>
      </w:r>
    </w:p>
    <w:p w:rsidR="006C50DD" w:rsidRPr="00440EC9" w:rsidRDefault="006C50DD" w:rsidP="006C50DD">
      <w:pPr>
        <w:autoSpaceDE w:val="0"/>
        <w:autoSpaceDN w:val="0"/>
        <w:spacing w:line="240" w:lineRule="atLeast"/>
        <w:ind w:leftChars="608" w:left="5190" w:hangingChars="2024" w:hanging="3991"/>
        <w:jc w:val="left"/>
        <w:rPr>
          <w:rFonts w:ascii="ＭＳ 明朝" w:eastAsia="ＭＳ 明朝" w:hAnsiTheme="minorEastAsia"/>
          <w:kern w:val="0"/>
          <w:szCs w:val="21"/>
        </w:rPr>
      </w:pPr>
      <w:r w:rsidRPr="00440EC9">
        <w:rPr>
          <w:rFonts w:ascii="ＭＳ 明朝" w:eastAsia="ＭＳ 明朝" w:hAnsiTheme="minorEastAsia" w:hint="eastAsia"/>
          <w:kern w:val="0"/>
          <w:szCs w:val="21"/>
        </w:rPr>
        <w:t>48点以上　　　　　　　ＳＳ</w:t>
      </w:r>
      <w:r w:rsidRPr="00440EC9">
        <w:rPr>
          <w:rFonts w:ascii="ＭＳ 明朝" w:eastAsia="ＭＳ 明朝" w:hAnsiTheme="minorEastAsia" w:hint="eastAsia"/>
          <w:kern w:val="0"/>
          <w:szCs w:val="21"/>
        </w:rPr>
        <w:tab/>
        <w:t>極めて顕著な業績</w:t>
      </w:r>
    </w:p>
    <w:p w:rsidR="006C50DD" w:rsidRPr="00440EC9" w:rsidRDefault="006C50DD" w:rsidP="006C50DD">
      <w:pPr>
        <w:autoSpaceDE w:val="0"/>
        <w:autoSpaceDN w:val="0"/>
        <w:spacing w:line="240" w:lineRule="atLeast"/>
        <w:ind w:leftChars="608" w:left="5190" w:hangingChars="2024" w:hanging="3991"/>
        <w:jc w:val="left"/>
        <w:rPr>
          <w:rFonts w:ascii="ＭＳ 明朝" w:eastAsia="ＭＳ 明朝" w:hAnsiTheme="minorEastAsia"/>
          <w:kern w:val="0"/>
          <w:szCs w:val="21"/>
        </w:rPr>
      </w:pPr>
      <w:r w:rsidRPr="00440EC9">
        <w:rPr>
          <w:rFonts w:ascii="ＭＳ 明朝" w:eastAsia="ＭＳ 明朝" w:hAnsiTheme="minorEastAsia" w:hint="eastAsia"/>
          <w:kern w:val="0"/>
          <w:szCs w:val="21"/>
        </w:rPr>
        <w:t xml:space="preserve">45点以上48点未満　　　Ｓ　</w:t>
      </w:r>
      <w:r w:rsidRPr="00440EC9">
        <w:rPr>
          <w:rFonts w:ascii="ＭＳ 明朝" w:eastAsia="ＭＳ 明朝" w:hAnsiTheme="minorEastAsia" w:hint="eastAsia"/>
          <w:kern w:val="0"/>
          <w:szCs w:val="21"/>
        </w:rPr>
        <w:tab/>
        <w:t>特に顕著な業績</w:t>
      </w:r>
    </w:p>
    <w:p w:rsidR="006C50DD" w:rsidRPr="00440EC9" w:rsidRDefault="006C50DD" w:rsidP="006C50DD">
      <w:pPr>
        <w:autoSpaceDE w:val="0"/>
        <w:autoSpaceDN w:val="0"/>
        <w:spacing w:line="240" w:lineRule="atLeast"/>
        <w:ind w:leftChars="608" w:left="5190" w:hangingChars="2024" w:hanging="3991"/>
        <w:jc w:val="left"/>
        <w:rPr>
          <w:rFonts w:ascii="ＭＳ 明朝" w:eastAsia="ＭＳ 明朝" w:hAnsiTheme="minorEastAsia"/>
          <w:kern w:val="0"/>
          <w:szCs w:val="21"/>
        </w:rPr>
      </w:pPr>
      <w:r w:rsidRPr="00440EC9">
        <w:rPr>
          <w:rFonts w:ascii="ＭＳ 明朝" w:eastAsia="ＭＳ 明朝" w:hAnsiTheme="minorEastAsia" w:hint="eastAsia"/>
          <w:kern w:val="0"/>
          <w:szCs w:val="21"/>
        </w:rPr>
        <w:t xml:space="preserve">40点以上45点未満　　　Ａ　</w:t>
      </w:r>
      <w:r w:rsidRPr="00440EC9">
        <w:rPr>
          <w:rFonts w:ascii="ＭＳ 明朝" w:eastAsia="ＭＳ 明朝" w:hAnsiTheme="minorEastAsia" w:hint="eastAsia"/>
          <w:kern w:val="0"/>
          <w:szCs w:val="21"/>
        </w:rPr>
        <w:tab/>
        <w:t>顕著な業績</w:t>
      </w:r>
    </w:p>
    <w:p w:rsidR="006C50DD" w:rsidRPr="00440EC9" w:rsidRDefault="006C50DD" w:rsidP="006C50DD">
      <w:pPr>
        <w:autoSpaceDE w:val="0"/>
        <w:autoSpaceDN w:val="0"/>
        <w:spacing w:line="240" w:lineRule="atLeast"/>
        <w:ind w:leftChars="608" w:left="5190" w:hangingChars="2024" w:hanging="3991"/>
        <w:jc w:val="left"/>
        <w:rPr>
          <w:rFonts w:ascii="ＭＳ 明朝" w:eastAsia="ＭＳ 明朝" w:hAnsiTheme="minorEastAsia"/>
          <w:kern w:val="0"/>
          <w:szCs w:val="21"/>
        </w:rPr>
      </w:pPr>
      <w:r w:rsidRPr="00440EC9">
        <w:rPr>
          <w:rFonts w:ascii="ＭＳ 明朝" w:eastAsia="ＭＳ 明朝" w:hAnsiTheme="minorEastAsia" w:hint="eastAsia"/>
          <w:kern w:val="0"/>
          <w:szCs w:val="21"/>
        </w:rPr>
        <w:lastRenderedPageBreak/>
        <w:t xml:space="preserve">35点以上40点未満　　　Ｂ　</w:t>
      </w:r>
      <w:r w:rsidRPr="00440EC9">
        <w:rPr>
          <w:rFonts w:ascii="ＭＳ 明朝" w:eastAsia="ＭＳ 明朝" w:hAnsiTheme="minorEastAsia" w:hint="eastAsia"/>
          <w:kern w:val="0"/>
          <w:szCs w:val="21"/>
        </w:rPr>
        <w:tab/>
        <w:t>十分な業績</w:t>
      </w:r>
    </w:p>
    <w:p w:rsidR="006C50DD" w:rsidRPr="00440EC9" w:rsidRDefault="006C50DD" w:rsidP="006C50DD">
      <w:pPr>
        <w:autoSpaceDE w:val="0"/>
        <w:autoSpaceDN w:val="0"/>
        <w:spacing w:line="240" w:lineRule="atLeast"/>
        <w:ind w:leftChars="607" w:left="5188" w:hangingChars="2024" w:hanging="3991"/>
        <w:jc w:val="left"/>
        <w:rPr>
          <w:rFonts w:ascii="ＭＳ 明朝" w:eastAsia="ＭＳ 明朝" w:hAnsiTheme="minorEastAsia"/>
          <w:kern w:val="0"/>
          <w:szCs w:val="21"/>
        </w:rPr>
      </w:pPr>
      <w:r w:rsidRPr="00440EC9">
        <w:rPr>
          <w:rFonts w:ascii="ＭＳ 明朝" w:eastAsia="ＭＳ 明朝" w:hAnsiTheme="minorEastAsia" w:hint="eastAsia"/>
          <w:kern w:val="0"/>
          <w:szCs w:val="21"/>
        </w:rPr>
        <w:t xml:space="preserve">30点以上35点未満　　　Ｃ　</w:t>
      </w:r>
      <w:r w:rsidRPr="00440EC9">
        <w:rPr>
          <w:rFonts w:ascii="ＭＳ 明朝" w:eastAsia="ＭＳ 明朝" w:hAnsiTheme="minorEastAsia" w:hint="eastAsia"/>
          <w:kern w:val="0"/>
          <w:szCs w:val="21"/>
        </w:rPr>
        <w:tab/>
        <w:t>良好（標準）</w:t>
      </w:r>
    </w:p>
    <w:p w:rsidR="006C50DD" w:rsidRPr="00440EC9" w:rsidRDefault="006C50DD" w:rsidP="006C50DD">
      <w:pPr>
        <w:autoSpaceDE w:val="0"/>
        <w:autoSpaceDN w:val="0"/>
        <w:spacing w:line="240" w:lineRule="atLeast"/>
        <w:ind w:leftChars="607" w:left="5188" w:hangingChars="2024" w:hanging="3991"/>
        <w:jc w:val="left"/>
        <w:rPr>
          <w:rFonts w:ascii="ＭＳ 明朝" w:eastAsia="ＭＳ 明朝" w:hAnsiTheme="minorEastAsia"/>
          <w:kern w:val="0"/>
          <w:szCs w:val="21"/>
        </w:rPr>
      </w:pPr>
      <w:r w:rsidRPr="00440EC9">
        <w:rPr>
          <w:rFonts w:ascii="ＭＳ 明朝" w:eastAsia="ＭＳ 明朝" w:hAnsiTheme="minorEastAsia" w:hint="eastAsia"/>
          <w:kern w:val="0"/>
          <w:szCs w:val="21"/>
        </w:rPr>
        <w:t xml:space="preserve">20点以上30点未満　　　Ｄ　</w:t>
      </w:r>
      <w:r w:rsidRPr="00440EC9">
        <w:rPr>
          <w:rFonts w:ascii="ＭＳ 明朝" w:eastAsia="ＭＳ 明朝" w:hAnsiTheme="minorEastAsia" w:hint="eastAsia"/>
          <w:kern w:val="0"/>
          <w:szCs w:val="21"/>
        </w:rPr>
        <w:tab/>
        <w:t>概ね良好な業績</w:t>
      </w:r>
    </w:p>
    <w:p w:rsidR="006C50DD" w:rsidRPr="00440EC9" w:rsidRDefault="006C50DD" w:rsidP="006C50DD">
      <w:pPr>
        <w:autoSpaceDE w:val="0"/>
        <w:autoSpaceDN w:val="0"/>
        <w:spacing w:line="240" w:lineRule="atLeast"/>
        <w:ind w:leftChars="600" w:left="5190" w:hangingChars="2032" w:hanging="4007"/>
        <w:jc w:val="left"/>
        <w:rPr>
          <w:rFonts w:ascii="ＭＳ 明朝" w:eastAsia="ＭＳ 明朝" w:hAnsiTheme="minorEastAsia"/>
          <w:kern w:val="0"/>
          <w:szCs w:val="21"/>
        </w:rPr>
      </w:pPr>
      <w:r w:rsidRPr="00440EC9">
        <w:rPr>
          <w:rFonts w:ascii="ＭＳ 明朝" w:eastAsia="ＭＳ 明朝" w:hAnsiTheme="minorEastAsia" w:hint="eastAsia"/>
          <w:kern w:val="0"/>
          <w:szCs w:val="21"/>
        </w:rPr>
        <w:t xml:space="preserve">11点以上20点未満　　　Ｅ　</w:t>
      </w:r>
      <w:r w:rsidRPr="00440EC9">
        <w:rPr>
          <w:rFonts w:ascii="ＭＳ 明朝" w:eastAsia="ＭＳ 明朝" w:hAnsiTheme="minorEastAsia" w:hint="eastAsia"/>
          <w:kern w:val="0"/>
          <w:szCs w:val="21"/>
        </w:rPr>
        <w:tab/>
        <w:t>やや不十分な業績</w:t>
      </w:r>
    </w:p>
    <w:p w:rsidR="006C50DD" w:rsidRPr="00440EC9" w:rsidRDefault="006C50DD" w:rsidP="006C50DD">
      <w:pPr>
        <w:autoSpaceDE w:val="0"/>
        <w:autoSpaceDN w:val="0"/>
        <w:spacing w:line="240" w:lineRule="atLeast"/>
        <w:ind w:leftChars="608" w:left="5190" w:hangingChars="2024" w:hanging="3991"/>
        <w:jc w:val="left"/>
        <w:rPr>
          <w:rFonts w:ascii="ＭＳ 明朝" w:eastAsia="ＭＳ 明朝" w:hAnsiTheme="minorEastAsia"/>
          <w:kern w:val="0"/>
          <w:szCs w:val="21"/>
        </w:rPr>
      </w:pPr>
      <w:r w:rsidRPr="00440EC9">
        <w:rPr>
          <w:rFonts w:ascii="ＭＳ 明朝" w:eastAsia="ＭＳ 明朝" w:hAnsiTheme="minorEastAsia" w:hint="eastAsia"/>
          <w:kern w:val="0"/>
          <w:szCs w:val="21"/>
        </w:rPr>
        <w:t xml:space="preserve">10点以下　　　　　　　Ｆ　</w:t>
      </w:r>
      <w:r w:rsidRPr="00440EC9">
        <w:rPr>
          <w:rFonts w:ascii="ＭＳ 明朝" w:eastAsia="ＭＳ 明朝" w:hAnsiTheme="minorEastAsia" w:hint="eastAsia"/>
          <w:kern w:val="0"/>
          <w:szCs w:val="21"/>
        </w:rPr>
        <w:tab/>
        <w:t>不十分な業績</w:t>
      </w:r>
    </w:p>
    <w:p w:rsidR="006C50DD" w:rsidRPr="00440EC9" w:rsidRDefault="006C50DD" w:rsidP="006C50DD">
      <w:pPr>
        <w:autoSpaceDE w:val="0"/>
        <w:autoSpaceDN w:val="0"/>
        <w:spacing w:line="240" w:lineRule="atLeast"/>
        <w:ind w:leftChars="660" w:left="5136" w:hangingChars="1945" w:hanging="3835"/>
        <w:jc w:val="left"/>
        <w:rPr>
          <w:rFonts w:ascii="ＭＳ 明朝" w:eastAsia="ＭＳ 明朝" w:hAnsi="ＭＳ 明朝" w:cs="Times New Roman"/>
          <w:szCs w:val="24"/>
        </w:rPr>
      </w:pPr>
    </w:p>
    <w:p w:rsidR="004E24C8" w:rsidRPr="00440EC9" w:rsidRDefault="004E24C8" w:rsidP="009F249D">
      <w:pPr>
        <w:jc w:val="center"/>
      </w:pPr>
    </w:p>
    <w:sectPr w:rsidR="004E24C8" w:rsidRPr="00440EC9" w:rsidSect="009F249D">
      <w:footerReference w:type="default" r:id="rId8"/>
      <w:pgSz w:w="11906" w:h="16838" w:code="9"/>
      <w:pgMar w:top="851" w:right="1418" w:bottom="1134" w:left="1418" w:header="340" w:footer="0" w:gutter="0"/>
      <w:cols w:space="425"/>
      <w:docGrid w:type="linesAndChars" w:linePitch="353"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2DA" w:rsidRDefault="00C852DA" w:rsidP="003B7D1E">
      <w:r>
        <w:separator/>
      </w:r>
    </w:p>
  </w:endnote>
  <w:endnote w:type="continuationSeparator" w:id="0">
    <w:p w:rsidR="00C852DA" w:rsidRDefault="00C852DA" w:rsidP="003B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2DA" w:rsidRDefault="00C852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2DA" w:rsidRDefault="00C852DA" w:rsidP="003B7D1E">
      <w:r>
        <w:separator/>
      </w:r>
    </w:p>
  </w:footnote>
  <w:footnote w:type="continuationSeparator" w:id="0">
    <w:p w:rsidR="00C852DA" w:rsidRDefault="00C852DA" w:rsidP="003B7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4ED1"/>
    <w:multiLevelType w:val="hybridMultilevel"/>
    <w:tmpl w:val="6BF62EFA"/>
    <w:lvl w:ilvl="0" w:tplc="D95ADDE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9F1E75"/>
    <w:multiLevelType w:val="hybridMultilevel"/>
    <w:tmpl w:val="EA42AA7E"/>
    <w:lvl w:ilvl="0" w:tplc="D9DC46A8">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85A6612"/>
    <w:multiLevelType w:val="hybridMultilevel"/>
    <w:tmpl w:val="394214C6"/>
    <w:lvl w:ilvl="0" w:tplc="2ED04B1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B54F90"/>
    <w:multiLevelType w:val="hybridMultilevel"/>
    <w:tmpl w:val="DBD40A62"/>
    <w:lvl w:ilvl="0" w:tplc="EF205EB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0F47FD"/>
    <w:multiLevelType w:val="hybridMultilevel"/>
    <w:tmpl w:val="5C5224C4"/>
    <w:lvl w:ilvl="0" w:tplc="473A041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90CD1"/>
    <w:multiLevelType w:val="hybridMultilevel"/>
    <w:tmpl w:val="A56EF940"/>
    <w:lvl w:ilvl="0" w:tplc="9210E3A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7"/>
  <w:drawingGridVerticalSpacing w:val="35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1C8"/>
    <w:rsid w:val="00001759"/>
    <w:rsid w:val="00004C78"/>
    <w:rsid w:val="000535A5"/>
    <w:rsid w:val="00091547"/>
    <w:rsid w:val="000A21C4"/>
    <w:rsid w:val="000A4954"/>
    <w:rsid w:val="000A4B75"/>
    <w:rsid w:val="000C399C"/>
    <w:rsid w:val="000C3C9F"/>
    <w:rsid w:val="000E34E4"/>
    <w:rsid w:val="00124FC1"/>
    <w:rsid w:val="00136228"/>
    <w:rsid w:val="001549AB"/>
    <w:rsid w:val="001802CF"/>
    <w:rsid w:val="00190CE9"/>
    <w:rsid w:val="001A2FA9"/>
    <w:rsid w:val="001A5EF8"/>
    <w:rsid w:val="001D6290"/>
    <w:rsid w:val="001E0FA4"/>
    <w:rsid w:val="001F604D"/>
    <w:rsid w:val="00206164"/>
    <w:rsid w:val="00221C25"/>
    <w:rsid w:val="00263903"/>
    <w:rsid w:val="00284369"/>
    <w:rsid w:val="00297819"/>
    <w:rsid w:val="002B3281"/>
    <w:rsid w:val="002D6D9B"/>
    <w:rsid w:val="003000C1"/>
    <w:rsid w:val="003047B0"/>
    <w:rsid w:val="00307D59"/>
    <w:rsid w:val="00314C57"/>
    <w:rsid w:val="00340E96"/>
    <w:rsid w:val="0035240D"/>
    <w:rsid w:val="00367536"/>
    <w:rsid w:val="00372A12"/>
    <w:rsid w:val="003A51B0"/>
    <w:rsid w:val="003B49BE"/>
    <w:rsid w:val="003B7D1E"/>
    <w:rsid w:val="003C24EB"/>
    <w:rsid w:val="003C33A2"/>
    <w:rsid w:val="003D1C4A"/>
    <w:rsid w:val="003D4492"/>
    <w:rsid w:val="003F6B3F"/>
    <w:rsid w:val="004046EE"/>
    <w:rsid w:val="00410E64"/>
    <w:rsid w:val="0041255E"/>
    <w:rsid w:val="004242F3"/>
    <w:rsid w:val="00433D2A"/>
    <w:rsid w:val="00440EC9"/>
    <w:rsid w:val="0045076C"/>
    <w:rsid w:val="0048654B"/>
    <w:rsid w:val="004A23FA"/>
    <w:rsid w:val="004B4BE0"/>
    <w:rsid w:val="004E24C8"/>
    <w:rsid w:val="004F021C"/>
    <w:rsid w:val="005278FD"/>
    <w:rsid w:val="0053614B"/>
    <w:rsid w:val="00570CF6"/>
    <w:rsid w:val="0059437D"/>
    <w:rsid w:val="00620831"/>
    <w:rsid w:val="00621F5B"/>
    <w:rsid w:val="00626C9D"/>
    <w:rsid w:val="00626F0E"/>
    <w:rsid w:val="00663C3D"/>
    <w:rsid w:val="00682FEB"/>
    <w:rsid w:val="00685833"/>
    <w:rsid w:val="006974CF"/>
    <w:rsid w:val="006B6358"/>
    <w:rsid w:val="006C2FE2"/>
    <w:rsid w:val="006C50DD"/>
    <w:rsid w:val="006C70A2"/>
    <w:rsid w:val="006E091E"/>
    <w:rsid w:val="006E16B6"/>
    <w:rsid w:val="006F0C54"/>
    <w:rsid w:val="007074FA"/>
    <w:rsid w:val="00710CCE"/>
    <w:rsid w:val="0071605F"/>
    <w:rsid w:val="00722AB1"/>
    <w:rsid w:val="007323AF"/>
    <w:rsid w:val="007362FA"/>
    <w:rsid w:val="00746A73"/>
    <w:rsid w:val="007A4E3F"/>
    <w:rsid w:val="007B0DA5"/>
    <w:rsid w:val="007D21C8"/>
    <w:rsid w:val="007D2606"/>
    <w:rsid w:val="007F6014"/>
    <w:rsid w:val="00846B81"/>
    <w:rsid w:val="0085768A"/>
    <w:rsid w:val="00864CC2"/>
    <w:rsid w:val="0086537C"/>
    <w:rsid w:val="0089015A"/>
    <w:rsid w:val="008D1224"/>
    <w:rsid w:val="008D1680"/>
    <w:rsid w:val="008E0E0E"/>
    <w:rsid w:val="008F06D1"/>
    <w:rsid w:val="00914507"/>
    <w:rsid w:val="0092146F"/>
    <w:rsid w:val="00921896"/>
    <w:rsid w:val="009371C8"/>
    <w:rsid w:val="00956BC6"/>
    <w:rsid w:val="0096631C"/>
    <w:rsid w:val="009921C4"/>
    <w:rsid w:val="009A3203"/>
    <w:rsid w:val="009B4AB7"/>
    <w:rsid w:val="009C4472"/>
    <w:rsid w:val="009D360F"/>
    <w:rsid w:val="009D47FB"/>
    <w:rsid w:val="009E017D"/>
    <w:rsid w:val="009E0273"/>
    <w:rsid w:val="009F249D"/>
    <w:rsid w:val="00A226B3"/>
    <w:rsid w:val="00A45FE3"/>
    <w:rsid w:val="00A71109"/>
    <w:rsid w:val="00A71372"/>
    <w:rsid w:val="00A713D0"/>
    <w:rsid w:val="00AB1367"/>
    <w:rsid w:val="00AB4701"/>
    <w:rsid w:val="00AB58CC"/>
    <w:rsid w:val="00B02319"/>
    <w:rsid w:val="00B0307C"/>
    <w:rsid w:val="00B75830"/>
    <w:rsid w:val="00B7611D"/>
    <w:rsid w:val="00B761EE"/>
    <w:rsid w:val="00B822C5"/>
    <w:rsid w:val="00BA14C9"/>
    <w:rsid w:val="00BA25DC"/>
    <w:rsid w:val="00BA3606"/>
    <w:rsid w:val="00BC6358"/>
    <w:rsid w:val="00BD4F64"/>
    <w:rsid w:val="00BD7422"/>
    <w:rsid w:val="00BE62A3"/>
    <w:rsid w:val="00BF52CC"/>
    <w:rsid w:val="00BF5EBD"/>
    <w:rsid w:val="00C00362"/>
    <w:rsid w:val="00C0293E"/>
    <w:rsid w:val="00C12C1E"/>
    <w:rsid w:val="00C42ED3"/>
    <w:rsid w:val="00C8026B"/>
    <w:rsid w:val="00C811D2"/>
    <w:rsid w:val="00C8248A"/>
    <w:rsid w:val="00C824A2"/>
    <w:rsid w:val="00C852DA"/>
    <w:rsid w:val="00CD2EAA"/>
    <w:rsid w:val="00CF75B6"/>
    <w:rsid w:val="00CF7A11"/>
    <w:rsid w:val="00D215E9"/>
    <w:rsid w:val="00D307A8"/>
    <w:rsid w:val="00D32328"/>
    <w:rsid w:val="00D440ED"/>
    <w:rsid w:val="00D46CF5"/>
    <w:rsid w:val="00D5308A"/>
    <w:rsid w:val="00D5440C"/>
    <w:rsid w:val="00D87CDD"/>
    <w:rsid w:val="00DA505F"/>
    <w:rsid w:val="00DB4B18"/>
    <w:rsid w:val="00DC188F"/>
    <w:rsid w:val="00DE12B9"/>
    <w:rsid w:val="00DE39C9"/>
    <w:rsid w:val="00DE61C1"/>
    <w:rsid w:val="00DE7F84"/>
    <w:rsid w:val="00E14964"/>
    <w:rsid w:val="00E179F1"/>
    <w:rsid w:val="00E620D4"/>
    <w:rsid w:val="00E94EF9"/>
    <w:rsid w:val="00EA3B56"/>
    <w:rsid w:val="00EC45BC"/>
    <w:rsid w:val="00EF7DDD"/>
    <w:rsid w:val="00F070A0"/>
    <w:rsid w:val="00F2755A"/>
    <w:rsid w:val="00F27B32"/>
    <w:rsid w:val="00F81532"/>
    <w:rsid w:val="00F8256F"/>
    <w:rsid w:val="00F90F36"/>
    <w:rsid w:val="00FA1A88"/>
    <w:rsid w:val="00FA4F94"/>
    <w:rsid w:val="00FB03AF"/>
    <w:rsid w:val="00FC4B20"/>
    <w:rsid w:val="00FE5EA2"/>
    <w:rsid w:val="00FF1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A118666D-D280-434B-B17F-2DEC0797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D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D1E"/>
    <w:pPr>
      <w:tabs>
        <w:tab w:val="center" w:pos="4252"/>
        <w:tab w:val="right" w:pos="8504"/>
      </w:tabs>
      <w:snapToGrid w:val="0"/>
    </w:pPr>
  </w:style>
  <w:style w:type="character" w:customStyle="1" w:styleId="a4">
    <w:name w:val="ヘッダー (文字)"/>
    <w:basedOn w:val="a0"/>
    <w:link w:val="a3"/>
    <w:uiPriority w:val="99"/>
    <w:rsid w:val="003B7D1E"/>
  </w:style>
  <w:style w:type="paragraph" w:styleId="a5">
    <w:name w:val="footer"/>
    <w:basedOn w:val="a"/>
    <w:link w:val="a6"/>
    <w:uiPriority w:val="99"/>
    <w:unhideWhenUsed/>
    <w:rsid w:val="003B7D1E"/>
    <w:pPr>
      <w:tabs>
        <w:tab w:val="center" w:pos="4252"/>
        <w:tab w:val="right" w:pos="8504"/>
      </w:tabs>
      <w:snapToGrid w:val="0"/>
    </w:pPr>
  </w:style>
  <w:style w:type="character" w:customStyle="1" w:styleId="a6">
    <w:name w:val="フッター (文字)"/>
    <w:basedOn w:val="a0"/>
    <w:link w:val="a5"/>
    <w:uiPriority w:val="99"/>
    <w:rsid w:val="003B7D1E"/>
  </w:style>
  <w:style w:type="paragraph" w:styleId="a7">
    <w:name w:val="Balloon Text"/>
    <w:basedOn w:val="a"/>
    <w:link w:val="a8"/>
    <w:uiPriority w:val="99"/>
    <w:semiHidden/>
    <w:unhideWhenUsed/>
    <w:rsid w:val="00864C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4CC2"/>
    <w:rPr>
      <w:rFonts w:asciiTheme="majorHAnsi" w:eastAsiaTheme="majorEastAsia" w:hAnsiTheme="majorHAnsi" w:cstheme="majorBidi"/>
      <w:sz w:val="18"/>
      <w:szCs w:val="18"/>
    </w:rPr>
  </w:style>
  <w:style w:type="table" w:styleId="a9">
    <w:name w:val="Table Grid"/>
    <w:basedOn w:val="a1"/>
    <w:uiPriority w:val="39"/>
    <w:rsid w:val="00D54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2755A"/>
    <w:pPr>
      <w:ind w:left="851"/>
    </w:pPr>
  </w:style>
  <w:style w:type="paragraph" w:styleId="ab">
    <w:name w:val="Note Heading"/>
    <w:basedOn w:val="a"/>
    <w:next w:val="a"/>
    <w:link w:val="ac"/>
    <w:uiPriority w:val="99"/>
    <w:unhideWhenUsed/>
    <w:rsid w:val="00F2755A"/>
    <w:pPr>
      <w:jc w:val="center"/>
    </w:pPr>
    <w:rPr>
      <w:rFonts w:ascii="ＭＳ 明朝" w:eastAsia="ＭＳ 明朝" w:hAnsi="ＭＳ 明朝" w:cs="Times New Roman"/>
      <w:color w:val="000000"/>
    </w:rPr>
  </w:style>
  <w:style w:type="character" w:customStyle="1" w:styleId="ac">
    <w:name w:val="記 (文字)"/>
    <w:basedOn w:val="a0"/>
    <w:link w:val="ab"/>
    <w:uiPriority w:val="99"/>
    <w:rsid w:val="00F2755A"/>
    <w:rPr>
      <w:rFonts w:ascii="ＭＳ 明朝" w:eastAsia="ＭＳ 明朝" w:hAnsi="ＭＳ 明朝" w:cs="Times New Roman"/>
      <w:color w:val="000000"/>
    </w:rPr>
  </w:style>
  <w:style w:type="paragraph" w:styleId="ad">
    <w:name w:val="Closing"/>
    <w:basedOn w:val="a"/>
    <w:link w:val="ae"/>
    <w:uiPriority w:val="99"/>
    <w:unhideWhenUsed/>
    <w:rsid w:val="00F2755A"/>
    <w:pPr>
      <w:jc w:val="right"/>
    </w:pPr>
    <w:rPr>
      <w:rFonts w:ascii="ＭＳ 明朝" w:eastAsia="ＭＳ 明朝" w:hAnsi="ＭＳ 明朝" w:cs="Times New Roman"/>
      <w:color w:val="000000"/>
    </w:rPr>
  </w:style>
  <w:style w:type="character" w:customStyle="1" w:styleId="ae">
    <w:name w:val="結語 (文字)"/>
    <w:basedOn w:val="a0"/>
    <w:link w:val="ad"/>
    <w:uiPriority w:val="99"/>
    <w:rsid w:val="00F2755A"/>
    <w:rPr>
      <w:rFonts w:ascii="ＭＳ 明朝" w:eastAsia="ＭＳ 明朝" w:hAnsi="ＭＳ 明朝" w:cs="Times New Roman"/>
      <w:color w:val="000000"/>
    </w:rPr>
  </w:style>
  <w:style w:type="character" w:styleId="af">
    <w:name w:val="annotation reference"/>
    <w:basedOn w:val="a0"/>
    <w:uiPriority w:val="99"/>
    <w:semiHidden/>
    <w:unhideWhenUsed/>
    <w:rsid w:val="00C0293E"/>
    <w:rPr>
      <w:sz w:val="18"/>
      <w:szCs w:val="18"/>
    </w:rPr>
  </w:style>
  <w:style w:type="paragraph" w:styleId="af0">
    <w:name w:val="annotation text"/>
    <w:basedOn w:val="a"/>
    <w:link w:val="af1"/>
    <w:uiPriority w:val="99"/>
    <w:semiHidden/>
    <w:unhideWhenUsed/>
    <w:rsid w:val="00C0293E"/>
    <w:pPr>
      <w:jc w:val="left"/>
    </w:pPr>
  </w:style>
  <w:style w:type="character" w:customStyle="1" w:styleId="af1">
    <w:name w:val="コメント文字列 (文字)"/>
    <w:basedOn w:val="a0"/>
    <w:link w:val="af0"/>
    <w:uiPriority w:val="99"/>
    <w:semiHidden/>
    <w:rsid w:val="00C0293E"/>
  </w:style>
  <w:style w:type="paragraph" w:styleId="af2">
    <w:name w:val="annotation subject"/>
    <w:basedOn w:val="af0"/>
    <w:next w:val="af0"/>
    <w:link w:val="af3"/>
    <w:uiPriority w:val="99"/>
    <w:semiHidden/>
    <w:unhideWhenUsed/>
    <w:rsid w:val="00C0293E"/>
    <w:rPr>
      <w:b/>
      <w:bCs/>
    </w:rPr>
  </w:style>
  <w:style w:type="character" w:customStyle="1" w:styleId="af3">
    <w:name w:val="コメント内容 (文字)"/>
    <w:basedOn w:val="af1"/>
    <w:link w:val="af2"/>
    <w:uiPriority w:val="99"/>
    <w:semiHidden/>
    <w:rsid w:val="00C0293E"/>
    <w:rPr>
      <w:b/>
      <w:bCs/>
    </w:rPr>
  </w:style>
  <w:style w:type="paragraph" w:styleId="af4">
    <w:name w:val="Revision"/>
    <w:hidden/>
    <w:uiPriority w:val="99"/>
    <w:semiHidden/>
    <w:rsid w:val="00C0293E"/>
  </w:style>
  <w:style w:type="paragraph" w:customStyle="1" w:styleId="sec0">
    <w:name w:val="sec0"/>
    <w:basedOn w:val="a"/>
    <w:rsid w:val="00746A73"/>
    <w:pPr>
      <w:widowControl/>
      <w:spacing w:line="336" w:lineRule="atLeast"/>
      <w:ind w:left="240" w:hanging="240"/>
      <w:jc w:val="left"/>
    </w:pPr>
    <w:rPr>
      <w:rFonts w:ascii="ＭＳ 明朝" w:eastAsia="ＭＳ 明朝" w:hAnsi="ＭＳ 明朝" w:cs="ＭＳ 明朝"/>
      <w:kern w:val="0"/>
      <w:szCs w:val="21"/>
    </w:rPr>
  </w:style>
  <w:style w:type="paragraph" w:customStyle="1" w:styleId="sec1">
    <w:name w:val="sec1"/>
    <w:basedOn w:val="a"/>
    <w:rsid w:val="00746A73"/>
    <w:pPr>
      <w:widowControl/>
      <w:spacing w:line="336" w:lineRule="atLeast"/>
      <w:ind w:left="480" w:hanging="240"/>
      <w:jc w:val="left"/>
    </w:pPr>
    <w:rPr>
      <w:rFonts w:ascii="ＭＳ 明朝" w:eastAsia="ＭＳ 明朝" w:hAnsi="ＭＳ 明朝" w:cs="ＭＳ 明朝"/>
      <w:kern w:val="0"/>
      <w:szCs w:val="21"/>
    </w:rPr>
  </w:style>
  <w:style w:type="paragraph" w:customStyle="1" w:styleId="sec32">
    <w:name w:val="sec3_2"/>
    <w:basedOn w:val="a"/>
    <w:rsid w:val="00746A73"/>
    <w:pPr>
      <w:widowControl/>
      <w:spacing w:before="240" w:line="336" w:lineRule="atLeast"/>
      <w:ind w:left="960" w:hanging="240"/>
      <w:jc w:val="left"/>
    </w:pPr>
    <w:rPr>
      <w:rFonts w:ascii="ＭＳ 明朝" w:eastAsia="ＭＳ 明朝" w:hAnsi="ＭＳ 明朝" w:cs="ＭＳ 明朝"/>
      <w:kern w:val="0"/>
      <w:szCs w:val="21"/>
    </w:rPr>
  </w:style>
  <w:style w:type="paragraph" w:customStyle="1" w:styleId="detailindent">
    <w:name w:val="detailindent"/>
    <w:basedOn w:val="a"/>
    <w:rsid w:val="00746A73"/>
    <w:pPr>
      <w:widowControl/>
      <w:spacing w:line="336" w:lineRule="atLeast"/>
      <w:ind w:left="240"/>
      <w:jc w:val="left"/>
    </w:pPr>
    <w:rPr>
      <w:rFonts w:ascii="ＭＳ 明朝" w:eastAsia="ＭＳ 明朝" w:hAnsi="ＭＳ 明朝" w:cs="ＭＳ 明朝"/>
      <w:kern w:val="0"/>
      <w:szCs w:val="21"/>
    </w:rPr>
  </w:style>
  <w:style w:type="paragraph" w:customStyle="1" w:styleId="titlename1">
    <w:name w:val="titlename1"/>
    <w:basedOn w:val="a"/>
    <w:rsid w:val="00746A73"/>
    <w:pPr>
      <w:widowControl/>
      <w:spacing w:line="336" w:lineRule="atLeast"/>
      <w:jc w:val="left"/>
    </w:pPr>
    <w:rPr>
      <w:rFonts w:ascii="ＭＳ 明朝" w:eastAsia="ＭＳ 明朝" w:hAnsi="ＭＳ 明朝" w:cs="ＭＳ 明朝"/>
      <w:kern w:val="0"/>
      <w:szCs w:val="21"/>
    </w:rPr>
  </w:style>
  <w:style w:type="paragraph" w:customStyle="1" w:styleId="stepindent2">
    <w:name w:val="stepindent2"/>
    <w:basedOn w:val="a"/>
    <w:rsid w:val="00746A73"/>
    <w:pPr>
      <w:widowControl/>
      <w:spacing w:line="336" w:lineRule="atLeast"/>
      <w:ind w:left="240" w:firstLine="240"/>
      <w:jc w:val="left"/>
    </w:pPr>
    <w:rPr>
      <w:rFonts w:ascii="ＭＳ 明朝" w:eastAsia="ＭＳ 明朝" w:hAnsi="ＭＳ 明朝" w:cs="ＭＳ 明朝"/>
      <w:kern w:val="0"/>
      <w:szCs w:val="21"/>
    </w:rPr>
  </w:style>
  <w:style w:type="paragraph" w:customStyle="1" w:styleId="stepindent3">
    <w:name w:val="stepindent3"/>
    <w:basedOn w:val="a"/>
    <w:rsid w:val="00746A73"/>
    <w:pPr>
      <w:widowControl/>
      <w:spacing w:line="336" w:lineRule="atLeast"/>
      <w:ind w:left="480" w:firstLine="240"/>
      <w:jc w:val="left"/>
    </w:pPr>
    <w:rPr>
      <w:rFonts w:ascii="ＭＳ 明朝" w:eastAsia="ＭＳ 明朝" w:hAnsi="ＭＳ 明朝" w:cs="ＭＳ 明朝"/>
      <w:kern w:val="0"/>
      <w:szCs w:val="21"/>
    </w:rPr>
  </w:style>
  <w:style w:type="paragraph" w:customStyle="1" w:styleId="historyinfo">
    <w:name w:val="historyinfo"/>
    <w:basedOn w:val="a"/>
    <w:rsid w:val="00746A73"/>
    <w:pPr>
      <w:widowControl/>
      <w:spacing w:line="360" w:lineRule="atLeast"/>
      <w:ind w:left="120"/>
      <w:jc w:val="left"/>
    </w:pPr>
    <w:rPr>
      <w:rFonts w:ascii="ＭＳ 明朝" w:eastAsia="ＭＳ 明朝" w:hAnsi="ＭＳ 明朝" w:cs="ＭＳ 明朝"/>
      <w:kern w:val="0"/>
      <w:sz w:val="18"/>
      <w:szCs w:val="18"/>
    </w:rPr>
  </w:style>
  <w:style w:type="character" w:customStyle="1" w:styleId="histtitle">
    <w:name w:val="histtitle"/>
    <w:basedOn w:val="a0"/>
    <w:rsid w:val="00746A7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02484-31FA-4478-B12F-B153CE96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koho1</dc:creator>
  <cp:lastModifiedBy>kaikaku 3</cp:lastModifiedBy>
  <cp:revision>11</cp:revision>
  <cp:lastPrinted>2019-11-29T07:40:00Z</cp:lastPrinted>
  <dcterms:created xsi:type="dcterms:W3CDTF">2020-02-27T02:28:00Z</dcterms:created>
  <dcterms:modified xsi:type="dcterms:W3CDTF">2020-02-27T06:28:00Z</dcterms:modified>
</cp:coreProperties>
</file>