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 w:type="dxa"/>
        <w:tblLayout w:type="fixed"/>
        <w:tblCellMar>
          <w:left w:w="0" w:type="dxa"/>
          <w:right w:w="0" w:type="dxa"/>
        </w:tblCellMar>
        <w:tblLook w:val="0000" w:firstRow="0" w:lastRow="0" w:firstColumn="0" w:lastColumn="0" w:noHBand="0" w:noVBand="0"/>
      </w:tblPr>
      <w:tblGrid>
        <w:gridCol w:w="236"/>
        <w:gridCol w:w="3308"/>
        <w:gridCol w:w="5528"/>
        <w:gridCol w:w="567"/>
      </w:tblGrid>
      <w:tr w:rsidR="007B1D18" w14:paraId="5449DEFD" w14:textId="77777777" w:rsidTr="00F83EAC">
        <w:trPr>
          <w:cantSplit/>
          <w:trHeight w:val="3545"/>
        </w:trPr>
        <w:tc>
          <w:tcPr>
            <w:tcW w:w="9639" w:type="dxa"/>
            <w:gridSpan w:val="4"/>
            <w:tcBorders>
              <w:top w:val="single" w:sz="4" w:space="0" w:color="auto"/>
              <w:left w:val="single" w:sz="4" w:space="0" w:color="auto"/>
              <w:right w:val="single" w:sz="4" w:space="0" w:color="auto"/>
            </w:tcBorders>
            <w:vAlign w:val="center"/>
          </w:tcPr>
          <w:p w14:paraId="0305D0C4" w14:textId="77777777" w:rsidR="007B1D18" w:rsidRDefault="007B1D18">
            <w:pPr>
              <w:ind w:right="113"/>
              <w:jc w:val="right"/>
              <w:rPr>
                <w:rFonts w:hAnsi="Century"/>
                <w:snapToGrid/>
                <w:kern w:val="2"/>
              </w:rPr>
            </w:pPr>
            <w:r>
              <w:rPr>
                <w:rFonts w:hAnsi="Century" w:hint="eastAsia"/>
                <w:snapToGrid/>
                <w:kern w:val="2"/>
              </w:rPr>
              <w:t xml:space="preserve">第　　　　　号　</w:t>
            </w:r>
          </w:p>
          <w:p w14:paraId="1126A47B" w14:textId="77777777" w:rsidR="007B1D18" w:rsidRDefault="007B1D18">
            <w:pPr>
              <w:spacing w:after="274"/>
              <w:ind w:right="113"/>
              <w:jc w:val="right"/>
              <w:rPr>
                <w:rFonts w:hAnsi="Century"/>
                <w:snapToGrid/>
                <w:kern w:val="2"/>
              </w:rPr>
            </w:pPr>
            <w:r>
              <w:rPr>
                <w:rFonts w:hAnsi="Century" w:hint="eastAsia"/>
                <w:snapToGrid/>
                <w:kern w:val="2"/>
              </w:rPr>
              <w:t xml:space="preserve">年　　月　　日　</w:t>
            </w:r>
          </w:p>
          <w:p w14:paraId="1280BBC9" w14:textId="42ED72C0" w:rsidR="007B1D18" w:rsidRDefault="000E70A5">
            <w:pPr>
              <w:spacing w:after="274"/>
              <w:ind w:right="113"/>
              <w:jc w:val="center"/>
              <w:rPr>
                <w:rFonts w:hAnsi="Century"/>
                <w:snapToGrid/>
                <w:kern w:val="2"/>
              </w:rPr>
            </w:pPr>
            <w:r>
              <w:rPr>
                <w:rFonts w:hAnsi="Century" w:hint="eastAsia"/>
                <w:snapToGrid/>
                <w:spacing w:val="52"/>
                <w:kern w:val="2"/>
              </w:rPr>
              <w:t>不</w:t>
            </w:r>
            <w:r w:rsidR="007B1D18">
              <w:rPr>
                <w:rFonts w:hAnsi="Century" w:hint="eastAsia"/>
                <w:snapToGrid/>
                <w:spacing w:val="52"/>
                <w:kern w:val="2"/>
              </w:rPr>
              <w:t>開示決定通知</w:t>
            </w:r>
            <w:r w:rsidR="007B1D18">
              <w:rPr>
                <w:rFonts w:hAnsi="Century" w:hint="eastAsia"/>
                <w:snapToGrid/>
                <w:kern w:val="2"/>
              </w:rPr>
              <w:t>書</w:t>
            </w:r>
          </w:p>
          <w:p w14:paraId="6FB0C1DE" w14:textId="77777777" w:rsidR="007B1D18" w:rsidRDefault="007B1D18">
            <w:pPr>
              <w:spacing w:after="274"/>
              <w:ind w:right="113"/>
              <w:rPr>
                <w:rFonts w:hAnsi="Century"/>
                <w:snapToGrid/>
                <w:kern w:val="2"/>
              </w:rPr>
            </w:pPr>
            <w:r>
              <w:rPr>
                <w:rFonts w:hAnsi="Century" w:hint="eastAsia"/>
                <w:snapToGrid/>
                <w:kern w:val="2"/>
              </w:rPr>
              <w:t xml:space="preserve">　　　　　　　　　　様</w:t>
            </w:r>
          </w:p>
          <w:p w14:paraId="6B0A5629" w14:textId="77777777" w:rsidR="009A6061" w:rsidRPr="00866CF0" w:rsidRDefault="00DA262C" w:rsidP="009A6061">
            <w:pPr>
              <w:ind w:right="113"/>
              <w:jc w:val="right"/>
              <w:rPr>
                <w:rFonts w:hAnsi="Century"/>
                <w:snapToGrid/>
                <w:kern w:val="2"/>
              </w:rPr>
            </w:pPr>
            <w:r w:rsidRPr="00866CF0">
              <w:rPr>
                <w:rFonts w:hAnsi="Century" w:hint="eastAsia"/>
                <w:snapToGrid/>
                <w:kern w:val="2"/>
              </w:rPr>
              <w:t>東京都公立大学法人</w:t>
            </w:r>
            <w:r w:rsidR="009A6061" w:rsidRPr="00866CF0">
              <w:rPr>
                <w:rFonts w:hAnsi="Century" w:hint="eastAsia"/>
                <w:snapToGrid/>
                <w:kern w:val="2"/>
              </w:rPr>
              <w:t xml:space="preserve"> 　　　　　</w:t>
            </w:r>
          </w:p>
          <w:p w14:paraId="06984E1F" w14:textId="77777777" w:rsidR="007B1D18" w:rsidRDefault="009A6061" w:rsidP="009A6061">
            <w:pPr>
              <w:spacing w:after="274"/>
              <w:ind w:right="113"/>
              <w:jc w:val="right"/>
              <w:rPr>
                <w:rFonts w:hAnsi="Century"/>
                <w:snapToGrid/>
                <w:kern w:val="2"/>
              </w:rPr>
            </w:pPr>
            <w:r>
              <w:rPr>
                <w:rFonts w:hAnsi="Century" w:hint="eastAsia"/>
                <w:snapToGrid/>
                <w:kern w:val="2"/>
              </w:rPr>
              <w:t xml:space="preserve">理事長　</w:t>
            </w:r>
            <w:r w:rsidR="009370CF">
              <w:rPr>
                <w:rFonts w:hAnsi="Century" w:hint="eastAsia"/>
                <w:snapToGrid/>
                <w:kern w:val="2"/>
              </w:rPr>
              <w:t xml:space="preserve">　　　　</w:t>
            </w:r>
            <w:r>
              <w:rPr>
                <w:rFonts w:hAnsi="Century" w:hint="eastAsia"/>
                <w:snapToGrid/>
                <w:kern w:val="2"/>
              </w:rPr>
              <w:t xml:space="preserve">　　</w:t>
            </w:r>
            <w:r>
              <w:rPr>
                <w:rFonts w:hAnsi="Century"/>
                <w:snapToGrid/>
                <w:kern w:val="2"/>
              </w:rPr>
              <w:fldChar w:fldCharType="begin"/>
            </w:r>
            <w:r>
              <w:rPr>
                <w:rFonts w:hAnsi="Century"/>
                <w:snapToGrid/>
                <w:kern w:val="2"/>
              </w:rPr>
              <w:instrText xml:space="preserve"> </w:instrText>
            </w:r>
            <w:r>
              <w:rPr>
                <w:rFonts w:hAnsi="Century" w:hint="eastAsia"/>
                <w:snapToGrid/>
                <w:kern w:val="2"/>
              </w:rPr>
              <w:instrText>eq \o\ac(</w:instrText>
            </w:r>
            <w:r w:rsidRPr="00FD5FDB">
              <w:rPr>
                <w:rFonts w:hAnsi="Century" w:hint="eastAsia"/>
                <w:snapToGrid/>
                <w:kern w:val="2"/>
                <w:position w:val="-4"/>
                <w:sz w:val="31"/>
              </w:rPr>
              <w:instrText>□</w:instrText>
            </w:r>
            <w:r>
              <w:rPr>
                <w:rFonts w:hAnsi="Century" w:hint="eastAsia"/>
                <w:snapToGrid/>
                <w:kern w:val="2"/>
              </w:rPr>
              <w:instrText>,印)</w:instrText>
            </w:r>
            <w:r>
              <w:rPr>
                <w:rFonts w:hAnsi="Century"/>
                <w:snapToGrid/>
                <w:kern w:val="2"/>
              </w:rPr>
              <w:fldChar w:fldCharType="end"/>
            </w:r>
            <w:r>
              <w:rPr>
                <w:rFonts w:hAnsi="Century" w:hint="eastAsia"/>
                <w:snapToGrid/>
                <w:kern w:val="2"/>
              </w:rPr>
              <w:t xml:space="preserve">　</w:t>
            </w:r>
          </w:p>
          <w:p w14:paraId="1BF9AC0B" w14:textId="77777777" w:rsidR="007B1D18" w:rsidRDefault="007B1D18">
            <w:pPr>
              <w:ind w:left="210" w:right="210" w:hanging="210"/>
              <w:rPr>
                <w:rFonts w:hAnsi="Century"/>
                <w:snapToGrid/>
                <w:kern w:val="2"/>
              </w:rPr>
            </w:pPr>
            <w:r>
              <w:rPr>
                <w:rFonts w:hAnsi="Century" w:hint="eastAsia"/>
                <w:snapToGrid/>
                <w:kern w:val="2"/>
              </w:rPr>
              <w:t xml:space="preserve">　　　　年　　月　　日付けの開示請求について、東京都情報公開条例第</w:t>
            </w:r>
            <w:r>
              <w:rPr>
                <w:rFonts w:hAnsi="Century"/>
                <w:snapToGrid/>
                <w:kern w:val="2"/>
              </w:rPr>
              <w:t>11</w:t>
            </w:r>
            <w:r>
              <w:rPr>
                <w:rFonts w:hAnsi="Century" w:hint="eastAsia"/>
                <w:snapToGrid/>
                <w:kern w:val="2"/>
              </w:rPr>
              <w:t>条第</w:t>
            </w:r>
            <w:r w:rsidR="0072636D">
              <w:rPr>
                <w:rFonts w:hAnsi="Century" w:hint="eastAsia"/>
                <w:snapToGrid/>
                <w:kern w:val="2"/>
              </w:rPr>
              <w:t>２</w:t>
            </w:r>
            <w:r>
              <w:rPr>
                <w:rFonts w:hAnsi="Century" w:hint="eastAsia"/>
                <w:snapToGrid/>
                <w:kern w:val="2"/>
              </w:rPr>
              <w:t>項の規定により、次のとおり公文書の全部を開示しないことを決定したので通知します。</w:t>
            </w:r>
          </w:p>
        </w:tc>
      </w:tr>
      <w:tr w:rsidR="007B1D18" w14:paraId="5A74A34A" w14:textId="77777777" w:rsidTr="00F83EAC">
        <w:trPr>
          <w:cantSplit/>
          <w:trHeight w:val="1200"/>
        </w:trPr>
        <w:tc>
          <w:tcPr>
            <w:tcW w:w="236" w:type="dxa"/>
            <w:vMerge w:val="restart"/>
            <w:tcBorders>
              <w:left w:val="single" w:sz="4" w:space="0" w:color="auto"/>
            </w:tcBorders>
            <w:vAlign w:val="center"/>
          </w:tcPr>
          <w:p w14:paraId="30FC6435" w14:textId="77777777" w:rsidR="007B1D18" w:rsidRDefault="007B1D18">
            <w:pPr>
              <w:rPr>
                <w:rFonts w:hAnsi="Century"/>
                <w:snapToGrid/>
                <w:kern w:val="2"/>
              </w:rPr>
            </w:pPr>
            <w:r>
              <w:rPr>
                <w:rFonts w:hAnsi="Century" w:hint="eastAsia"/>
                <w:snapToGrid/>
                <w:kern w:val="2"/>
              </w:rPr>
              <w:t xml:space="preserve">　</w:t>
            </w:r>
          </w:p>
        </w:tc>
        <w:tc>
          <w:tcPr>
            <w:tcW w:w="3308" w:type="dxa"/>
            <w:tcBorders>
              <w:top w:val="single" w:sz="4" w:space="0" w:color="auto"/>
              <w:left w:val="single" w:sz="4" w:space="0" w:color="auto"/>
              <w:bottom w:val="single" w:sz="4" w:space="0" w:color="auto"/>
            </w:tcBorders>
          </w:tcPr>
          <w:p w14:paraId="5D9D05FE" w14:textId="77777777" w:rsidR="007B1D18" w:rsidRDefault="0072636D" w:rsidP="0072636D">
            <w:pPr>
              <w:spacing w:before="100"/>
              <w:ind w:right="113"/>
              <w:rPr>
                <w:rFonts w:hAnsi="Century"/>
                <w:snapToGrid/>
                <w:kern w:val="2"/>
              </w:rPr>
            </w:pPr>
            <w:r>
              <w:rPr>
                <w:rFonts w:hAnsi="Century" w:hint="eastAsia"/>
                <w:snapToGrid/>
                <w:kern w:val="2"/>
              </w:rPr>
              <w:t>１</w:t>
            </w:r>
            <w:r w:rsidR="007B1D18">
              <w:rPr>
                <w:rFonts w:hAnsi="Century" w:hint="eastAsia"/>
                <w:snapToGrid/>
                <w:kern w:val="2"/>
              </w:rPr>
              <w:t xml:space="preserve">　公文書の件名</w:t>
            </w:r>
          </w:p>
        </w:tc>
        <w:tc>
          <w:tcPr>
            <w:tcW w:w="5528" w:type="dxa"/>
            <w:tcBorders>
              <w:top w:val="single" w:sz="4" w:space="0" w:color="auto"/>
              <w:left w:val="single" w:sz="4" w:space="0" w:color="auto"/>
              <w:bottom w:val="single" w:sz="4" w:space="0" w:color="auto"/>
            </w:tcBorders>
            <w:vAlign w:val="center"/>
          </w:tcPr>
          <w:p w14:paraId="6BFBB8B6" w14:textId="77777777" w:rsidR="007B1D18" w:rsidRDefault="007B1D18">
            <w:pPr>
              <w:rPr>
                <w:rFonts w:hAnsi="Century"/>
                <w:snapToGrid/>
                <w:kern w:val="2"/>
              </w:rPr>
            </w:pPr>
            <w:r>
              <w:rPr>
                <w:rFonts w:hAnsi="Century" w:hint="eastAsia"/>
                <w:snapToGrid/>
                <w:kern w:val="2"/>
              </w:rPr>
              <w:t xml:space="preserve">　</w:t>
            </w:r>
          </w:p>
        </w:tc>
        <w:tc>
          <w:tcPr>
            <w:tcW w:w="567" w:type="dxa"/>
            <w:vMerge w:val="restart"/>
            <w:tcBorders>
              <w:left w:val="single" w:sz="4" w:space="0" w:color="auto"/>
              <w:right w:val="single" w:sz="4" w:space="0" w:color="auto"/>
            </w:tcBorders>
            <w:vAlign w:val="center"/>
          </w:tcPr>
          <w:p w14:paraId="32EA1D59" w14:textId="77777777" w:rsidR="007B1D18" w:rsidRDefault="007B1D18">
            <w:pPr>
              <w:rPr>
                <w:rFonts w:hAnsi="Century"/>
                <w:snapToGrid/>
                <w:kern w:val="2"/>
              </w:rPr>
            </w:pPr>
            <w:r>
              <w:rPr>
                <w:rFonts w:hAnsi="Century" w:hint="eastAsia"/>
                <w:snapToGrid/>
                <w:kern w:val="2"/>
              </w:rPr>
              <w:t xml:space="preserve">　</w:t>
            </w:r>
          </w:p>
        </w:tc>
      </w:tr>
      <w:tr w:rsidR="007B1D18" w14:paraId="46AB620F" w14:textId="77777777" w:rsidTr="00F83EAC">
        <w:trPr>
          <w:cantSplit/>
          <w:trHeight w:val="1456"/>
        </w:trPr>
        <w:tc>
          <w:tcPr>
            <w:tcW w:w="236" w:type="dxa"/>
            <w:vMerge/>
            <w:tcBorders>
              <w:left w:val="single" w:sz="4" w:space="0" w:color="auto"/>
            </w:tcBorders>
            <w:vAlign w:val="center"/>
          </w:tcPr>
          <w:p w14:paraId="47A9446B" w14:textId="77777777" w:rsidR="007B1D18" w:rsidRDefault="007B1D18">
            <w:pPr>
              <w:rPr>
                <w:rFonts w:hAnsi="Century"/>
                <w:snapToGrid/>
                <w:kern w:val="2"/>
              </w:rPr>
            </w:pPr>
          </w:p>
        </w:tc>
        <w:tc>
          <w:tcPr>
            <w:tcW w:w="3308" w:type="dxa"/>
            <w:tcBorders>
              <w:top w:val="single" w:sz="4" w:space="0" w:color="auto"/>
              <w:left w:val="single" w:sz="4" w:space="0" w:color="auto"/>
              <w:bottom w:val="single" w:sz="4" w:space="0" w:color="auto"/>
            </w:tcBorders>
          </w:tcPr>
          <w:p w14:paraId="43B2A459" w14:textId="77777777" w:rsidR="007B1D18" w:rsidRDefault="0072636D" w:rsidP="0072636D">
            <w:pPr>
              <w:spacing w:before="100"/>
              <w:ind w:left="210" w:right="113" w:hangingChars="100" w:hanging="210"/>
              <w:rPr>
                <w:rFonts w:hAnsi="Century"/>
                <w:snapToGrid/>
                <w:kern w:val="2"/>
              </w:rPr>
            </w:pPr>
            <w:r>
              <w:rPr>
                <w:rFonts w:hAnsi="Century" w:hint="eastAsia"/>
                <w:snapToGrid/>
                <w:kern w:val="2"/>
              </w:rPr>
              <w:t>２</w:t>
            </w:r>
            <w:r w:rsidR="007B1D18">
              <w:rPr>
                <w:rFonts w:hAnsi="Century" w:hint="eastAsia"/>
                <w:snapToGrid/>
                <w:kern w:val="2"/>
              </w:rPr>
              <w:t xml:space="preserve">　開示しないこととする根拠規定及び当該規定を適用する理由</w:t>
            </w:r>
          </w:p>
        </w:tc>
        <w:tc>
          <w:tcPr>
            <w:tcW w:w="5528" w:type="dxa"/>
            <w:tcBorders>
              <w:top w:val="single" w:sz="4" w:space="0" w:color="auto"/>
              <w:left w:val="single" w:sz="4" w:space="0" w:color="auto"/>
              <w:bottom w:val="single" w:sz="4" w:space="0" w:color="auto"/>
            </w:tcBorders>
          </w:tcPr>
          <w:p w14:paraId="3757BE41" w14:textId="77777777" w:rsidR="007B1D18" w:rsidRDefault="007B1D18">
            <w:pPr>
              <w:spacing w:before="100"/>
              <w:ind w:left="113" w:right="113"/>
              <w:rPr>
                <w:rFonts w:hAnsi="Century"/>
                <w:snapToGrid/>
                <w:kern w:val="2"/>
              </w:rPr>
            </w:pPr>
            <w:r>
              <w:rPr>
                <w:rFonts w:hAnsi="Century" w:hint="eastAsia"/>
                <w:snapToGrid/>
                <w:kern w:val="2"/>
              </w:rPr>
              <w:t>東京都情報公開条例第7条第　号に該当</w:t>
            </w:r>
          </w:p>
        </w:tc>
        <w:tc>
          <w:tcPr>
            <w:tcW w:w="567" w:type="dxa"/>
            <w:vMerge/>
            <w:tcBorders>
              <w:left w:val="single" w:sz="4" w:space="0" w:color="auto"/>
              <w:right w:val="single" w:sz="4" w:space="0" w:color="auto"/>
            </w:tcBorders>
            <w:vAlign w:val="center"/>
          </w:tcPr>
          <w:p w14:paraId="3C2A87E0" w14:textId="77777777" w:rsidR="007B1D18" w:rsidRDefault="007B1D18">
            <w:pPr>
              <w:rPr>
                <w:rFonts w:hAnsi="Century"/>
                <w:snapToGrid/>
                <w:kern w:val="2"/>
              </w:rPr>
            </w:pPr>
          </w:p>
        </w:tc>
      </w:tr>
      <w:tr w:rsidR="007B1D18" w14:paraId="71D67C16" w14:textId="77777777" w:rsidTr="00F83EAC">
        <w:trPr>
          <w:cantSplit/>
          <w:trHeight w:val="1267"/>
        </w:trPr>
        <w:tc>
          <w:tcPr>
            <w:tcW w:w="236" w:type="dxa"/>
            <w:vMerge/>
            <w:tcBorders>
              <w:left w:val="single" w:sz="4" w:space="0" w:color="auto"/>
            </w:tcBorders>
            <w:vAlign w:val="center"/>
          </w:tcPr>
          <w:p w14:paraId="37DDB071" w14:textId="77777777" w:rsidR="007B1D18" w:rsidRDefault="007B1D18">
            <w:pPr>
              <w:rPr>
                <w:rFonts w:hAnsi="Century"/>
                <w:snapToGrid/>
                <w:kern w:val="2"/>
              </w:rPr>
            </w:pPr>
          </w:p>
        </w:tc>
        <w:tc>
          <w:tcPr>
            <w:tcW w:w="3308" w:type="dxa"/>
            <w:tcBorders>
              <w:top w:val="single" w:sz="4" w:space="0" w:color="auto"/>
              <w:left w:val="single" w:sz="4" w:space="0" w:color="auto"/>
              <w:bottom w:val="single" w:sz="4" w:space="0" w:color="auto"/>
            </w:tcBorders>
          </w:tcPr>
          <w:p w14:paraId="4EC6B478" w14:textId="77777777" w:rsidR="007B1D18" w:rsidRDefault="0072636D" w:rsidP="0072636D">
            <w:pPr>
              <w:spacing w:before="100"/>
              <w:ind w:left="210" w:right="113" w:hangingChars="100" w:hanging="210"/>
              <w:rPr>
                <w:rFonts w:hAnsi="Century"/>
                <w:snapToGrid/>
                <w:kern w:val="2"/>
              </w:rPr>
            </w:pPr>
            <w:r>
              <w:rPr>
                <w:rFonts w:hAnsi="Century" w:hint="eastAsia"/>
                <w:snapToGrid/>
                <w:kern w:val="2"/>
              </w:rPr>
              <w:t>３</w:t>
            </w:r>
            <w:r w:rsidR="007B1D18">
              <w:rPr>
                <w:rFonts w:hAnsi="Century" w:hint="eastAsia"/>
                <w:snapToGrid/>
                <w:kern w:val="2"/>
              </w:rPr>
              <w:t xml:space="preserve">　</w:t>
            </w:r>
            <w:r w:rsidR="007B1D18">
              <w:rPr>
                <w:rFonts w:hAnsi="Century" w:hint="eastAsia"/>
                <w:snapToGrid/>
                <w:spacing w:val="8"/>
                <w:kern w:val="2"/>
              </w:rPr>
              <w:t>東京都情報公開条</w:t>
            </w:r>
            <w:r w:rsidR="007B1D18">
              <w:rPr>
                <w:rFonts w:hAnsi="Century" w:hint="eastAsia"/>
                <w:snapToGrid/>
                <w:kern w:val="2"/>
              </w:rPr>
              <w:t>例</w:t>
            </w:r>
            <w:r w:rsidR="007B1D18">
              <w:rPr>
                <w:rFonts w:hAnsi="Century" w:hint="eastAsia"/>
                <w:snapToGrid/>
                <w:spacing w:val="16"/>
                <w:kern w:val="2"/>
              </w:rPr>
              <w:t>第</w:t>
            </w:r>
            <w:r w:rsidR="007B1D18">
              <w:rPr>
                <w:rFonts w:hAnsi="Century"/>
                <w:snapToGrid/>
                <w:spacing w:val="16"/>
                <w:kern w:val="2"/>
              </w:rPr>
              <w:t>13</w:t>
            </w:r>
            <w:r w:rsidR="007B1D18">
              <w:rPr>
                <w:rFonts w:hAnsi="Century" w:hint="eastAsia"/>
                <w:snapToGrid/>
                <w:spacing w:val="16"/>
                <w:kern w:val="2"/>
              </w:rPr>
              <w:t>条第</w:t>
            </w:r>
            <w:r>
              <w:rPr>
                <w:rFonts w:hAnsi="Century" w:hint="eastAsia"/>
                <w:snapToGrid/>
                <w:spacing w:val="16"/>
                <w:kern w:val="2"/>
              </w:rPr>
              <w:t>２</w:t>
            </w:r>
            <w:r w:rsidR="007B1D18">
              <w:rPr>
                <w:rFonts w:hAnsi="Century" w:hint="eastAsia"/>
                <w:snapToGrid/>
                <w:spacing w:val="16"/>
                <w:kern w:val="2"/>
              </w:rPr>
              <w:t>項の規</w:t>
            </w:r>
            <w:r w:rsidR="007B1D18">
              <w:rPr>
                <w:rFonts w:hAnsi="Century" w:hint="eastAsia"/>
                <w:snapToGrid/>
                <w:kern w:val="2"/>
              </w:rPr>
              <w:t>定に該当する場合の公文書</w:t>
            </w:r>
            <w:r w:rsidR="007B1D18">
              <w:rPr>
                <w:rFonts w:hAnsi="Century" w:hint="eastAsia"/>
                <w:snapToGrid/>
                <w:spacing w:val="26"/>
                <w:kern w:val="2"/>
              </w:rPr>
              <w:t>の開示をすること</w:t>
            </w:r>
            <w:r w:rsidR="007B1D18">
              <w:rPr>
                <w:rFonts w:hAnsi="Century" w:hint="eastAsia"/>
                <w:snapToGrid/>
                <w:kern w:val="2"/>
              </w:rPr>
              <w:t>ができる時期</w:t>
            </w:r>
          </w:p>
        </w:tc>
        <w:tc>
          <w:tcPr>
            <w:tcW w:w="5528" w:type="dxa"/>
            <w:tcBorders>
              <w:top w:val="single" w:sz="4" w:space="0" w:color="auto"/>
              <w:left w:val="single" w:sz="4" w:space="0" w:color="auto"/>
              <w:bottom w:val="single" w:sz="4" w:space="0" w:color="auto"/>
            </w:tcBorders>
          </w:tcPr>
          <w:p w14:paraId="38063C22" w14:textId="77777777" w:rsidR="007B1D18" w:rsidRDefault="007B1D18">
            <w:pPr>
              <w:spacing w:before="100"/>
              <w:ind w:left="210" w:right="113" w:hanging="210"/>
              <w:rPr>
                <w:rFonts w:hAnsi="Century"/>
                <w:snapToGrid/>
                <w:kern w:val="2"/>
              </w:rPr>
            </w:pPr>
            <w:r>
              <w:rPr>
                <w:rFonts w:hAnsi="Century" w:hint="eastAsia"/>
                <w:snapToGrid/>
                <w:kern w:val="2"/>
              </w:rPr>
              <w:t xml:space="preserve">　　　　年　　月　　日。ただし、公文書の開示を希望する場合は、同日以後新たに開示請求が必要となります。</w:t>
            </w:r>
          </w:p>
        </w:tc>
        <w:tc>
          <w:tcPr>
            <w:tcW w:w="567" w:type="dxa"/>
            <w:vMerge/>
            <w:tcBorders>
              <w:left w:val="single" w:sz="4" w:space="0" w:color="auto"/>
              <w:right w:val="single" w:sz="4" w:space="0" w:color="auto"/>
            </w:tcBorders>
            <w:vAlign w:val="center"/>
          </w:tcPr>
          <w:p w14:paraId="623DA457" w14:textId="77777777" w:rsidR="007B1D18" w:rsidRDefault="007B1D18">
            <w:pPr>
              <w:rPr>
                <w:rFonts w:hAnsi="Century"/>
                <w:snapToGrid/>
                <w:kern w:val="2"/>
              </w:rPr>
            </w:pPr>
          </w:p>
        </w:tc>
      </w:tr>
      <w:tr w:rsidR="007B1D18" w14:paraId="4011DBF4" w14:textId="77777777" w:rsidTr="00F83EAC">
        <w:trPr>
          <w:cantSplit/>
          <w:trHeight w:val="1000"/>
        </w:trPr>
        <w:tc>
          <w:tcPr>
            <w:tcW w:w="236" w:type="dxa"/>
            <w:vMerge/>
            <w:tcBorders>
              <w:left w:val="single" w:sz="4" w:space="0" w:color="auto"/>
            </w:tcBorders>
            <w:vAlign w:val="center"/>
          </w:tcPr>
          <w:p w14:paraId="4C635A11" w14:textId="77777777" w:rsidR="007B1D18" w:rsidRDefault="007B1D18">
            <w:pPr>
              <w:rPr>
                <w:rFonts w:hAnsi="Century"/>
                <w:snapToGrid/>
                <w:kern w:val="2"/>
              </w:rPr>
            </w:pPr>
          </w:p>
        </w:tc>
        <w:tc>
          <w:tcPr>
            <w:tcW w:w="3308" w:type="dxa"/>
            <w:tcBorders>
              <w:top w:val="single" w:sz="4" w:space="0" w:color="auto"/>
              <w:left w:val="single" w:sz="4" w:space="0" w:color="auto"/>
              <w:bottom w:val="single" w:sz="4" w:space="0" w:color="auto"/>
            </w:tcBorders>
          </w:tcPr>
          <w:p w14:paraId="1A83249B" w14:textId="77777777" w:rsidR="007B1D18" w:rsidRDefault="0072636D" w:rsidP="0072636D">
            <w:pPr>
              <w:spacing w:before="100"/>
              <w:ind w:right="113"/>
              <w:rPr>
                <w:rFonts w:hAnsi="Century"/>
                <w:snapToGrid/>
                <w:kern w:val="2"/>
              </w:rPr>
            </w:pPr>
            <w:r>
              <w:rPr>
                <w:rFonts w:hAnsi="Century" w:hint="eastAsia"/>
                <w:snapToGrid/>
                <w:kern w:val="2"/>
              </w:rPr>
              <w:t>４</w:t>
            </w:r>
            <w:r w:rsidR="007B1D18">
              <w:rPr>
                <w:rFonts w:hAnsi="Century" w:hint="eastAsia"/>
                <w:snapToGrid/>
                <w:kern w:val="2"/>
              </w:rPr>
              <w:t xml:space="preserve">　事務担当課</w:t>
            </w:r>
          </w:p>
        </w:tc>
        <w:tc>
          <w:tcPr>
            <w:tcW w:w="5528" w:type="dxa"/>
            <w:tcBorders>
              <w:top w:val="single" w:sz="4" w:space="0" w:color="auto"/>
              <w:left w:val="single" w:sz="4" w:space="0" w:color="auto"/>
              <w:bottom w:val="single" w:sz="4" w:space="0" w:color="auto"/>
            </w:tcBorders>
            <w:vAlign w:val="center"/>
          </w:tcPr>
          <w:p w14:paraId="34200D66" w14:textId="77777777" w:rsidR="009E58EB" w:rsidRDefault="009E58EB" w:rsidP="009E58EB">
            <w:pPr>
              <w:spacing w:after="100"/>
              <w:ind w:left="113" w:right="113"/>
              <w:rPr>
                <w:rFonts w:hAnsi="Century"/>
                <w:snapToGrid/>
                <w:kern w:val="2"/>
              </w:rPr>
            </w:pPr>
            <w:r>
              <w:rPr>
                <w:rFonts w:hAnsi="Century" w:hint="eastAsia"/>
                <w:snapToGrid/>
                <w:kern w:val="2"/>
              </w:rPr>
              <w:t xml:space="preserve">　　　　　　</w:t>
            </w:r>
            <w:r w:rsidR="0072636D">
              <w:rPr>
                <w:rFonts w:hAnsi="Century" w:hint="eastAsia"/>
                <w:snapToGrid/>
                <w:kern w:val="2"/>
              </w:rPr>
              <w:t xml:space="preserve">　</w:t>
            </w:r>
            <w:r>
              <w:rPr>
                <w:rFonts w:hAnsi="Century" w:hint="eastAsia"/>
                <w:snapToGrid/>
                <w:kern w:val="2"/>
              </w:rPr>
              <w:t xml:space="preserve">　　　　部　　　　　　　　　　課</w:t>
            </w:r>
          </w:p>
          <w:p w14:paraId="4CAED9A5" w14:textId="77777777" w:rsidR="007B1D18" w:rsidRDefault="009E58EB" w:rsidP="009E58EB">
            <w:pPr>
              <w:ind w:left="113" w:right="113"/>
              <w:rPr>
                <w:rFonts w:hAnsi="Century"/>
                <w:snapToGrid/>
                <w:kern w:val="2"/>
              </w:rPr>
            </w:pPr>
            <w:r>
              <w:rPr>
                <w:rFonts w:hAnsi="Century" w:hint="eastAsia"/>
                <w:snapToGrid/>
                <w:kern w:val="2"/>
              </w:rPr>
              <w:t>電話　　　　　　　　　　内線</w:t>
            </w:r>
          </w:p>
        </w:tc>
        <w:tc>
          <w:tcPr>
            <w:tcW w:w="567" w:type="dxa"/>
            <w:vMerge/>
            <w:tcBorders>
              <w:left w:val="single" w:sz="4" w:space="0" w:color="auto"/>
              <w:right w:val="single" w:sz="4" w:space="0" w:color="auto"/>
            </w:tcBorders>
            <w:vAlign w:val="center"/>
          </w:tcPr>
          <w:p w14:paraId="6AE075BE" w14:textId="77777777" w:rsidR="007B1D18" w:rsidRDefault="007B1D18">
            <w:pPr>
              <w:rPr>
                <w:rFonts w:hAnsi="Century"/>
                <w:snapToGrid/>
                <w:kern w:val="2"/>
              </w:rPr>
            </w:pPr>
          </w:p>
        </w:tc>
      </w:tr>
      <w:tr w:rsidR="007B1D18" w14:paraId="746E75DD" w14:textId="77777777" w:rsidTr="00F83EAC">
        <w:trPr>
          <w:cantSplit/>
          <w:trHeight w:val="903"/>
        </w:trPr>
        <w:tc>
          <w:tcPr>
            <w:tcW w:w="236" w:type="dxa"/>
            <w:vMerge/>
            <w:tcBorders>
              <w:left w:val="single" w:sz="4" w:space="0" w:color="auto"/>
            </w:tcBorders>
            <w:vAlign w:val="center"/>
          </w:tcPr>
          <w:p w14:paraId="08300912" w14:textId="77777777" w:rsidR="007B1D18" w:rsidRDefault="007B1D18">
            <w:pPr>
              <w:rPr>
                <w:rFonts w:hAnsi="Century"/>
                <w:snapToGrid/>
                <w:kern w:val="2"/>
              </w:rPr>
            </w:pPr>
          </w:p>
        </w:tc>
        <w:tc>
          <w:tcPr>
            <w:tcW w:w="3308" w:type="dxa"/>
            <w:tcBorders>
              <w:top w:val="single" w:sz="4" w:space="0" w:color="auto"/>
              <w:left w:val="single" w:sz="4" w:space="0" w:color="auto"/>
              <w:bottom w:val="single" w:sz="4" w:space="0" w:color="auto"/>
            </w:tcBorders>
          </w:tcPr>
          <w:p w14:paraId="35D89A75" w14:textId="77777777" w:rsidR="007B1D18" w:rsidRDefault="0072636D" w:rsidP="0072636D">
            <w:pPr>
              <w:spacing w:before="100"/>
              <w:ind w:right="113"/>
              <w:rPr>
                <w:rFonts w:hAnsi="Century"/>
                <w:snapToGrid/>
                <w:kern w:val="2"/>
              </w:rPr>
            </w:pPr>
            <w:r>
              <w:rPr>
                <w:rFonts w:hAnsi="Century" w:hint="eastAsia"/>
                <w:snapToGrid/>
                <w:kern w:val="2"/>
              </w:rPr>
              <w:t>５</w:t>
            </w:r>
            <w:r w:rsidR="007B1D18">
              <w:rPr>
                <w:rFonts w:hAnsi="Century" w:hint="eastAsia"/>
                <w:snapToGrid/>
                <w:kern w:val="2"/>
              </w:rPr>
              <w:t xml:space="preserve">　</w:t>
            </w:r>
            <w:r w:rsidR="007B1D18">
              <w:rPr>
                <w:rFonts w:hAnsi="Century" w:hint="eastAsia"/>
                <w:snapToGrid/>
                <w:spacing w:val="315"/>
                <w:kern w:val="2"/>
              </w:rPr>
              <w:t>備</w:t>
            </w:r>
            <w:r w:rsidR="007B1D18">
              <w:rPr>
                <w:rFonts w:hAnsi="Century" w:hint="eastAsia"/>
                <w:snapToGrid/>
                <w:kern w:val="2"/>
              </w:rPr>
              <w:t>考</w:t>
            </w:r>
          </w:p>
        </w:tc>
        <w:tc>
          <w:tcPr>
            <w:tcW w:w="5528" w:type="dxa"/>
            <w:tcBorders>
              <w:top w:val="single" w:sz="4" w:space="0" w:color="auto"/>
              <w:left w:val="single" w:sz="4" w:space="0" w:color="auto"/>
              <w:bottom w:val="single" w:sz="4" w:space="0" w:color="auto"/>
            </w:tcBorders>
            <w:vAlign w:val="center"/>
          </w:tcPr>
          <w:p w14:paraId="51AA46B5" w14:textId="77777777" w:rsidR="007B1D18" w:rsidRDefault="007B1D18">
            <w:pPr>
              <w:rPr>
                <w:rFonts w:hAnsi="Century"/>
                <w:snapToGrid/>
                <w:kern w:val="2"/>
              </w:rPr>
            </w:pPr>
            <w:r>
              <w:rPr>
                <w:rFonts w:hAnsi="Century" w:hint="eastAsia"/>
                <w:snapToGrid/>
                <w:kern w:val="2"/>
              </w:rPr>
              <w:t xml:space="preserve">　</w:t>
            </w:r>
          </w:p>
        </w:tc>
        <w:tc>
          <w:tcPr>
            <w:tcW w:w="567" w:type="dxa"/>
            <w:vMerge/>
            <w:tcBorders>
              <w:left w:val="single" w:sz="4" w:space="0" w:color="auto"/>
              <w:right w:val="single" w:sz="4" w:space="0" w:color="auto"/>
            </w:tcBorders>
            <w:vAlign w:val="center"/>
          </w:tcPr>
          <w:p w14:paraId="0C675D2E" w14:textId="77777777" w:rsidR="007B1D18" w:rsidRDefault="007B1D18">
            <w:pPr>
              <w:rPr>
                <w:rFonts w:hAnsi="Century"/>
                <w:snapToGrid/>
                <w:kern w:val="2"/>
              </w:rPr>
            </w:pPr>
          </w:p>
        </w:tc>
      </w:tr>
      <w:tr w:rsidR="007B1D18" w14:paraId="411ED93E" w14:textId="77777777" w:rsidTr="00F83EAC">
        <w:trPr>
          <w:cantSplit/>
          <w:trHeight w:val="4456"/>
        </w:trPr>
        <w:tc>
          <w:tcPr>
            <w:tcW w:w="9639" w:type="dxa"/>
            <w:gridSpan w:val="4"/>
            <w:tcBorders>
              <w:left w:val="single" w:sz="4" w:space="0" w:color="auto"/>
              <w:bottom w:val="single" w:sz="4" w:space="0" w:color="auto"/>
              <w:right w:val="single" w:sz="4" w:space="0" w:color="auto"/>
            </w:tcBorders>
            <w:vAlign w:val="center"/>
          </w:tcPr>
          <w:p w14:paraId="4CAC9C6A" w14:textId="77777777" w:rsidR="007B1D18" w:rsidRPr="00866CF0" w:rsidRDefault="007B1D18" w:rsidP="0072636D">
            <w:pPr>
              <w:ind w:leftChars="100" w:left="630" w:right="210" w:hangingChars="200" w:hanging="420"/>
              <w:rPr>
                <w:rFonts w:hAnsi="Century"/>
                <w:snapToGrid/>
                <w:kern w:val="2"/>
              </w:rPr>
            </w:pPr>
            <w:r>
              <w:rPr>
                <w:rFonts w:hAnsi="Century" w:hint="eastAsia"/>
                <w:snapToGrid/>
                <w:kern w:val="2"/>
              </w:rPr>
              <w:t>注</w:t>
            </w:r>
            <w:r w:rsidR="0072636D">
              <w:rPr>
                <w:rFonts w:hAnsi="Century" w:hint="eastAsia"/>
                <w:snapToGrid/>
                <w:kern w:val="2"/>
              </w:rPr>
              <w:t>１</w:t>
            </w:r>
            <w:r>
              <w:rPr>
                <w:rFonts w:hAnsi="Century" w:hint="eastAsia"/>
                <w:snapToGrid/>
                <w:kern w:val="2"/>
              </w:rPr>
              <w:t xml:space="preserve">　この決定に不服がある場合には、この決定があったことを知った日の翌日から起算して</w:t>
            </w:r>
            <w:r w:rsidR="00F42838">
              <w:rPr>
                <w:rFonts w:hAnsi="Century" w:hint="eastAsia"/>
                <w:snapToGrid/>
                <w:kern w:val="2"/>
              </w:rPr>
              <w:t>３月</w:t>
            </w:r>
            <w:r>
              <w:rPr>
                <w:rFonts w:hAnsi="Century" w:hint="eastAsia"/>
                <w:snapToGrid/>
                <w:kern w:val="2"/>
              </w:rPr>
              <w:t>以内</w:t>
            </w:r>
            <w:r w:rsidRPr="00866CF0">
              <w:rPr>
                <w:rFonts w:hAnsi="Century" w:hint="eastAsia"/>
                <w:snapToGrid/>
                <w:kern w:val="2"/>
              </w:rPr>
              <w:t>に、</w:t>
            </w:r>
            <w:r w:rsidR="00DA262C" w:rsidRPr="00866CF0">
              <w:rPr>
                <w:rFonts w:hAnsi="Century" w:hint="eastAsia"/>
                <w:snapToGrid/>
                <w:kern w:val="2"/>
              </w:rPr>
              <w:t>東京都公立大学法人</w:t>
            </w:r>
            <w:r w:rsidR="00634543" w:rsidRPr="00866CF0">
              <w:rPr>
                <w:rFonts w:hAnsi="Century" w:hint="eastAsia"/>
                <w:snapToGrid/>
                <w:kern w:val="2"/>
              </w:rPr>
              <w:t>理事長</w:t>
            </w:r>
            <w:r w:rsidRPr="00866CF0">
              <w:rPr>
                <w:rFonts w:hAnsi="Century" w:hint="eastAsia"/>
                <w:snapToGrid/>
                <w:kern w:val="2"/>
              </w:rPr>
              <w:t>に対して</w:t>
            </w:r>
            <w:r w:rsidR="00F42838" w:rsidRPr="00866CF0">
              <w:rPr>
                <w:rFonts w:hAnsi="Century" w:hint="eastAsia"/>
                <w:snapToGrid/>
                <w:kern w:val="2"/>
              </w:rPr>
              <w:t>審査請求</w:t>
            </w:r>
            <w:r w:rsidRPr="00866CF0">
              <w:rPr>
                <w:rFonts w:hAnsi="Century" w:hint="eastAsia"/>
                <w:snapToGrid/>
                <w:kern w:val="2"/>
              </w:rPr>
              <w:t>をす</w:t>
            </w:r>
            <w:r w:rsidRPr="00866CF0">
              <w:rPr>
                <w:rFonts w:hAnsi="Century" w:hint="eastAsia"/>
                <w:snapToGrid/>
              </w:rPr>
              <w:t>ることができます</w:t>
            </w:r>
            <w:r w:rsidRPr="00866CF0">
              <w:rPr>
                <w:rFonts w:hAnsi="Century"/>
                <w:snapToGrid/>
              </w:rPr>
              <w:t>(</w:t>
            </w:r>
            <w:r w:rsidRPr="00866CF0">
              <w:rPr>
                <w:rFonts w:hAnsi="Century" w:hint="eastAsia"/>
                <w:snapToGrid/>
              </w:rPr>
              <w:t>なお、この決定があったことを知った日の翌日から起算して</w:t>
            </w:r>
            <w:r w:rsidR="00F42838" w:rsidRPr="00866CF0">
              <w:rPr>
                <w:rFonts w:hAnsi="Century" w:hint="eastAsia"/>
                <w:snapToGrid/>
                <w:kern w:val="2"/>
              </w:rPr>
              <w:t>３月</w:t>
            </w:r>
            <w:r w:rsidRPr="00866CF0">
              <w:rPr>
                <w:rFonts w:hAnsi="Century" w:hint="eastAsia"/>
                <w:snapToGrid/>
                <w:kern w:val="2"/>
              </w:rPr>
              <w:t>以内であっても、この決定の日の翌日から起算して</w:t>
            </w:r>
            <w:r w:rsidR="00F42838" w:rsidRPr="00866CF0">
              <w:rPr>
                <w:rFonts w:hAnsi="Century" w:hint="eastAsia"/>
                <w:snapToGrid/>
                <w:kern w:val="2"/>
              </w:rPr>
              <w:t>１</w:t>
            </w:r>
            <w:r w:rsidRPr="00866CF0">
              <w:rPr>
                <w:rFonts w:hAnsi="Century" w:hint="eastAsia"/>
                <w:snapToGrid/>
                <w:kern w:val="2"/>
              </w:rPr>
              <w:t>年を経過すると</w:t>
            </w:r>
            <w:r w:rsidR="00F42838" w:rsidRPr="00866CF0">
              <w:rPr>
                <w:rFonts w:hAnsi="Century" w:hint="eastAsia"/>
                <w:snapToGrid/>
                <w:kern w:val="2"/>
              </w:rPr>
              <w:t>審査請求</w:t>
            </w:r>
            <w:r w:rsidRPr="00866CF0">
              <w:rPr>
                <w:rFonts w:hAnsi="Century" w:hint="eastAsia"/>
                <w:snapToGrid/>
                <w:kern w:val="2"/>
              </w:rPr>
              <w:t>をすることができなくなります。</w:t>
            </w:r>
            <w:r w:rsidR="00A55326" w:rsidRPr="00866CF0">
              <w:rPr>
                <w:rFonts w:hAnsi="Century" w:hint="eastAsia"/>
                <w:snapToGrid/>
                <w:kern w:val="2"/>
              </w:rPr>
              <w:t>)</w:t>
            </w:r>
            <w:r w:rsidRPr="00866CF0">
              <w:rPr>
                <w:rFonts w:hAnsi="Century" w:hint="eastAsia"/>
                <w:snapToGrid/>
                <w:kern w:val="2"/>
              </w:rPr>
              <w:t>。</w:t>
            </w:r>
          </w:p>
          <w:p w14:paraId="14F9758A" w14:textId="77777777" w:rsidR="007B1D18" w:rsidRDefault="0072636D" w:rsidP="00A55326">
            <w:pPr>
              <w:ind w:leftChars="200" w:left="630" w:right="210" w:hangingChars="100" w:hanging="210"/>
              <w:rPr>
                <w:rFonts w:hAnsi="Century"/>
                <w:snapToGrid/>
                <w:kern w:val="2"/>
              </w:rPr>
            </w:pPr>
            <w:r w:rsidRPr="00866CF0">
              <w:rPr>
                <w:rFonts w:hAnsi="Century" w:hint="eastAsia"/>
                <w:snapToGrid/>
                <w:kern w:val="2"/>
              </w:rPr>
              <w:t>２</w:t>
            </w:r>
            <w:r w:rsidR="007B1D18" w:rsidRPr="00866CF0">
              <w:rPr>
                <w:rFonts w:hAnsi="Century" w:hint="eastAsia"/>
                <w:snapToGrid/>
                <w:kern w:val="2"/>
              </w:rPr>
              <w:t xml:space="preserve">　この決定については、この決定があったことを知った日の翌日から起算して</w:t>
            </w:r>
            <w:r w:rsidR="00F42838" w:rsidRPr="00866CF0">
              <w:rPr>
                <w:rFonts w:hAnsi="Century" w:hint="eastAsia"/>
                <w:snapToGrid/>
                <w:kern w:val="2"/>
              </w:rPr>
              <w:t>６</w:t>
            </w:r>
            <w:r w:rsidR="00634543" w:rsidRPr="00866CF0">
              <w:rPr>
                <w:rFonts w:hAnsi="Century" w:hint="eastAsia"/>
                <w:snapToGrid/>
                <w:kern w:val="2"/>
              </w:rPr>
              <w:t>月以内に、</w:t>
            </w:r>
            <w:r w:rsidR="00DA262C" w:rsidRPr="00866CF0">
              <w:rPr>
                <w:rFonts w:hAnsi="Century" w:hint="eastAsia"/>
                <w:snapToGrid/>
                <w:kern w:val="2"/>
              </w:rPr>
              <w:t>東京都公立大学法人</w:t>
            </w:r>
            <w:r w:rsidR="007B1D18" w:rsidRPr="00866CF0">
              <w:rPr>
                <w:rFonts w:hAnsi="Century" w:hint="eastAsia"/>
                <w:snapToGrid/>
                <w:kern w:val="2"/>
              </w:rPr>
              <w:t>を被告として</w:t>
            </w:r>
            <w:r w:rsidR="007B1D18" w:rsidRPr="00866CF0">
              <w:rPr>
                <w:rFonts w:hAnsi="Century"/>
                <w:snapToGrid/>
                <w:kern w:val="2"/>
              </w:rPr>
              <w:t>(</w:t>
            </w:r>
            <w:r w:rsidR="007B1D18" w:rsidRPr="00866CF0">
              <w:rPr>
                <w:rFonts w:hAnsi="Century" w:hint="eastAsia"/>
                <w:snapToGrid/>
                <w:kern w:val="2"/>
              </w:rPr>
              <w:t>訴訟において</w:t>
            </w:r>
            <w:r w:rsidR="00DA262C" w:rsidRPr="00866CF0">
              <w:rPr>
                <w:rFonts w:hAnsi="Century" w:hint="eastAsia"/>
                <w:snapToGrid/>
                <w:kern w:val="2"/>
              </w:rPr>
              <w:t>東京都公立大学法人</w:t>
            </w:r>
            <w:r w:rsidR="007B1D18" w:rsidRPr="00866CF0">
              <w:rPr>
                <w:rFonts w:hAnsi="Century" w:hint="eastAsia"/>
                <w:snapToGrid/>
                <w:kern w:val="2"/>
              </w:rPr>
              <w:t>を代表する者は</w:t>
            </w:r>
            <w:r w:rsidR="00DA262C" w:rsidRPr="00866CF0">
              <w:rPr>
                <w:rFonts w:hAnsi="Century" w:hint="eastAsia"/>
                <w:snapToGrid/>
                <w:kern w:val="2"/>
              </w:rPr>
              <w:t>東京都公立大学法人</w:t>
            </w:r>
            <w:r w:rsidR="00634543" w:rsidRPr="00866CF0">
              <w:rPr>
                <w:rFonts w:hAnsi="Century" w:hint="eastAsia"/>
                <w:snapToGrid/>
                <w:kern w:val="2"/>
              </w:rPr>
              <w:t>理事長</w:t>
            </w:r>
            <w:r w:rsidR="007B1D18" w:rsidRPr="00866CF0">
              <w:rPr>
                <w:rFonts w:hAnsi="Century" w:hint="eastAsia"/>
                <w:snapToGrid/>
                <w:kern w:val="2"/>
              </w:rPr>
              <w:t>となります。</w:t>
            </w:r>
            <w:r w:rsidR="00A55326" w:rsidRPr="00866CF0">
              <w:rPr>
                <w:rFonts w:hAnsi="Century" w:hint="eastAsia"/>
                <w:snapToGrid/>
                <w:kern w:val="2"/>
              </w:rPr>
              <w:t>)</w:t>
            </w:r>
            <w:r w:rsidR="007B1D18" w:rsidRPr="00866CF0">
              <w:rPr>
                <w:rFonts w:hAnsi="Century" w:hint="eastAsia"/>
                <w:snapToGrid/>
                <w:kern w:val="2"/>
              </w:rPr>
              <w:t>、処分の取消しの訴えを提起することができます</w:t>
            </w:r>
            <w:r w:rsidR="00F42838" w:rsidRPr="00866CF0">
              <w:rPr>
                <w:rFonts w:hAnsi="Century" w:hint="eastAsia"/>
                <w:snapToGrid/>
                <w:kern w:val="2"/>
              </w:rPr>
              <w:t>（</w:t>
            </w:r>
            <w:r w:rsidR="007B1D18" w:rsidRPr="00866CF0">
              <w:rPr>
                <w:rFonts w:hAnsi="Century" w:hint="eastAsia"/>
                <w:snapToGrid/>
                <w:kern w:val="2"/>
              </w:rPr>
              <w:t>なお、この決定があったことを知った日の翌日から起算して</w:t>
            </w:r>
            <w:r w:rsidR="00F42838" w:rsidRPr="00866CF0">
              <w:rPr>
                <w:rFonts w:hAnsi="Century" w:hint="eastAsia"/>
                <w:snapToGrid/>
                <w:kern w:val="2"/>
              </w:rPr>
              <w:t>６</w:t>
            </w:r>
            <w:r w:rsidR="007B1D18" w:rsidRPr="00866CF0">
              <w:rPr>
                <w:rFonts w:hAnsi="Century" w:hint="eastAsia"/>
                <w:snapToGrid/>
                <w:kern w:val="2"/>
              </w:rPr>
              <w:t>月以内であっても、この決定の日の翌日から起算</w:t>
            </w:r>
            <w:r w:rsidR="007B1D18">
              <w:rPr>
                <w:rFonts w:hAnsi="Century" w:hint="eastAsia"/>
                <w:snapToGrid/>
                <w:kern w:val="2"/>
              </w:rPr>
              <w:t>して</w:t>
            </w:r>
            <w:r w:rsidR="00F42838">
              <w:rPr>
                <w:rFonts w:hAnsi="Century" w:hint="eastAsia"/>
                <w:snapToGrid/>
                <w:kern w:val="2"/>
              </w:rPr>
              <w:t>１</w:t>
            </w:r>
            <w:r w:rsidR="007B1D18">
              <w:rPr>
                <w:rFonts w:hAnsi="Century" w:hint="eastAsia"/>
                <w:snapToGrid/>
                <w:kern w:val="2"/>
              </w:rPr>
              <w:t>年を経過すると処分の取消しの訴えを提起することができなくなります。</w:t>
            </w:r>
            <w:r w:rsidR="00F42838">
              <w:rPr>
                <w:rFonts w:hAnsi="Century" w:hint="eastAsia"/>
                <w:snapToGrid/>
                <w:kern w:val="2"/>
              </w:rPr>
              <w:t>）</w:t>
            </w:r>
            <w:r w:rsidR="007B1D18">
              <w:rPr>
                <w:rFonts w:hAnsi="Century" w:hint="eastAsia"/>
                <w:snapToGrid/>
                <w:kern w:val="2"/>
              </w:rPr>
              <w:t>。ただし、上記</w:t>
            </w:r>
            <w:r w:rsidR="00F42838">
              <w:rPr>
                <w:rFonts w:hAnsi="Century" w:hint="eastAsia"/>
                <w:snapToGrid/>
                <w:kern w:val="2"/>
              </w:rPr>
              <w:t>１</w:t>
            </w:r>
            <w:r w:rsidR="007B1D18">
              <w:rPr>
                <w:rFonts w:hAnsi="Century" w:hint="eastAsia"/>
                <w:snapToGrid/>
                <w:kern w:val="2"/>
              </w:rPr>
              <w:t>の</w:t>
            </w:r>
            <w:r w:rsidR="00F42838">
              <w:rPr>
                <w:rFonts w:hAnsi="Century" w:hint="eastAsia"/>
                <w:snapToGrid/>
                <w:kern w:val="2"/>
              </w:rPr>
              <w:t>審査請求</w:t>
            </w:r>
            <w:r w:rsidR="007B1D18">
              <w:rPr>
                <w:rFonts w:hAnsi="Century" w:hint="eastAsia"/>
                <w:snapToGrid/>
                <w:kern w:val="2"/>
              </w:rPr>
              <w:t>をした場合には、当該</w:t>
            </w:r>
            <w:r w:rsidR="00F42838" w:rsidRPr="00F42838">
              <w:rPr>
                <w:rFonts w:hAnsi="Century" w:hint="eastAsia"/>
                <w:snapToGrid/>
                <w:kern w:val="2"/>
              </w:rPr>
              <w:t>審査請求</w:t>
            </w:r>
            <w:r w:rsidR="007B1D18">
              <w:rPr>
                <w:rFonts w:hAnsi="Century" w:hint="eastAsia"/>
                <w:snapToGrid/>
                <w:kern w:val="2"/>
              </w:rPr>
              <w:t>に対する</w:t>
            </w:r>
            <w:r w:rsidR="0028186B">
              <w:rPr>
                <w:rFonts w:hAnsi="Century" w:hint="eastAsia"/>
                <w:snapToGrid/>
                <w:kern w:val="2"/>
              </w:rPr>
              <w:t>採決</w:t>
            </w:r>
            <w:r w:rsidR="007B1D18">
              <w:rPr>
                <w:rFonts w:hAnsi="Century" w:hint="eastAsia"/>
                <w:snapToGrid/>
                <w:kern w:val="2"/>
              </w:rPr>
              <w:t>があったことを知った日の翌日から起算して</w:t>
            </w:r>
            <w:r w:rsidR="00F42838">
              <w:rPr>
                <w:rFonts w:hAnsi="Century" w:hint="eastAsia"/>
                <w:snapToGrid/>
                <w:kern w:val="2"/>
              </w:rPr>
              <w:t>６</w:t>
            </w:r>
            <w:r w:rsidR="007B1D18">
              <w:rPr>
                <w:rFonts w:hAnsi="Century" w:hint="eastAsia"/>
                <w:snapToGrid/>
                <w:kern w:val="2"/>
              </w:rPr>
              <w:t>月以内に、処分の取消しの訴えを提起することができます</w:t>
            </w:r>
            <w:r w:rsidR="00F42838" w:rsidRPr="00F42838">
              <w:rPr>
                <w:rFonts w:hAnsi="Century" w:hint="eastAsia"/>
                <w:snapToGrid/>
                <w:kern w:val="2"/>
              </w:rPr>
              <w:t>（なお、当該審査請求に対する裁決があったことを知った日の翌日から起算して６月以内であっても、当該裁決の日から起算して１年を経過すると処分の取消しの訴えを提起することができなくなります。）。</w:t>
            </w:r>
          </w:p>
        </w:tc>
      </w:tr>
    </w:tbl>
    <w:p w14:paraId="5780FC82" w14:textId="77777777" w:rsidR="007B1D18" w:rsidRDefault="007B1D18" w:rsidP="00B60CD3">
      <w:pPr>
        <w:ind w:right="113"/>
        <w:jc w:val="right"/>
        <w:rPr>
          <w:rFonts w:hAnsi="Century"/>
          <w:snapToGrid/>
          <w:kern w:val="2"/>
        </w:rPr>
      </w:pPr>
      <w:r>
        <w:rPr>
          <w:rFonts w:hAnsi="Century"/>
          <w:snapToGrid/>
          <w:kern w:val="2"/>
        </w:rPr>
        <w:t>(</w:t>
      </w:r>
      <w:r w:rsidRPr="008D597C">
        <w:rPr>
          <w:rFonts w:hAnsi="Century" w:hint="eastAsia"/>
          <w:snapToGrid/>
          <w:kern w:val="2"/>
        </w:rPr>
        <w:t>日本</w:t>
      </w:r>
      <w:r w:rsidR="000C4AC0" w:rsidRPr="008D597C">
        <w:rPr>
          <w:rFonts w:hAnsi="Century" w:hint="eastAsia"/>
          <w:snapToGrid/>
          <w:kern w:val="2"/>
        </w:rPr>
        <w:t>産業</w:t>
      </w:r>
      <w:r w:rsidRPr="008D597C">
        <w:rPr>
          <w:rFonts w:hAnsi="Century" w:hint="eastAsia"/>
          <w:snapToGrid/>
          <w:kern w:val="2"/>
        </w:rPr>
        <w:t>規格A</w:t>
      </w:r>
      <w:r>
        <w:rPr>
          <w:rFonts w:hAnsi="Century" w:hint="eastAsia"/>
          <w:snapToGrid/>
          <w:kern w:val="2"/>
        </w:rPr>
        <w:t>列4番</w:t>
      </w:r>
      <w:r>
        <w:rPr>
          <w:rFonts w:hAnsi="Century"/>
          <w:snapToGrid/>
          <w:kern w:val="2"/>
        </w:rPr>
        <w:t>)</w:t>
      </w:r>
    </w:p>
    <w:sectPr w:rsidR="007B1D18" w:rsidSect="00440C64">
      <w:headerReference w:type="default" r:id="rId6"/>
      <w:endnotePr>
        <w:numStart w:val="0"/>
      </w:endnotePr>
      <w:type w:val="nextColumn"/>
      <w:pgSz w:w="11904" w:h="16836" w:code="9"/>
      <w:pgMar w:top="1701" w:right="1134" w:bottom="567" w:left="1134" w:header="851"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C9680" w14:textId="77777777" w:rsidR="006008D9" w:rsidRDefault="006008D9">
      <w:r>
        <w:separator/>
      </w:r>
    </w:p>
  </w:endnote>
  <w:endnote w:type="continuationSeparator" w:id="0">
    <w:p w14:paraId="33365DB6" w14:textId="77777777" w:rsidR="006008D9" w:rsidRDefault="00600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24805" w14:textId="77777777" w:rsidR="006008D9" w:rsidRDefault="006008D9">
      <w:r>
        <w:separator/>
      </w:r>
    </w:p>
  </w:footnote>
  <w:footnote w:type="continuationSeparator" w:id="0">
    <w:p w14:paraId="42E1643D" w14:textId="77777777" w:rsidR="006008D9" w:rsidRDefault="006008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5DB0D" w14:textId="77777777" w:rsidR="00F83EAC" w:rsidRDefault="00F83EAC" w:rsidP="00F83EAC">
    <w:pPr>
      <w:pStyle w:val="a3"/>
      <w:jc w:val="right"/>
    </w:pPr>
  </w:p>
  <w:p w14:paraId="25E1733E" w14:textId="77777777" w:rsidR="00F83EAC" w:rsidRDefault="00F83EAC">
    <w:pPr>
      <w:pStyle w:val="a3"/>
    </w:pPr>
  </w:p>
  <w:p w14:paraId="550ECC1E" w14:textId="77777777" w:rsidR="0072636D" w:rsidRDefault="0072636D">
    <w:pPr>
      <w:pStyle w:val="a3"/>
    </w:pPr>
    <w:r w:rsidRPr="0072636D">
      <w:rPr>
        <w:rFonts w:hint="eastAsia"/>
      </w:rPr>
      <w:t>第</w:t>
    </w:r>
    <w:r>
      <w:rPr>
        <w:rFonts w:hint="eastAsia"/>
      </w:rPr>
      <w:t>４</w:t>
    </w:r>
    <w:r w:rsidRPr="0072636D">
      <w:rPr>
        <w:rFonts w:hint="eastAsia"/>
      </w:rPr>
      <w:t>号様式(第</w:t>
    </w:r>
    <w:r>
      <w:rPr>
        <w:rFonts w:hint="eastAsia"/>
      </w:rPr>
      <w:t>３</w:t>
    </w:r>
    <w:r w:rsidRPr="0072636D">
      <w:rPr>
        <w:rFonts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2050">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6061"/>
    <w:rsid w:val="000C2E74"/>
    <w:rsid w:val="000C4AC0"/>
    <w:rsid w:val="000D7F03"/>
    <w:rsid w:val="000E70A5"/>
    <w:rsid w:val="002350D8"/>
    <w:rsid w:val="002775A5"/>
    <w:rsid w:val="0028186B"/>
    <w:rsid w:val="003D25D5"/>
    <w:rsid w:val="003F3357"/>
    <w:rsid w:val="00440C64"/>
    <w:rsid w:val="004625BC"/>
    <w:rsid w:val="004A1FAF"/>
    <w:rsid w:val="004C5F4C"/>
    <w:rsid w:val="004E2C86"/>
    <w:rsid w:val="00514502"/>
    <w:rsid w:val="005D5F84"/>
    <w:rsid w:val="006008D9"/>
    <w:rsid w:val="00634543"/>
    <w:rsid w:val="006807DB"/>
    <w:rsid w:val="00693658"/>
    <w:rsid w:val="006E5A63"/>
    <w:rsid w:val="0072636D"/>
    <w:rsid w:val="007B1D18"/>
    <w:rsid w:val="007B76A3"/>
    <w:rsid w:val="00802A34"/>
    <w:rsid w:val="00866CF0"/>
    <w:rsid w:val="008D597C"/>
    <w:rsid w:val="009370CF"/>
    <w:rsid w:val="0099057D"/>
    <w:rsid w:val="00997A17"/>
    <w:rsid w:val="009A6061"/>
    <w:rsid w:val="009E58EB"/>
    <w:rsid w:val="00A07CE9"/>
    <w:rsid w:val="00A55326"/>
    <w:rsid w:val="00B04700"/>
    <w:rsid w:val="00B60CD3"/>
    <w:rsid w:val="00DA262C"/>
    <w:rsid w:val="00DE2D21"/>
    <w:rsid w:val="00E6511D"/>
    <w:rsid w:val="00F12893"/>
    <w:rsid w:val="00F35051"/>
    <w:rsid w:val="00F42838"/>
    <w:rsid w:val="00F83E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8560FD5"/>
  <w15:docId w15:val="{80F6D8BD-0D71-47A6-95B8-133BBDD92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wordWrap w:val="0"/>
      <w:overflowPunct w:val="0"/>
      <w:autoSpaceDE w:val="0"/>
      <w:autoSpaceDN w:val="0"/>
      <w:jc w:val="both"/>
    </w:pPr>
    <w:rPr>
      <w:rFonts w:ascii="ＭＳ 明朝" w:hAnsi="Times New Roman"/>
      <w:snapToGrid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第4号様式(第3条関係)</vt:lpstr>
    </vt:vector>
  </TitlesOfParts>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青木悟</cp:lastModifiedBy>
  <cp:revision>4</cp:revision>
  <cp:lastPrinted>2016-08-17T07:04:00Z</cp:lastPrinted>
  <dcterms:created xsi:type="dcterms:W3CDTF">2023-04-13T08:18:00Z</dcterms:created>
  <dcterms:modified xsi:type="dcterms:W3CDTF">2023-04-13T08:19:00Z</dcterms:modified>
</cp:coreProperties>
</file>