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4101" w14:textId="77777777" w:rsidR="005E52CA" w:rsidRPr="00B32811" w:rsidRDefault="005E52CA" w:rsidP="005E52CA">
      <w:pPr>
        <w:jc w:val="center"/>
        <w:rPr>
          <w:rFonts w:ascii="ＭＳ ゴシック" w:eastAsia="ＭＳ ゴシック" w:hAnsi="ＭＳ ゴシック"/>
          <w:b/>
          <w:kern w:val="0"/>
          <w:sz w:val="28"/>
          <w:szCs w:val="28"/>
          <w:u w:val="single"/>
        </w:rPr>
      </w:pPr>
      <w:r w:rsidRPr="00B32811">
        <w:rPr>
          <w:rFonts w:ascii="ＭＳ ゴシック" w:eastAsia="ＭＳ ゴシック" w:hAnsi="ＭＳ ゴシック" w:hint="eastAsia"/>
          <w:b/>
          <w:kern w:val="0"/>
          <w:sz w:val="28"/>
          <w:szCs w:val="28"/>
          <w:u w:val="single"/>
        </w:rPr>
        <w:t>明らかガイドラインシート</w:t>
      </w:r>
    </w:p>
    <w:tbl>
      <w:tblPr>
        <w:tblW w:w="6781"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094"/>
      </w:tblGrid>
      <w:tr w:rsidR="005E52CA" w:rsidRPr="00CF7139" w14:paraId="60F918F1" w14:textId="77777777" w:rsidTr="00363AAD">
        <w:tc>
          <w:tcPr>
            <w:tcW w:w="3687" w:type="dxa"/>
            <w:shd w:val="clear" w:color="auto" w:fill="auto"/>
          </w:tcPr>
          <w:p w14:paraId="68C98B38" w14:textId="77777777" w:rsidR="005E52CA" w:rsidRPr="00CF7139" w:rsidRDefault="005E52CA" w:rsidP="00363AAD">
            <w:pPr>
              <w:jc w:val="left"/>
              <w:rPr>
                <w:rFonts w:ascii="ＭＳ ゴシック" w:eastAsia="ＭＳ ゴシック" w:hAnsi="ＭＳ ゴシック"/>
                <w:kern w:val="0"/>
                <w:sz w:val="20"/>
                <w:szCs w:val="28"/>
              </w:rPr>
            </w:pPr>
            <w:r w:rsidRPr="00CF7139">
              <w:rPr>
                <w:rFonts w:ascii="ＭＳ ゴシック" w:eastAsia="ＭＳ ゴシック" w:hAnsi="ＭＳ ゴシック" w:hint="eastAsia"/>
                <w:kern w:val="0"/>
                <w:sz w:val="20"/>
                <w:szCs w:val="28"/>
              </w:rPr>
              <w:t>チェック日：　　　年　　月　　日</w:t>
            </w:r>
          </w:p>
        </w:tc>
        <w:tc>
          <w:tcPr>
            <w:tcW w:w="3094" w:type="dxa"/>
            <w:shd w:val="clear" w:color="auto" w:fill="auto"/>
          </w:tcPr>
          <w:p w14:paraId="16EEC49A" w14:textId="77777777" w:rsidR="005E52CA" w:rsidRPr="00CF7139" w:rsidRDefault="005E52CA" w:rsidP="00363AAD">
            <w:pPr>
              <w:jc w:val="left"/>
              <w:rPr>
                <w:rFonts w:ascii="ＭＳ ゴシック" w:eastAsia="ＭＳ ゴシック" w:hAnsi="ＭＳ ゴシック"/>
                <w:kern w:val="0"/>
                <w:sz w:val="20"/>
                <w:szCs w:val="28"/>
              </w:rPr>
            </w:pPr>
            <w:r w:rsidRPr="00CF7139">
              <w:rPr>
                <w:rFonts w:ascii="ＭＳ ゴシック" w:eastAsia="ＭＳ ゴシック" w:hAnsi="ＭＳ ゴシック" w:hint="eastAsia"/>
                <w:kern w:val="0"/>
                <w:sz w:val="20"/>
                <w:szCs w:val="28"/>
              </w:rPr>
              <w:t>氏名：</w:t>
            </w:r>
          </w:p>
        </w:tc>
      </w:tr>
    </w:tbl>
    <w:p w14:paraId="4F3EBCF4" w14:textId="77777777" w:rsidR="005E52CA" w:rsidRPr="00B32811" w:rsidRDefault="005E52CA" w:rsidP="005E52CA">
      <w:pPr>
        <w:adjustRightInd w:val="0"/>
        <w:spacing w:line="260" w:lineRule="exact"/>
        <w:textAlignment w:val="baseline"/>
        <w:rPr>
          <w:rFonts w:ascii="ＭＳ ゴシック" w:eastAsia="ＭＳ ゴシック" w:hAnsi="ＭＳ ゴシック"/>
          <w:b/>
          <w:strike/>
          <w:color w:val="FF5050"/>
          <w:szCs w:val="21"/>
        </w:rPr>
      </w:pPr>
    </w:p>
    <w:p w14:paraId="34E3A998" w14:textId="77777777" w:rsidR="005E52CA" w:rsidRPr="007F6F90" w:rsidRDefault="005E52CA" w:rsidP="005E52CA">
      <w:pPr>
        <w:spacing w:line="260" w:lineRule="exact"/>
        <w:ind w:leftChars="100" w:left="221" w:firstLineChars="100" w:firstLine="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以下の各項目について、確認すること。</w:t>
      </w:r>
    </w:p>
    <w:p w14:paraId="1CEDF49A" w14:textId="77777777" w:rsidR="005E52CA" w:rsidRPr="007F6F90" w:rsidRDefault="005E52CA" w:rsidP="005E52CA">
      <w:pPr>
        <w:spacing w:line="260" w:lineRule="exact"/>
        <w:ind w:leftChars="100" w:left="221" w:firstLineChars="100" w:firstLine="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なお、取引の形態等からみて問いが当てはまらない場合には、「－」に○を付ける。</w:t>
      </w:r>
    </w:p>
    <w:p w14:paraId="6FCD7D40" w14:textId="77777777" w:rsidR="005E52CA" w:rsidRPr="007F6F90" w:rsidRDefault="005E52CA" w:rsidP="005E52CA">
      <w:pPr>
        <w:spacing w:line="260" w:lineRule="exact"/>
        <w:rPr>
          <w:rFonts w:ascii="ＭＳ ゴシック" w:eastAsia="ＭＳ ゴシック" w:hAnsi="ＭＳ ゴシック"/>
          <w:color w:val="000000"/>
          <w:spacing w:val="-20"/>
          <w:szCs w:val="21"/>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0"/>
        <w:gridCol w:w="6620"/>
        <w:gridCol w:w="1418"/>
      </w:tblGrid>
      <w:tr w:rsidR="005E52CA" w:rsidRPr="007F6F90" w14:paraId="7A49AFB0" w14:textId="77777777" w:rsidTr="00363AAD">
        <w:trPr>
          <w:trHeight w:hRule="exact" w:val="680"/>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394B0121"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貨物等の用途・仕様</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0D7712A7"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輸入者、需要者又はこれらの代理人から当該貨物等の用途に関する明確な説明がある。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2C1344F8"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23CAF71A" w14:textId="77777777" w:rsidTr="00363AAD">
        <w:trPr>
          <w:trHeight w:hRule="exact" w:val="680"/>
        </w:trPr>
        <w:tc>
          <w:tcPr>
            <w:tcW w:w="1460" w:type="dxa"/>
            <w:vMerge/>
            <w:tcBorders>
              <w:top w:val="nil"/>
              <w:left w:val="single" w:sz="12" w:space="0" w:color="000000"/>
              <w:bottom w:val="nil"/>
              <w:right w:val="single" w:sz="4" w:space="0" w:color="000000"/>
            </w:tcBorders>
            <w:tcMar>
              <w:left w:w="85" w:type="dxa"/>
              <w:right w:w="85" w:type="dxa"/>
            </w:tcMar>
            <w:vAlign w:val="center"/>
          </w:tcPr>
          <w:p w14:paraId="77E5EBB8"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4A90EA8E"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需要者の事業内容、技術レベルからみて、当該貨物等を必要とする合理的理由がある。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3483150A"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3D2B9EE1" w14:textId="77777777" w:rsidTr="00363AAD">
        <w:trPr>
          <w:trHeight w:hRule="exact" w:val="397"/>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3C766B73"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貨物等の設置場所等の態様・据付等の条件</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2604EDCD"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当該貨物等の設置場所又は使用場所が明確である。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26238ED7"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26C4FD9F" w14:textId="77777777" w:rsidTr="00363AAD">
        <w:trPr>
          <w:trHeight w:hRule="exact" w:val="1191"/>
        </w:trPr>
        <w:tc>
          <w:tcPr>
            <w:tcW w:w="1460" w:type="dxa"/>
            <w:vMerge/>
            <w:tcBorders>
              <w:top w:val="nil"/>
              <w:left w:val="single" w:sz="12" w:space="0" w:color="000000"/>
              <w:bottom w:val="nil"/>
              <w:right w:val="single" w:sz="4" w:space="0" w:color="000000"/>
            </w:tcBorders>
            <w:tcMar>
              <w:left w:w="85" w:type="dxa"/>
              <w:right w:w="85" w:type="dxa"/>
            </w:tcMar>
            <w:vAlign w:val="center"/>
          </w:tcPr>
          <w:p w14:paraId="4D7AF03C"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005F071E"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58A0AACA"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62A91D03" w14:textId="77777777" w:rsidTr="00363AAD">
        <w:trPr>
          <w:trHeight w:hRule="exact" w:val="680"/>
        </w:trPr>
        <w:tc>
          <w:tcPr>
            <w:tcW w:w="1460" w:type="dxa"/>
            <w:vMerge/>
            <w:tcBorders>
              <w:top w:val="nil"/>
              <w:left w:val="single" w:sz="12" w:space="0" w:color="000000"/>
              <w:bottom w:val="nil"/>
              <w:right w:val="single" w:sz="4" w:space="0" w:color="000000"/>
            </w:tcBorders>
            <w:tcMar>
              <w:left w:w="85" w:type="dxa"/>
              <w:right w:w="85" w:type="dxa"/>
            </w:tcMar>
            <w:vAlign w:val="center"/>
          </w:tcPr>
          <w:p w14:paraId="6E4296C0"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0B9E235D"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当該貨物等の輸送、設置等について過剰な安全装置・処置が要求されていない。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4CBF5192" w14:textId="77777777" w:rsidR="005E52CA" w:rsidRPr="007F6F90" w:rsidRDefault="005E52CA" w:rsidP="00363AAD">
            <w:pPr>
              <w:spacing w:line="260" w:lineRule="exact"/>
              <w:jc w:val="center"/>
              <w:rPr>
                <w:rFonts w:ascii="ＭＳ ゴシック" w:eastAsia="ＭＳ ゴシック" w:hAnsi="ＭＳ ゴシック"/>
                <w:spacing w:val="-20"/>
                <w:szCs w:val="21"/>
                <w:vertAlign w:val="superscript"/>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7EFF67E2" w14:textId="77777777" w:rsidTr="00363AAD">
        <w:trPr>
          <w:trHeight w:hRule="exact" w:val="680"/>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0CCAE72A"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貨物等の関連設備・装置等の条件・態様</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5F12FF63" w14:textId="77777777" w:rsidR="005E52CA" w:rsidRPr="007F6F90" w:rsidRDefault="005E52CA" w:rsidP="00363AAD">
            <w:pPr>
              <w:numPr>
                <w:ilvl w:val="0"/>
                <w:numId w:val="17"/>
              </w:numPr>
              <w:autoSpaceDE w:val="0"/>
              <w:autoSpaceDN w:val="0"/>
              <w:adjustRightInd w:val="0"/>
              <w:spacing w:line="260" w:lineRule="exact"/>
              <w:jc w:val="lef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当該貨物等が使用される設備や同時に扱う原材料についての説明がある。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76DC5D97"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788C9289" w14:textId="77777777" w:rsidTr="00363AAD">
        <w:trPr>
          <w:trHeight w:hRule="exact" w:val="680"/>
        </w:trPr>
        <w:tc>
          <w:tcPr>
            <w:tcW w:w="1460" w:type="dxa"/>
            <w:vMerge/>
            <w:tcBorders>
              <w:top w:val="nil"/>
              <w:left w:val="single" w:sz="12" w:space="0" w:color="000000"/>
              <w:bottom w:val="nil"/>
              <w:right w:val="single" w:sz="4" w:space="0" w:color="000000"/>
            </w:tcBorders>
            <w:tcMar>
              <w:left w:w="85" w:type="dxa"/>
              <w:right w:w="85" w:type="dxa"/>
            </w:tcMar>
            <w:vAlign w:val="center"/>
          </w:tcPr>
          <w:p w14:paraId="27413706"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0BE8A6A4" w14:textId="77777777" w:rsidR="005E52CA" w:rsidRPr="007F6F90" w:rsidRDefault="005E52CA" w:rsidP="00363AAD">
            <w:pPr>
              <w:spacing w:line="260" w:lineRule="exact"/>
              <w:ind w:left="181" w:hangingChars="100" w:hanging="181"/>
              <w:rPr>
                <w:rFonts w:ascii="ＭＳ ゴシック" w:eastAsia="ＭＳ ゴシック" w:hAnsi="ＭＳ ゴシック"/>
                <w:spacing w:val="-20"/>
                <w:szCs w:val="21"/>
              </w:rPr>
            </w:pPr>
            <w:r w:rsidRPr="007F6F90">
              <w:rPr>
                <w:rFonts w:ascii="ＭＳ ゴシック" w:eastAsia="ＭＳ ゴシック" w:hAnsi="ＭＳ ゴシック" w:cs="ＭＳ 明朝" w:hint="eastAsia"/>
                <w:spacing w:val="-20"/>
                <w:szCs w:val="21"/>
              </w:rPr>
              <w:t>⑦</w:t>
            </w:r>
            <w:r w:rsidRPr="007F6F90">
              <w:rPr>
                <w:rFonts w:ascii="ＭＳ ゴシック" w:eastAsia="ＭＳ ゴシック" w:hAnsi="ＭＳ ゴシック"/>
                <w:spacing w:val="-20"/>
                <w:szCs w:val="21"/>
              </w:rPr>
              <w:t>当該貨物等及び当該貨物等が使用される設備や同時に扱う原材料の組み合わせが、当該貨物等の用途に照らして合理的、整合的である。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774DA3A9"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3EA0EBD1" w14:textId="77777777" w:rsidTr="00363AAD">
        <w:trPr>
          <w:trHeight w:hRule="exact" w:val="397"/>
        </w:trPr>
        <w:tc>
          <w:tcPr>
            <w:tcW w:w="1460" w:type="dxa"/>
            <w:vMerge/>
            <w:tcBorders>
              <w:top w:val="nil"/>
              <w:left w:val="single" w:sz="12" w:space="0" w:color="000000"/>
              <w:bottom w:val="nil"/>
              <w:right w:val="single" w:sz="4" w:space="0" w:color="000000"/>
            </w:tcBorders>
            <w:tcMar>
              <w:left w:w="85" w:type="dxa"/>
              <w:right w:w="85" w:type="dxa"/>
            </w:tcMar>
            <w:vAlign w:val="center"/>
          </w:tcPr>
          <w:p w14:paraId="43DE939F"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4CD20C5C"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⑧異常に大量のスペアパーツ等の要求がない。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3130F7D8" w14:textId="77777777" w:rsidR="005E52CA" w:rsidRPr="007F6F90" w:rsidRDefault="005E52CA" w:rsidP="00363AAD">
            <w:pPr>
              <w:spacing w:line="260" w:lineRule="exact"/>
              <w:jc w:val="center"/>
              <w:rPr>
                <w:rFonts w:ascii="ＭＳ ゴシック" w:eastAsia="ＭＳ ゴシック" w:hAnsi="ＭＳ ゴシック"/>
                <w:spacing w:val="-20"/>
                <w:szCs w:val="21"/>
                <w:vertAlign w:val="superscript"/>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662B9A4B" w14:textId="77777777" w:rsidTr="00363AAD">
        <w:trPr>
          <w:trHeight w:hRule="exact" w:val="397"/>
        </w:trPr>
        <w:tc>
          <w:tcPr>
            <w:tcW w:w="1460" w:type="dxa"/>
            <w:vMerge/>
            <w:tcBorders>
              <w:top w:val="nil"/>
              <w:left w:val="single" w:sz="12" w:space="0" w:color="000000"/>
              <w:bottom w:val="nil"/>
              <w:right w:val="single" w:sz="4" w:space="0" w:color="000000"/>
            </w:tcBorders>
            <w:tcMar>
              <w:left w:w="85" w:type="dxa"/>
              <w:right w:w="85" w:type="dxa"/>
            </w:tcMar>
            <w:vAlign w:val="center"/>
          </w:tcPr>
          <w:p w14:paraId="3E837C4E" w14:textId="77777777" w:rsidR="005E52CA" w:rsidRPr="007F6F90" w:rsidRDefault="005E52CA" w:rsidP="00363AAD">
            <w:pPr>
              <w:spacing w:line="260" w:lineRule="exact"/>
              <w:rPr>
                <w:rFonts w:ascii="ＭＳ ゴシック" w:eastAsia="ＭＳ ゴシック" w:hAnsi="ＭＳ ゴシック"/>
                <w:spacing w:val="-20"/>
                <w:szCs w:val="21"/>
                <w:vertAlign w:val="superscript"/>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55448BD5"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⑨通常必要とされる関連装置の要求がある。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41B55FDE"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41BBAD53" w14:textId="77777777" w:rsidTr="00363AAD">
        <w:trPr>
          <w:trHeight w:hRule="exact" w:val="397"/>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31CB1680"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表示、船積み、輸送ルート、梱包等における態様</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572AEB83"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⑩輸送時における表示、船積みについての特別の要請がない。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2499F794"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245B9F73" w14:textId="77777777" w:rsidTr="00363AAD">
        <w:trPr>
          <w:trHeight w:hRule="exact" w:val="397"/>
        </w:trPr>
        <w:tc>
          <w:tcPr>
            <w:tcW w:w="1460" w:type="dxa"/>
            <w:vMerge/>
            <w:tcBorders>
              <w:top w:val="nil"/>
              <w:left w:val="single" w:sz="12" w:space="0" w:color="000000"/>
              <w:bottom w:val="nil"/>
              <w:right w:val="single" w:sz="4" w:space="0" w:color="000000"/>
            </w:tcBorders>
            <w:tcMar>
              <w:left w:w="85" w:type="dxa"/>
              <w:right w:w="85" w:type="dxa"/>
            </w:tcMar>
            <w:vAlign w:val="center"/>
          </w:tcPr>
          <w:p w14:paraId="57F52AB5"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73744E9F"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⑪製品及び仕向地からみて、輸送ルートにおいて異常がない。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4FF9270B"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17270153" w14:textId="77777777" w:rsidTr="00363AAD">
        <w:trPr>
          <w:trHeight w:hRule="exact" w:val="680"/>
        </w:trPr>
        <w:tc>
          <w:tcPr>
            <w:tcW w:w="1460" w:type="dxa"/>
            <w:vMerge/>
            <w:tcBorders>
              <w:top w:val="nil"/>
              <w:left w:val="single" w:sz="12" w:space="0" w:color="000000"/>
              <w:bottom w:val="nil"/>
              <w:right w:val="single" w:sz="4" w:space="0" w:color="000000"/>
            </w:tcBorders>
            <w:tcMar>
              <w:left w:w="85" w:type="dxa"/>
              <w:right w:w="85" w:type="dxa"/>
            </w:tcMar>
            <w:vAlign w:val="center"/>
          </w:tcPr>
          <w:p w14:paraId="6A00B912"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38C8CD84" w14:textId="77777777" w:rsidR="005E52CA" w:rsidRPr="007F6F90" w:rsidRDefault="005E52CA" w:rsidP="00363AAD">
            <w:pPr>
              <w:spacing w:line="260" w:lineRule="exact"/>
              <w:ind w:left="181" w:hangingChars="100" w:hanging="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⑫輸送時における梱包及び梱包における表示が輸送方法や仕向地などからみて異常がない。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0A8122F7"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7B1353BD" w14:textId="77777777" w:rsidTr="00363AAD">
        <w:trPr>
          <w:trHeight w:hRule="exact" w:val="680"/>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4E6A8B58"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貨物等の支払対価等・保証等の条件</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68707FAA" w14:textId="77777777" w:rsidR="005E52CA" w:rsidRPr="007F6F90" w:rsidRDefault="005E52CA" w:rsidP="00363AAD">
            <w:pPr>
              <w:spacing w:line="260" w:lineRule="exact"/>
              <w:ind w:left="181" w:hangingChars="100" w:hanging="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⑬当該貨物等の支払対価・条件・方法などにおいて異常に好意的な提示がなされていない。</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3EDE8EA6" w14:textId="77777777" w:rsidR="005E52CA" w:rsidRPr="007F6F90" w:rsidRDefault="005E52CA" w:rsidP="00363AAD">
            <w:pPr>
              <w:spacing w:line="260" w:lineRule="exact"/>
              <w:jc w:val="center"/>
              <w:rPr>
                <w:rFonts w:ascii="ＭＳ ゴシック" w:eastAsia="ＭＳ ゴシック" w:hAnsi="ＭＳ ゴシック"/>
                <w:spacing w:val="-20"/>
                <w:szCs w:val="21"/>
                <w:vertAlign w:val="subscript"/>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0A2CD58D" w14:textId="77777777" w:rsidTr="00363AAD">
        <w:trPr>
          <w:trHeight w:hRule="exact" w:val="397"/>
        </w:trPr>
        <w:tc>
          <w:tcPr>
            <w:tcW w:w="1460" w:type="dxa"/>
            <w:vMerge/>
            <w:tcBorders>
              <w:top w:val="nil"/>
              <w:left w:val="single" w:sz="12" w:space="0" w:color="000000"/>
              <w:bottom w:val="nil"/>
              <w:right w:val="single" w:sz="4" w:space="0" w:color="000000"/>
            </w:tcBorders>
            <w:tcMar>
              <w:left w:w="85" w:type="dxa"/>
              <w:right w:w="85" w:type="dxa"/>
            </w:tcMar>
            <w:vAlign w:val="center"/>
          </w:tcPr>
          <w:p w14:paraId="2F8066E8" w14:textId="77777777" w:rsidR="005E52CA" w:rsidRPr="007F6F90" w:rsidRDefault="005E52CA" w:rsidP="00363AAD">
            <w:pPr>
              <w:spacing w:line="260" w:lineRule="exact"/>
              <w:rPr>
                <w:rFonts w:ascii="ＭＳ ゴシック" w:eastAsia="ＭＳ ゴシック" w:hAnsi="ＭＳ ゴシック"/>
                <w:spacing w:val="-20"/>
                <w:szCs w:val="21"/>
                <w:vertAlign w:val="subscript"/>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6BF8A5D3"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⑭通常要求される程度の性能等の保証の要求がある。</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3CFE7DCC"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0D8588FC" w14:textId="77777777" w:rsidTr="00363AAD">
        <w:trPr>
          <w:trHeight w:hRule="exact" w:val="397"/>
        </w:trPr>
        <w:tc>
          <w:tcPr>
            <w:tcW w:w="1460" w:type="dxa"/>
            <w:vMerge w:val="restart"/>
            <w:tcBorders>
              <w:top w:val="single" w:sz="12" w:space="0" w:color="000000"/>
              <w:left w:val="single" w:sz="12" w:space="0" w:color="000000"/>
              <w:bottom w:val="nil"/>
              <w:right w:val="single" w:sz="4" w:space="0" w:color="000000"/>
            </w:tcBorders>
            <w:tcMar>
              <w:left w:w="85" w:type="dxa"/>
              <w:right w:w="85" w:type="dxa"/>
            </w:tcMar>
            <w:vAlign w:val="center"/>
          </w:tcPr>
          <w:p w14:paraId="75093EE9"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据付等の辞退や秘密保持等の態様</w:t>
            </w:r>
          </w:p>
        </w:tc>
        <w:tc>
          <w:tcPr>
            <w:tcW w:w="6620" w:type="dxa"/>
            <w:tcBorders>
              <w:top w:val="single" w:sz="12" w:space="0" w:color="000000"/>
              <w:left w:val="single" w:sz="4" w:space="0" w:color="000000"/>
              <w:bottom w:val="nil"/>
              <w:right w:val="single" w:sz="4" w:space="0" w:color="000000"/>
            </w:tcBorders>
            <w:tcMar>
              <w:left w:w="85" w:type="dxa"/>
              <w:right w:w="85" w:type="dxa"/>
            </w:tcMar>
            <w:vAlign w:val="center"/>
          </w:tcPr>
          <w:p w14:paraId="7EBF75CA"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⑮据付、指導等の通常予想される専門家の派遣の要請がある。</w:t>
            </w:r>
          </w:p>
        </w:tc>
        <w:tc>
          <w:tcPr>
            <w:tcW w:w="1418" w:type="dxa"/>
            <w:tcBorders>
              <w:top w:val="single" w:sz="12" w:space="0" w:color="000000"/>
              <w:left w:val="single" w:sz="4" w:space="0" w:color="000000"/>
              <w:bottom w:val="nil"/>
              <w:right w:val="single" w:sz="12" w:space="0" w:color="000000"/>
            </w:tcBorders>
            <w:tcMar>
              <w:left w:w="85" w:type="dxa"/>
              <w:right w:w="85" w:type="dxa"/>
            </w:tcMar>
            <w:vAlign w:val="center"/>
          </w:tcPr>
          <w:p w14:paraId="1216BE0C"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2F5301E8" w14:textId="77777777" w:rsidTr="00363AAD">
        <w:trPr>
          <w:trHeight w:hRule="exact" w:val="397"/>
        </w:trPr>
        <w:tc>
          <w:tcPr>
            <w:tcW w:w="1460" w:type="dxa"/>
            <w:vMerge/>
            <w:tcBorders>
              <w:top w:val="nil"/>
              <w:left w:val="single" w:sz="12" w:space="0" w:color="000000"/>
              <w:bottom w:val="nil"/>
              <w:right w:val="single" w:sz="4" w:space="0" w:color="000000"/>
            </w:tcBorders>
            <w:tcMar>
              <w:left w:w="85" w:type="dxa"/>
              <w:right w:w="85" w:type="dxa"/>
            </w:tcMar>
            <w:vAlign w:val="center"/>
          </w:tcPr>
          <w:p w14:paraId="56E4EEFB" w14:textId="77777777" w:rsidR="005E52CA" w:rsidRPr="007F6F90" w:rsidRDefault="005E52CA" w:rsidP="00363AAD">
            <w:pPr>
              <w:spacing w:line="260" w:lineRule="exact"/>
              <w:rPr>
                <w:rFonts w:ascii="ＭＳ ゴシック" w:eastAsia="ＭＳ ゴシック" w:hAnsi="ＭＳ ゴシック"/>
                <w:spacing w:val="-20"/>
                <w:szCs w:val="21"/>
              </w:rPr>
            </w:pPr>
          </w:p>
        </w:tc>
        <w:tc>
          <w:tcPr>
            <w:tcW w:w="6620" w:type="dxa"/>
            <w:tcBorders>
              <w:top w:val="single" w:sz="4" w:space="0" w:color="000000"/>
              <w:left w:val="single" w:sz="4" w:space="0" w:color="000000"/>
              <w:bottom w:val="nil"/>
              <w:right w:val="single" w:sz="4" w:space="0" w:color="000000"/>
            </w:tcBorders>
            <w:tcMar>
              <w:left w:w="85" w:type="dxa"/>
              <w:right w:w="85" w:type="dxa"/>
            </w:tcMar>
            <w:vAlign w:val="center"/>
          </w:tcPr>
          <w:p w14:paraId="27B0FF4F"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⑯最終仕向地、製品等についての過度の秘密保持の要求がない。</w:t>
            </w:r>
          </w:p>
        </w:tc>
        <w:tc>
          <w:tcPr>
            <w:tcW w:w="1418" w:type="dxa"/>
            <w:tcBorders>
              <w:top w:val="single" w:sz="4" w:space="0" w:color="000000"/>
              <w:left w:val="single" w:sz="4" w:space="0" w:color="000000"/>
              <w:bottom w:val="nil"/>
              <w:right w:val="single" w:sz="12" w:space="0" w:color="000000"/>
            </w:tcBorders>
            <w:tcMar>
              <w:left w:w="85" w:type="dxa"/>
              <w:right w:w="85" w:type="dxa"/>
            </w:tcMar>
            <w:vAlign w:val="center"/>
          </w:tcPr>
          <w:p w14:paraId="4C3F314C"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08943386" w14:textId="77777777" w:rsidTr="00363AAD">
        <w:trPr>
          <w:trHeight w:hRule="exact" w:val="1758"/>
        </w:trPr>
        <w:tc>
          <w:tcPr>
            <w:tcW w:w="1460"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1E7CFE32"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外国ユーザーリスト掲載企業・組織</w:t>
            </w:r>
          </w:p>
        </w:tc>
        <w:tc>
          <w:tcPr>
            <w:tcW w:w="662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3C3080A2" w14:textId="77777777" w:rsidR="005E52CA" w:rsidRPr="007F6F90" w:rsidRDefault="005E52CA" w:rsidP="00363AAD">
            <w:pPr>
              <w:spacing w:line="260" w:lineRule="exact"/>
              <w:ind w:left="181" w:hangingChars="100" w:hanging="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⑰外国ユーザーリスト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の開発等に用いられるおそれの強い貨物例」等を参考に、輸出しようとする貨物等の特性から判断すること）が一致し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2BC390BB"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r w:rsidR="005E52CA" w:rsidRPr="007F6F90" w14:paraId="77B209CB" w14:textId="77777777" w:rsidTr="00363AAD">
        <w:trPr>
          <w:trHeight w:hRule="exact" w:val="921"/>
        </w:trPr>
        <w:tc>
          <w:tcPr>
            <w:tcW w:w="1460"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38894A23" w14:textId="77777777" w:rsidR="005E52CA" w:rsidRPr="007F6F90" w:rsidRDefault="005E52CA" w:rsidP="00363AAD">
            <w:pPr>
              <w:spacing w:line="260" w:lineRule="exact"/>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その他</w:t>
            </w:r>
          </w:p>
        </w:tc>
        <w:tc>
          <w:tcPr>
            <w:tcW w:w="6620"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5EDEBDF" w14:textId="77777777" w:rsidR="005E52CA" w:rsidRPr="007F6F90" w:rsidRDefault="005E52CA" w:rsidP="00363AAD">
            <w:pPr>
              <w:spacing w:line="260" w:lineRule="exact"/>
              <w:ind w:left="181" w:hangingChars="100" w:hanging="181"/>
              <w:rPr>
                <w:rFonts w:ascii="ＭＳ ゴシック" w:eastAsia="ＭＳ ゴシック" w:hAnsi="ＭＳ ゴシック"/>
                <w:spacing w:val="-20"/>
                <w:szCs w:val="21"/>
              </w:rPr>
            </w:pPr>
            <w:r w:rsidRPr="007F6F90">
              <w:rPr>
                <w:rFonts w:ascii="ＭＳ ゴシック" w:eastAsia="ＭＳ ゴシック" w:hAnsi="ＭＳ ゴシック" w:hint="eastAsia"/>
                <w:spacing w:val="-20"/>
                <w:szCs w:val="21"/>
              </w:rPr>
              <w:t>⑱その他需要者が取引の慣行上当然明らかにすべき事項に関する質問に対して明確な説明がない等の取引上の不審な点がない。</w:t>
            </w:r>
          </w:p>
        </w:tc>
        <w:tc>
          <w:tcPr>
            <w:tcW w:w="1418"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137E849C" w14:textId="77777777" w:rsidR="005E52CA" w:rsidRPr="007F6F90" w:rsidRDefault="005E52CA" w:rsidP="00363AAD">
            <w:pPr>
              <w:spacing w:line="260" w:lineRule="exact"/>
              <w:jc w:val="center"/>
              <w:rPr>
                <w:rFonts w:ascii="ＭＳ ゴシック" w:eastAsia="ＭＳ ゴシック" w:hAnsi="ＭＳ ゴシック"/>
                <w:spacing w:val="-20"/>
                <w:szCs w:val="21"/>
              </w:rPr>
            </w:pPr>
            <w:r w:rsidRPr="007F6F90">
              <w:rPr>
                <w:rFonts w:ascii="ＭＳ ゴシック" w:eastAsia="ＭＳ ゴシック" w:hAnsi="ＭＳ ゴシック" w:hint="eastAsia"/>
                <w:spacing w:val="-20"/>
                <w:w w:val="50"/>
                <w:szCs w:val="21"/>
              </w:rPr>
              <w:t>はい</w:t>
            </w:r>
            <w:r w:rsidRPr="007F6F90">
              <w:rPr>
                <w:rFonts w:ascii="ＭＳ ゴシック" w:eastAsia="ＭＳ ゴシック" w:hAnsi="ＭＳ ゴシック" w:hint="eastAsia"/>
                <w:spacing w:val="-20"/>
                <w:szCs w:val="21"/>
              </w:rPr>
              <w:t>・</w:t>
            </w:r>
            <w:r w:rsidRPr="007F6F90">
              <w:rPr>
                <w:rFonts w:ascii="ＭＳ ゴシック" w:eastAsia="ＭＳ ゴシック" w:hAnsi="ＭＳ ゴシック" w:hint="eastAsia"/>
                <w:spacing w:val="-20"/>
                <w:w w:val="50"/>
                <w:szCs w:val="21"/>
              </w:rPr>
              <w:t>いいえ</w:t>
            </w:r>
            <w:r w:rsidRPr="007F6F90">
              <w:rPr>
                <w:rFonts w:ascii="ＭＳ ゴシック" w:eastAsia="ＭＳ ゴシック" w:hAnsi="ＭＳ ゴシック" w:hint="eastAsia"/>
                <w:spacing w:val="-20"/>
                <w:szCs w:val="21"/>
              </w:rPr>
              <w:t>・－</w:t>
            </w:r>
          </w:p>
        </w:tc>
      </w:tr>
    </w:tbl>
    <w:p w14:paraId="042EA8A3" w14:textId="77777777" w:rsidR="005E52CA" w:rsidRPr="007F6F90" w:rsidRDefault="005E52CA" w:rsidP="005E52CA">
      <w:pPr>
        <w:adjustRightInd w:val="0"/>
        <w:spacing w:before="120" w:after="240" w:line="260" w:lineRule="exact"/>
        <w:ind w:left="362" w:hangingChars="200" w:hanging="362"/>
        <w:textAlignment w:val="baseline"/>
        <w:rPr>
          <w:rFonts w:ascii="ＭＳ ゴシック" w:eastAsia="ＭＳ ゴシック" w:hAnsi="ＭＳ ゴシック"/>
          <w:spacing w:val="-20"/>
          <w:kern w:val="0"/>
          <w:szCs w:val="21"/>
        </w:rPr>
      </w:pPr>
      <w:r w:rsidRPr="007F6F90">
        <w:rPr>
          <w:rFonts w:ascii="ＭＳ ゴシック" w:eastAsia="ＭＳ ゴシック" w:hAnsi="ＭＳ ゴシック" w:hint="eastAsia"/>
          <w:spacing w:val="-20"/>
          <w:kern w:val="0"/>
          <w:szCs w:val="21"/>
        </w:rPr>
        <w:t>（注）技術の提供や外国人の受入れの場合は、上記各項目の文言につき、例えば「輸入者」を「契約先」や「受入予定者」と読み替える等、適宜読み替えて適用してください。</w:t>
      </w:r>
    </w:p>
    <w:sectPr w:rsidR="005E52CA" w:rsidRPr="007F6F90" w:rsidSect="0073582B">
      <w:headerReference w:type="default" r:id="rId7"/>
      <w:type w:val="continuous"/>
      <w:pgSz w:w="11906" w:h="16838" w:code="9"/>
      <w:pgMar w:top="454" w:right="1134" w:bottom="454" w:left="1418" w:header="454" w:footer="96" w:gutter="0"/>
      <w:cols w:space="425"/>
      <w:docGrid w:type="linesAndChars" w:linePitch="346"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E97F" w14:textId="77777777" w:rsidR="001F3979" w:rsidRDefault="001F3979" w:rsidP="006670DD">
      <w:r>
        <w:separator/>
      </w:r>
    </w:p>
  </w:endnote>
  <w:endnote w:type="continuationSeparator" w:id="0">
    <w:p w14:paraId="5DBA720B" w14:textId="77777777" w:rsidR="001F3979" w:rsidRDefault="001F3979"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3543" w14:textId="77777777" w:rsidR="001F3979" w:rsidRDefault="001F3979" w:rsidP="006670DD">
      <w:r>
        <w:separator/>
      </w:r>
    </w:p>
  </w:footnote>
  <w:footnote w:type="continuationSeparator" w:id="0">
    <w:p w14:paraId="28386373" w14:textId="77777777" w:rsidR="001F3979" w:rsidRDefault="001F3979" w:rsidP="0066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721F" w14:textId="77777777" w:rsidR="0073582B" w:rsidRDefault="0073582B" w:rsidP="0073582B">
    <w:pPr>
      <w:pStyle w:val="a3"/>
      <w:ind w:rightChars="-67" w:right="-141"/>
      <w:jc w:val="right"/>
      <w:rPr>
        <w:lang w:eastAsia="zh-CN"/>
      </w:rPr>
    </w:pPr>
    <w:r>
      <w:rPr>
        <w:rFonts w:ascii="ＭＳ ゴシック" w:eastAsia="ＭＳ ゴシック" w:hAnsi="ＭＳ ゴシック" w:hint="eastAsia"/>
        <w:kern w:val="0"/>
        <w:sz w:val="22"/>
        <w:szCs w:val="28"/>
        <w:bdr w:val="single" w:sz="4" w:space="0" w:color="auto"/>
        <w:lang w:eastAsia="zh-CN"/>
      </w:rPr>
      <w:t>別紙様式第４号</w:t>
    </w:r>
    <w:r w:rsidRPr="00C35CD9">
      <w:rPr>
        <w:rFonts w:ascii="ＭＳ ゴシック" w:eastAsia="ＭＳ ゴシック" w:hAnsi="ＭＳ ゴシック" w:hint="eastAsia"/>
        <w:kern w:val="0"/>
        <w:sz w:val="22"/>
        <w:szCs w:val="28"/>
        <w:bdr w:val="single" w:sz="4" w:space="0" w:color="auto"/>
        <w:lang w:eastAsia="zh-CN"/>
      </w:rPr>
      <w:t>（第</w:t>
    </w:r>
    <w:r>
      <w:rPr>
        <w:rFonts w:ascii="ＭＳ ゴシック" w:eastAsia="ＭＳ ゴシック" w:hAnsi="ＭＳ ゴシック" w:hint="eastAsia"/>
        <w:kern w:val="0"/>
        <w:sz w:val="22"/>
        <w:szCs w:val="28"/>
        <w:bdr w:val="single" w:sz="4" w:space="0" w:color="auto"/>
        <w:lang w:eastAsia="zh-CN"/>
      </w:rPr>
      <w:t>１４</w:t>
    </w:r>
    <w:r w:rsidRPr="00C35CD9">
      <w:rPr>
        <w:rFonts w:ascii="ＭＳ ゴシック" w:eastAsia="ＭＳ ゴシック" w:hAnsi="ＭＳ ゴシック" w:hint="eastAsia"/>
        <w:kern w:val="0"/>
        <w:sz w:val="22"/>
        <w:szCs w:val="28"/>
        <w:bdr w:val="single" w:sz="4" w:space="0" w:color="auto"/>
        <w:lang w:eastAsia="zh-CN"/>
      </w:rPr>
      <w:t>条関係）</w:t>
    </w:r>
  </w:p>
  <w:p w14:paraId="06093DD1" w14:textId="28F172D5" w:rsidR="006646EB" w:rsidRPr="0073582B" w:rsidRDefault="00000000" w:rsidP="00B75A73">
    <w:pPr>
      <w:pStyle w:val="a3"/>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2"/>
    <w:multiLevelType w:val="hybridMultilevel"/>
    <w:tmpl w:val="D3A89366"/>
    <w:lvl w:ilvl="0" w:tplc="7A1E4780">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DB8"/>
    <w:multiLevelType w:val="hybridMultilevel"/>
    <w:tmpl w:val="AC9C6EC2"/>
    <w:lvl w:ilvl="0" w:tplc="818A202E">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199"/>
    <w:multiLevelType w:val="hybridMultilevel"/>
    <w:tmpl w:val="EAAC83E2"/>
    <w:lvl w:ilvl="0" w:tplc="0458FAB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66475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3C33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7C9E3C">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0072A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FC50C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AA887E">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E43D6">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8A88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FA5A73"/>
    <w:multiLevelType w:val="hybridMultilevel"/>
    <w:tmpl w:val="4C94477A"/>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29113544"/>
    <w:multiLevelType w:val="hybridMultilevel"/>
    <w:tmpl w:val="3C8E5F70"/>
    <w:lvl w:ilvl="0" w:tplc="4C4A3A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243B"/>
    <w:multiLevelType w:val="hybridMultilevel"/>
    <w:tmpl w:val="71ECF3BC"/>
    <w:lvl w:ilvl="0" w:tplc="00DAFCDA">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E37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0D52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6E270E">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A0496E">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D8584C">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DE957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F2135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6B86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A242DD7"/>
    <w:multiLevelType w:val="hybridMultilevel"/>
    <w:tmpl w:val="8AF0B9C8"/>
    <w:lvl w:ilvl="0" w:tplc="0458FABA">
      <w:start w:val="1"/>
      <w:numFmt w:val="decimal"/>
      <w:lvlText w:val="(%1)"/>
      <w:lvlJc w:val="left"/>
      <w:pPr>
        <w:ind w:left="62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473929A3"/>
    <w:multiLevelType w:val="hybridMultilevel"/>
    <w:tmpl w:val="33C0A09E"/>
    <w:lvl w:ilvl="0" w:tplc="7A1E4780">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45BA9"/>
    <w:multiLevelType w:val="hybridMultilevel"/>
    <w:tmpl w:val="B04034B0"/>
    <w:lvl w:ilvl="0" w:tplc="CC08C384">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C1F8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C8A3CE">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86350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F2B1CA">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DAC4E2">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4E92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BE853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A601E">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CFB08B2"/>
    <w:multiLevelType w:val="hybridMultilevel"/>
    <w:tmpl w:val="6CC2DEC6"/>
    <w:lvl w:ilvl="0" w:tplc="FB94FAEA">
      <w:start w:val="1"/>
      <w:numFmt w:val="decimalFullWidth"/>
      <w:lvlText w:val="（%1）"/>
      <w:lvlJc w:val="left"/>
      <w:pPr>
        <w:ind w:left="960" w:hanging="7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6092415"/>
    <w:multiLevelType w:val="hybridMultilevel"/>
    <w:tmpl w:val="524E043C"/>
    <w:lvl w:ilvl="0" w:tplc="DAC8D8FE">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ACD618">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F8F8C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046310">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0EC02">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ACDEA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400C20">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842D82">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22E5FA">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D5D6396"/>
    <w:multiLevelType w:val="hybridMultilevel"/>
    <w:tmpl w:val="8A60F9F6"/>
    <w:lvl w:ilvl="0" w:tplc="0458FABA">
      <w:start w:val="1"/>
      <w:numFmt w:val="decimal"/>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0CD376D"/>
    <w:multiLevelType w:val="hybridMultilevel"/>
    <w:tmpl w:val="11DC6DE4"/>
    <w:lvl w:ilvl="0" w:tplc="0458FABA">
      <w:start w:val="1"/>
      <w:numFmt w:val="decimal"/>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F57200"/>
    <w:multiLevelType w:val="hybridMultilevel"/>
    <w:tmpl w:val="44D030FC"/>
    <w:lvl w:ilvl="0" w:tplc="80B05C26">
      <w:start w:val="1"/>
      <w:numFmt w:val="decimal"/>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3ABFD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47696">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2EA5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0622C">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6C798">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C415E6">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0C7B98">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7098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8666B8"/>
    <w:multiLevelType w:val="hybridMultilevel"/>
    <w:tmpl w:val="F920F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623CF"/>
    <w:multiLevelType w:val="hybridMultilevel"/>
    <w:tmpl w:val="F3189060"/>
    <w:lvl w:ilvl="0" w:tplc="7A1E4780">
      <w:start w:val="1"/>
      <w:numFmt w:val="decimal"/>
      <w:lvlText w:val="(%1)"/>
      <w:lvlJc w:val="left"/>
      <w:pPr>
        <w:ind w:left="632"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333995797">
    <w:abstractNumId w:val="2"/>
  </w:num>
  <w:num w:numId="2" w16cid:durableId="1740443822">
    <w:abstractNumId w:val="0"/>
  </w:num>
  <w:num w:numId="3" w16cid:durableId="570583748">
    <w:abstractNumId w:val="6"/>
  </w:num>
  <w:num w:numId="4" w16cid:durableId="860975428">
    <w:abstractNumId w:val="11"/>
  </w:num>
  <w:num w:numId="5" w16cid:durableId="2140881776">
    <w:abstractNumId w:val="9"/>
  </w:num>
  <w:num w:numId="6" w16cid:durableId="1378774367">
    <w:abstractNumId w:val="14"/>
  </w:num>
  <w:num w:numId="7" w16cid:durableId="907610332">
    <w:abstractNumId w:val="10"/>
  </w:num>
  <w:num w:numId="8" w16cid:durableId="345520480">
    <w:abstractNumId w:val="15"/>
  </w:num>
  <w:num w:numId="9" w16cid:durableId="1707020583">
    <w:abstractNumId w:val="12"/>
  </w:num>
  <w:num w:numId="10" w16cid:durableId="1082335264">
    <w:abstractNumId w:val="13"/>
  </w:num>
  <w:num w:numId="11" w16cid:durableId="812213667">
    <w:abstractNumId w:val="3"/>
  </w:num>
  <w:num w:numId="12" w16cid:durableId="1819376381">
    <w:abstractNumId w:val="7"/>
  </w:num>
  <w:num w:numId="13" w16cid:durableId="176236227">
    <w:abstractNumId w:val="8"/>
  </w:num>
  <w:num w:numId="14" w16cid:durableId="1319504240">
    <w:abstractNumId w:val="16"/>
  </w:num>
  <w:num w:numId="15" w16cid:durableId="1172724400">
    <w:abstractNumId w:val="5"/>
  </w:num>
  <w:num w:numId="16" w16cid:durableId="1690830856">
    <w:abstractNumId w:val="1"/>
  </w:num>
  <w:num w:numId="17" w16cid:durableId="1157767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F20C8"/>
    <w:rsid w:val="000F5932"/>
    <w:rsid w:val="00113E80"/>
    <w:rsid w:val="00154398"/>
    <w:rsid w:val="0017647C"/>
    <w:rsid w:val="00182FB4"/>
    <w:rsid w:val="001A0C8B"/>
    <w:rsid w:val="001F3979"/>
    <w:rsid w:val="001F6A99"/>
    <w:rsid w:val="00240D31"/>
    <w:rsid w:val="0025483E"/>
    <w:rsid w:val="002E664F"/>
    <w:rsid w:val="00371A85"/>
    <w:rsid w:val="003761BB"/>
    <w:rsid w:val="00442977"/>
    <w:rsid w:val="0049735B"/>
    <w:rsid w:val="004A5317"/>
    <w:rsid w:val="004C59C3"/>
    <w:rsid w:val="00501E14"/>
    <w:rsid w:val="005571CC"/>
    <w:rsid w:val="005D0D29"/>
    <w:rsid w:val="005E52CA"/>
    <w:rsid w:val="00620865"/>
    <w:rsid w:val="00644D3E"/>
    <w:rsid w:val="006670DD"/>
    <w:rsid w:val="006E3BB4"/>
    <w:rsid w:val="006F1683"/>
    <w:rsid w:val="0073582B"/>
    <w:rsid w:val="00756684"/>
    <w:rsid w:val="00771356"/>
    <w:rsid w:val="00817BF8"/>
    <w:rsid w:val="00860767"/>
    <w:rsid w:val="008A5129"/>
    <w:rsid w:val="009379F6"/>
    <w:rsid w:val="00975C79"/>
    <w:rsid w:val="0098750F"/>
    <w:rsid w:val="009A0EA6"/>
    <w:rsid w:val="009D164B"/>
    <w:rsid w:val="00A24733"/>
    <w:rsid w:val="00A45D4B"/>
    <w:rsid w:val="00A755E7"/>
    <w:rsid w:val="00AB15FD"/>
    <w:rsid w:val="00AD442A"/>
    <w:rsid w:val="00AE396A"/>
    <w:rsid w:val="00B0390A"/>
    <w:rsid w:val="00B318A9"/>
    <w:rsid w:val="00B75A73"/>
    <w:rsid w:val="00D10BDE"/>
    <w:rsid w:val="00FE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character" w:styleId="a9">
    <w:name w:val="Hyperlink"/>
    <w:uiPriority w:val="99"/>
    <w:unhideWhenUsed/>
    <w:rsid w:val="005E52CA"/>
    <w:rPr>
      <w:color w:val="0000FF"/>
      <w:u w:val="single"/>
    </w:rPr>
  </w:style>
  <w:style w:type="paragraph" w:styleId="aa">
    <w:name w:val="Plain Text"/>
    <w:aliases w:val="Char, Char"/>
    <w:basedOn w:val="a"/>
    <w:link w:val="ab"/>
    <w:uiPriority w:val="99"/>
    <w:unhideWhenUsed/>
    <w:rsid w:val="005E52CA"/>
    <w:pPr>
      <w:jc w:val="left"/>
    </w:pPr>
    <w:rPr>
      <w:rFonts w:ascii="ＭＳ ゴシック" w:eastAsia="ＭＳ ゴシック" w:hAnsi="Courier New" w:cs="Courier New"/>
      <w:sz w:val="20"/>
      <w:szCs w:val="21"/>
    </w:rPr>
  </w:style>
  <w:style w:type="character" w:customStyle="1" w:styleId="ab">
    <w:name w:val="書式なし (文字)"/>
    <w:aliases w:val="Char (文字), Char (文字)"/>
    <w:basedOn w:val="a0"/>
    <w:link w:val="aa"/>
    <w:uiPriority w:val="99"/>
    <w:rsid w:val="005E52CA"/>
    <w:rPr>
      <w:rFonts w:ascii="ＭＳ ゴシック" w:eastAsia="ＭＳ ゴシック" w:hAnsi="Courier New" w:cs="Courier New"/>
      <w:sz w:val="20"/>
      <w:szCs w:val="21"/>
    </w:rPr>
  </w:style>
  <w:style w:type="paragraph" w:styleId="ac">
    <w:name w:val="List Paragraph"/>
    <w:basedOn w:val="a"/>
    <w:uiPriority w:val="34"/>
    <w:qFormat/>
    <w:rsid w:val="005E52CA"/>
    <w:pPr>
      <w:ind w:leftChars="400" w:left="840"/>
    </w:pPr>
  </w:style>
  <w:style w:type="character" w:styleId="ad">
    <w:name w:val="FollowedHyperlink"/>
    <w:basedOn w:val="a0"/>
    <w:uiPriority w:val="99"/>
    <w:semiHidden/>
    <w:unhideWhenUsed/>
    <w:rsid w:val="005E52CA"/>
    <w:rPr>
      <w:color w:val="954F72" w:themeColor="followedHyperlink"/>
      <w:u w:val="single"/>
    </w:rPr>
  </w:style>
  <w:style w:type="table" w:styleId="ae">
    <w:name w:val="Table Grid"/>
    <w:basedOn w:val="a1"/>
    <w:uiPriority w:val="39"/>
    <w:rsid w:val="005E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52CA"/>
    <w:rPr>
      <w:sz w:val="18"/>
      <w:szCs w:val="18"/>
    </w:rPr>
  </w:style>
  <w:style w:type="paragraph" w:styleId="af0">
    <w:name w:val="annotation text"/>
    <w:basedOn w:val="a"/>
    <w:link w:val="af1"/>
    <w:uiPriority w:val="99"/>
    <w:semiHidden/>
    <w:unhideWhenUsed/>
    <w:rsid w:val="005E52CA"/>
    <w:pPr>
      <w:jc w:val="left"/>
    </w:pPr>
  </w:style>
  <w:style w:type="character" w:customStyle="1" w:styleId="af1">
    <w:name w:val="コメント文字列 (文字)"/>
    <w:basedOn w:val="a0"/>
    <w:link w:val="af0"/>
    <w:uiPriority w:val="99"/>
    <w:semiHidden/>
    <w:rsid w:val="005E52CA"/>
  </w:style>
  <w:style w:type="paragraph" w:styleId="af2">
    <w:name w:val="annotation subject"/>
    <w:basedOn w:val="af0"/>
    <w:next w:val="af0"/>
    <w:link w:val="af3"/>
    <w:uiPriority w:val="99"/>
    <w:semiHidden/>
    <w:unhideWhenUsed/>
    <w:rsid w:val="005E52CA"/>
    <w:rPr>
      <w:b/>
      <w:bCs/>
    </w:rPr>
  </w:style>
  <w:style w:type="character" w:customStyle="1" w:styleId="af3">
    <w:name w:val="コメント内容 (文字)"/>
    <w:basedOn w:val="af1"/>
    <w:link w:val="af2"/>
    <w:uiPriority w:val="99"/>
    <w:semiHidden/>
    <w:rsid w:val="005E52CA"/>
    <w:rPr>
      <w:b/>
      <w:bCs/>
    </w:rPr>
  </w:style>
  <w:style w:type="paragraph" w:styleId="af4">
    <w:name w:val="No Spacing"/>
    <w:uiPriority w:val="1"/>
    <w:qFormat/>
    <w:rsid w:val="005E52CA"/>
    <w:pPr>
      <w:widowControl w:val="0"/>
      <w:jc w:val="both"/>
    </w:pPr>
  </w:style>
  <w:style w:type="paragraph" w:styleId="af5">
    <w:name w:val="Note Heading"/>
    <w:basedOn w:val="a"/>
    <w:next w:val="a"/>
    <w:link w:val="af6"/>
    <w:uiPriority w:val="99"/>
    <w:unhideWhenUsed/>
    <w:rsid w:val="005E52CA"/>
    <w:pPr>
      <w:jc w:val="center"/>
    </w:pPr>
  </w:style>
  <w:style w:type="character" w:customStyle="1" w:styleId="af6">
    <w:name w:val="記 (文字)"/>
    <w:basedOn w:val="a0"/>
    <w:link w:val="af5"/>
    <w:uiPriority w:val="99"/>
    <w:rsid w:val="005E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12</cp:revision>
  <cp:lastPrinted>2022-02-14T08:08:00Z</cp:lastPrinted>
  <dcterms:created xsi:type="dcterms:W3CDTF">2022-02-18T01:57:00Z</dcterms:created>
  <dcterms:modified xsi:type="dcterms:W3CDTF">2022-09-22T00:50:00Z</dcterms:modified>
</cp:coreProperties>
</file>