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46FA" w14:textId="37ADBD8F" w:rsidR="005C7A77" w:rsidRPr="005C7A77" w:rsidRDefault="005C7A77" w:rsidP="005C7A77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5C7A77">
        <w:rPr>
          <w:rFonts w:ascii="Times New Roman" w:hAnsi="Times New Roman" w:cs="ＭＳ 明朝" w:hint="eastAsia"/>
          <w:color w:val="000000"/>
          <w:kern w:val="0"/>
          <w:sz w:val="22"/>
        </w:rPr>
        <w:t>別表１（</w:t>
      </w:r>
      <w:r w:rsidRPr="005C7A77">
        <w:rPr>
          <w:rFonts w:ascii="ＭＳ 明朝" w:hAnsi="Times New Roman" w:cs="ＭＳ 明朝" w:hint="eastAsia"/>
          <w:color w:val="000000"/>
          <w:kern w:val="0"/>
          <w:sz w:val="22"/>
        </w:rPr>
        <w:t>非常勤講師給与基準表</w:t>
      </w:r>
      <w:r w:rsidRPr="005C7A77">
        <w:rPr>
          <w:rFonts w:ascii="Times New Roman" w:hAnsi="Times New Roman" w:cs="ＭＳ 明朝" w:hint="eastAsia"/>
          <w:color w:val="000000"/>
          <w:kern w:val="0"/>
          <w:sz w:val="22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4"/>
        <w:gridCol w:w="1663"/>
        <w:gridCol w:w="1995"/>
        <w:gridCol w:w="1552"/>
        <w:gridCol w:w="1701"/>
      </w:tblGrid>
      <w:tr w:rsidR="00652978" w:rsidRPr="005C7A77" w14:paraId="7068F7EA" w14:textId="77777777" w:rsidTr="00652978"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F40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区　　　　分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CFF7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基準単価（講義１時間につき）</w:t>
            </w:r>
          </w:p>
        </w:tc>
      </w:tr>
      <w:tr w:rsidR="00652978" w:rsidRPr="005C7A77" w14:paraId="56BFF676" w14:textId="77777777" w:rsidTr="00652978"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E438E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20973563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大　学</w:t>
            </w:r>
          </w:p>
          <w:p w14:paraId="63E7D827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22" w:hanging="222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（教員免許状更新講習を除く）</w:t>
            </w:r>
          </w:p>
          <w:p w14:paraId="505C2B0E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C9E96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4E9E008D" w14:textId="77777777" w:rsidR="00652978" w:rsidRPr="005C7A77" w:rsidRDefault="00652978" w:rsidP="0065297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講　師</w:t>
            </w:r>
          </w:p>
          <w:p w14:paraId="1E880F5F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講師（コーディネーター）</w:t>
            </w:r>
          </w:p>
          <w:p w14:paraId="64C2636F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94CF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教（一）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89DC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県　　外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B3C2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県　　内</w:t>
            </w:r>
          </w:p>
        </w:tc>
      </w:tr>
      <w:tr w:rsidR="00652978" w:rsidRPr="005C7A77" w14:paraId="25D780E6" w14:textId="77777777" w:rsidTr="00652978">
        <w:tc>
          <w:tcPr>
            <w:tcW w:w="1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9C3E1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C6CB2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E052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２－７以下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AD0F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4,580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円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21A5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4,190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652978" w:rsidRPr="005C7A77" w14:paraId="2B980A65" w14:textId="77777777" w:rsidTr="00652978">
        <w:tc>
          <w:tcPr>
            <w:tcW w:w="1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13116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4E484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9FC2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３－１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～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３－５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7611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5,110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円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6AE8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4,740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652978" w:rsidRPr="005C7A77" w14:paraId="58D2B9C3" w14:textId="77777777" w:rsidTr="00652978">
        <w:tc>
          <w:tcPr>
            <w:tcW w:w="1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9B3ED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583968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1EFD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３－６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～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３－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10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720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5,600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円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C9BA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5,230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652978" w:rsidRPr="005C7A77" w14:paraId="03B051CA" w14:textId="77777777" w:rsidTr="00652978">
        <w:tc>
          <w:tcPr>
            <w:tcW w:w="1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8ED19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C8F14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D88B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３－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11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～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３－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2403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6,100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円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66EC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5,730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652978" w:rsidRPr="005C7A77" w14:paraId="08E62DDD" w14:textId="77777777" w:rsidTr="00652978"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2078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8085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61DC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３－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16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以上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EBFE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6,600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円</w:t>
            </w: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5C84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6,230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652978" w:rsidRPr="005C7A77" w14:paraId="7A3470F4" w14:textId="77777777" w:rsidTr="0065297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4977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大　学</w:t>
            </w:r>
          </w:p>
          <w:p w14:paraId="720F9BC0" w14:textId="77777777" w:rsidR="00652978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22" w:hanging="22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（教員免許状</w:t>
            </w:r>
          </w:p>
          <w:p w14:paraId="23592F5A" w14:textId="74F83B80" w:rsidR="00652978" w:rsidRPr="005C7A77" w:rsidRDefault="00652978" w:rsidP="0065297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22" w:firstLine="157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更新講習）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5BD3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　</w:t>
            </w:r>
          </w:p>
          <w:p w14:paraId="0421761D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講　　師</w:t>
            </w:r>
          </w:p>
          <w:p w14:paraId="12BCDC74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FE2B" w14:textId="60F79D82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常勤職員の例に準じ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、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担当領域の区分に応じた額</w:t>
            </w:r>
          </w:p>
          <w:p w14:paraId="3460A205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06379466" w14:textId="77777777" w:rsidTr="00652978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7FDF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70513652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附属学校</w:t>
            </w:r>
          </w:p>
          <w:p w14:paraId="769DDD59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9F63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　</w:t>
            </w:r>
          </w:p>
          <w:p w14:paraId="6D8C5CC6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講　　師</w:t>
            </w:r>
          </w:p>
          <w:p w14:paraId="3CD00088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2AC4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2,380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円</w:t>
            </w:r>
          </w:p>
          <w:p w14:paraId="31C24E03" w14:textId="219A841C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ただし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、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外国語指導助手（ＡＬＴにあっては，</w:t>
            </w:r>
            <w:r w:rsidRPr="005C7A77">
              <w:rPr>
                <w:rFonts w:ascii="ＭＳ 明朝" w:hAnsi="ＭＳ 明朝" w:cs="ＭＳ 明朝"/>
                <w:color w:val="000000"/>
                <w:kern w:val="0"/>
                <w:sz w:val="22"/>
              </w:rPr>
              <w:t>3,500</w:t>
            </w:r>
            <w:r w:rsidRPr="005C7A77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円）</w:t>
            </w:r>
          </w:p>
        </w:tc>
      </w:tr>
      <w:tr w:rsidR="00652978" w:rsidRPr="005C7A77" w14:paraId="601C874E" w14:textId="77777777" w:rsidTr="00652978">
        <w:tc>
          <w:tcPr>
            <w:tcW w:w="8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F0F3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5EE292E9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52ADF91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48CF9F3B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417F9241" w14:textId="77777777" w:rsidR="005C7A77" w:rsidRPr="005C7A77" w:rsidRDefault="005C7A77" w:rsidP="005C7A77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kern w:val="0"/>
          <w:sz w:val="24"/>
          <w:szCs w:val="24"/>
        </w:rPr>
        <w:sectPr w:rsidR="005C7A77" w:rsidRPr="005C7A77" w:rsidSect="005C7A77">
          <w:pgSz w:w="11906" w:h="16838"/>
          <w:pgMar w:top="1700" w:right="1408" w:bottom="1700" w:left="1408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561A9610" w14:textId="6590391D" w:rsidR="005C7A77" w:rsidRDefault="005C7A77">
      <w:pPr>
        <w:rPr>
          <w:rFonts w:ascii="ＭＳ 明朝" w:hAnsi="Times New Roman" w:cs="Times New Roman"/>
          <w:color w:val="000000"/>
          <w:kern w:val="0"/>
          <w:sz w:val="22"/>
        </w:rPr>
      </w:pPr>
      <w:r>
        <w:rPr>
          <w:rFonts w:ascii="ＭＳ 明朝" w:hAnsi="Times New Roman" w:cs="Times New Roman"/>
          <w:color w:val="000000"/>
          <w:kern w:val="0"/>
          <w:sz w:val="22"/>
        </w:rPr>
        <w:br w:type="page"/>
      </w:r>
    </w:p>
    <w:p w14:paraId="6021640B" w14:textId="6733C370" w:rsidR="005C7A77" w:rsidRPr="005C7A77" w:rsidRDefault="005C7A77" w:rsidP="00652978">
      <w:pPr>
        <w:widowControl w:val="0"/>
        <w:overflowPunct w:val="0"/>
        <w:spacing w:line="240" w:lineRule="auto"/>
        <w:ind w:firstLineChars="193" w:firstLine="425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5C7A77">
        <w:rPr>
          <w:rFonts w:ascii="ＭＳ 明朝" w:hAnsi="Times New Roman" w:cs="ＭＳ 明朝" w:hint="eastAsia"/>
          <w:color w:val="000000"/>
          <w:kern w:val="0"/>
          <w:sz w:val="22"/>
        </w:rPr>
        <w:lastRenderedPageBreak/>
        <w:t>別表２（非常勤講師給与算定表）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4"/>
        <w:gridCol w:w="1843"/>
        <w:gridCol w:w="1559"/>
        <w:gridCol w:w="1985"/>
        <w:gridCol w:w="2126"/>
      </w:tblGrid>
      <w:tr w:rsidR="00652978" w:rsidRPr="005C7A77" w14:paraId="1962F76D" w14:textId="77777777" w:rsidTr="00652978">
        <w:trPr>
          <w:jc w:val="center"/>
        </w:trPr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2B99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D843F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相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当</w:t>
            </w:r>
          </w:p>
          <w:p w14:paraId="44571B8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級号数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73407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県外給与額</w:t>
            </w:r>
          </w:p>
          <w:p w14:paraId="6123CD4D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（１時間当たり）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7FE3B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県内給与額</w:t>
            </w:r>
          </w:p>
          <w:p w14:paraId="3D30EF8E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（１時間当たり）</w:t>
            </w:r>
          </w:p>
        </w:tc>
      </w:tr>
      <w:tr w:rsidR="00652978" w:rsidRPr="005C7A77" w14:paraId="5E6EE245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7B16" w14:textId="5F2EA758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大学卒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B1D7" w14:textId="17A3DDAC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短大卒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D72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BE2D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7D12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67835A0E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DE50" w14:textId="047BD94B" w:rsidR="00652978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  <w:p w14:paraId="065758EB" w14:textId="1E4BC281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５．１１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12FB" w14:textId="77777777" w:rsidR="00652978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  <w:p w14:paraId="5FFAEACA" w14:textId="30AB87B6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８．１１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22CC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２－７以下</w:t>
            </w:r>
          </w:p>
          <w:p w14:paraId="1159B6AB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6755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4,580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  <w:p w14:paraId="4BA5FDF9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07FC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4,190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  <w:p w14:paraId="20F80FD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3923F8A7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9B08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B7D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5357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3767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3B9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6D39DB9A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E060" w14:textId="2C7F96D5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7813" w14:textId="35CA277F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～１０．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4964" w14:textId="4246A04C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３－１</w:t>
            </w:r>
          </w:p>
          <w:p w14:paraId="10986F07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81006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</w:t>
            </w:r>
          </w:p>
          <w:p w14:paraId="5BBB7DA9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42D0A12C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58C3FA96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1713204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5,110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  <w:p w14:paraId="1E98C861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64BEDB4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9EB02A3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17D0DE71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42F2438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9D61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</w:t>
            </w:r>
          </w:p>
          <w:p w14:paraId="28E6733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2BDE20A7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397783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4EABB4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4,740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  <w:p w14:paraId="1C1E8315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599787A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253B24E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90262BD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1B92E3CC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76DA8F0F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9B62" w14:textId="2A8060AC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CE79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１０．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～１１．１１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E9ED" w14:textId="1A0970E4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３－２</w:t>
            </w:r>
          </w:p>
          <w:p w14:paraId="3BA1E724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D12D7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895E0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19B47756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F6E8" w14:textId="773C9C76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6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１２．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～１３．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09F" w14:textId="6B4B5F90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３－３</w:t>
            </w:r>
          </w:p>
          <w:p w14:paraId="6838165D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EEF7C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65200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78E96B8F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38A0" w14:textId="459E0B8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～１１．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4E5B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１３．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～１４．１１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D930" w14:textId="5B2D0964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３－４</w:t>
            </w:r>
          </w:p>
          <w:p w14:paraId="47CA087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29039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3A4E3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0FC2ADD4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A7F5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１１．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～１２．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34E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１５．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～１６．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4B2B" w14:textId="69CE28E0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３－５</w:t>
            </w:r>
          </w:p>
          <w:p w14:paraId="487C89A3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03F6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D4BA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46209E03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C00F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C7A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3AC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0EAD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B76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012EAC5B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1D0F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１２．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～１４．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CCFF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１６．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～１７．１１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8E9" w14:textId="032152A2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３－６</w:t>
            </w:r>
          </w:p>
          <w:p w14:paraId="07BC4087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43483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</w:t>
            </w:r>
          </w:p>
          <w:p w14:paraId="285F6BA5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FB15B8D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2121C6C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BD919CE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5,600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  <w:p w14:paraId="22BF9AA7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2B9CC696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87B2F7D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8D99913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ED25B25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F9433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</w:t>
            </w:r>
          </w:p>
          <w:p w14:paraId="75E548CF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82716B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E9EA147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69DE8F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5,230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  <w:p w14:paraId="22FE890C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19DC5206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44380A7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1CAB63A8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61AE777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4DB9CCEE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9C34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１４．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～１５．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34DC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１８．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～１９．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7B7" w14:textId="306BB08C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３－７</w:t>
            </w:r>
          </w:p>
          <w:p w14:paraId="57561F5F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E5BD3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57F19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09D4D7F5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3A5B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１５．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～１７．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653D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１９．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～２０．１１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A722" w14:textId="2E60BE55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３－８</w:t>
            </w:r>
          </w:p>
          <w:p w14:paraId="11659241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8855C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0C14F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6C159758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1B3E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１７．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～１８．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E4C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２１．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～２２．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81AD" w14:textId="50729AB2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３－９</w:t>
            </w:r>
          </w:p>
          <w:p w14:paraId="41C2A137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F8CE0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C5BAC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368150A1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1F2E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１８．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～２０．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FF14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２２．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～２３．１１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742B" w14:textId="57A57402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３－１０</w:t>
            </w:r>
          </w:p>
          <w:p w14:paraId="1E5F3731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14AA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8AA3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7102E89F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868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16C6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72D6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4B78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F843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6AA5B4C5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8D9A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２０．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～２１．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3373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２４．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～２５．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88D6" w14:textId="657595B8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３－１１</w:t>
            </w:r>
          </w:p>
          <w:p w14:paraId="769F4D36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1F7CB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</w:t>
            </w:r>
          </w:p>
          <w:p w14:paraId="416C053B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8118425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30765DF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4DDBDB1A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6,100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  <w:p w14:paraId="06714C0B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437EF313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83FF8C4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4937616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C9F888C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6598C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</w:t>
            </w:r>
          </w:p>
          <w:p w14:paraId="08E61EEA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F3C9C5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5345E129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ADBC6F9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5,730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  <w:p w14:paraId="1C6D1993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207ACB16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21CDC4B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DFF6887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A5A0604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70DB7CA7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FB35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２１．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～２３．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D8D4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２５．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～２６．１１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F5CF" w14:textId="6AFD91F4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３－１２</w:t>
            </w:r>
          </w:p>
          <w:p w14:paraId="5228FA43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5C41F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17C55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3140D928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0709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２３．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～２４．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1EE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２７．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～２８．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A33F" w14:textId="1CD5285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３－１３</w:t>
            </w:r>
          </w:p>
          <w:p w14:paraId="50EC9548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7CC7E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CAF60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7467E930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DCC8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２４．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～２６．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BBB9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２８．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～２９．１１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8498" w14:textId="38795E42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３－１４</w:t>
            </w:r>
          </w:p>
          <w:p w14:paraId="569D93A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59493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1CCBC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557E7613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DFFD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２６．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～２７．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D043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３０．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～３１．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94FF" w14:textId="2321DCD9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３－１５</w:t>
            </w:r>
          </w:p>
          <w:p w14:paraId="3DF0E1D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C6F8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1333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7E3E21F7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C74C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83A8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7DBA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1D2A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B0E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0A13F38A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CD2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２７．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～２９．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4CD8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３１．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～３２．１１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DCDB" w14:textId="6EFC4123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３－１６</w:t>
            </w:r>
          </w:p>
          <w:p w14:paraId="692D5DB3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0995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</w:t>
            </w:r>
          </w:p>
          <w:p w14:paraId="56B6459D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299970AD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7E84721D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A1AB78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6,600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  <w:p w14:paraId="2DFE71CF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1560D08B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E2D1CC5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63B574DA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0AD61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</w:t>
            </w:r>
          </w:p>
          <w:p w14:paraId="0918487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39FE79A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2884BC8A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0741B973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6,230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  <w:p w14:paraId="7F7436E8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286B6316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AC4FFC2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  <w:p w14:paraId="32949B3B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0CCBB706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206C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２９．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～３０．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AA7E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３３．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～３４．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D1E" w14:textId="5E5BD3D3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３－１７</w:t>
            </w:r>
          </w:p>
          <w:p w14:paraId="43BF2FCA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934B2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7621C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5FC92391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0168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３０．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～３２．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EFB1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３４．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～３５．１１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04FB" w14:textId="03DA261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３－１８</w:t>
            </w:r>
          </w:p>
          <w:p w14:paraId="0F890D6B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47BA5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81E24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0420AA78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965A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３２．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～３３．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E88B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３６．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～３７．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DB0F" w14:textId="62F3EB10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３－１９</w:t>
            </w:r>
          </w:p>
          <w:p w14:paraId="6D3EC1FC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4E433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3318D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2978" w:rsidRPr="005C7A77" w14:paraId="227244C7" w14:textId="77777777" w:rsidTr="00652978">
        <w:trPr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0EA0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３３．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E3F9" w14:textId="77777777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３７．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84BF" w14:textId="428DB32F" w:rsidR="00652978" w:rsidRPr="005C7A77" w:rsidRDefault="00652978" w:rsidP="005C7A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３－２０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838D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B548" w14:textId="77777777" w:rsidR="00652978" w:rsidRPr="005C7A77" w:rsidRDefault="00652978" w:rsidP="005C7A7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14C553EC" w14:textId="77777777" w:rsidR="005C7A77" w:rsidRPr="005C7A77" w:rsidRDefault="005C7A77" w:rsidP="005C7A77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kern w:val="0"/>
          <w:sz w:val="24"/>
          <w:szCs w:val="24"/>
        </w:rPr>
        <w:sectPr w:rsidR="005C7A77" w:rsidRPr="005C7A77">
          <w:type w:val="continuous"/>
          <w:pgSz w:w="11906" w:h="16838"/>
          <w:pgMar w:top="1418" w:right="838" w:bottom="1418" w:left="840" w:header="720" w:footer="720" w:gutter="0"/>
          <w:cols w:space="720"/>
          <w:noEndnote/>
          <w:docGrid w:type="linesAndChars" w:linePitch="274"/>
        </w:sectPr>
      </w:pPr>
    </w:p>
    <w:p w14:paraId="71313F1A" w14:textId="34F015FA" w:rsidR="005C7A77" w:rsidRPr="005C7A77" w:rsidRDefault="005C7A77" w:rsidP="005C7A77">
      <w:pPr>
        <w:widowControl w:val="0"/>
        <w:overflowPunct w:val="0"/>
        <w:spacing w:line="240" w:lineRule="auto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5C7A77">
        <w:rPr>
          <w:rFonts w:ascii="ＭＳ 明朝" w:hAnsi="Times New Roman" w:cs="ＭＳ 明朝" w:hint="eastAsia"/>
          <w:color w:val="000000"/>
          <w:kern w:val="0"/>
          <w:sz w:val="22"/>
        </w:rPr>
        <w:lastRenderedPageBreak/>
        <w:t>別紙３（非常勤講師給与表（検察官））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70"/>
        <w:gridCol w:w="4728"/>
      </w:tblGrid>
      <w:tr w:rsidR="00652978" w:rsidRPr="005C7A77" w14:paraId="436C6325" w14:textId="77777777" w:rsidTr="00652978"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C417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24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対応号俸</w:t>
            </w:r>
            <w:r w:rsidRPr="005C7A77">
              <w:rPr>
                <w:rFonts w:ascii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 xml:space="preserve"> </w:t>
            </w:r>
            <w:r w:rsidRPr="005C7A7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（検察官俸給表）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ACA1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24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        </w:t>
            </w:r>
            <w:r w:rsidRPr="005C7A7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日給額</w:t>
            </w:r>
          </w:p>
        </w:tc>
      </w:tr>
      <w:tr w:rsidR="00652978" w:rsidRPr="005C7A77" w14:paraId="032556D1" w14:textId="77777777" w:rsidTr="00652978"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94D0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24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検事</w:t>
            </w:r>
            <w:r w:rsidRPr="005C7A77">
              <w:rPr>
                <w:rFonts w:ascii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1</w:t>
            </w:r>
            <w:r w:rsidRPr="005C7A7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号～４号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   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F756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24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      </w:t>
            </w:r>
            <w:r w:rsidRPr="005C7A77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  <w:r w:rsidRPr="005C7A77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，</w:t>
            </w:r>
            <w:r w:rsidRPr="005C7A77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 w:rsidRPr="005C7A77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円</w:t>
            </w:r>
          </w:p>
        </w:tc>
      </w:tr>
      <w:tr w:rsidR="00652978" w:rsidRPr="005C7A77" w14:paraId="4ED8BB4E" w14:textId="77777777" w:rsidTr="00652978"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AEE9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24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検事５号～６号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  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F8FC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24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      </w:t>
            </w:r>
            <w:r w:rsidRPr="005C7A77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  <w:r w:rsidRPr="005C7A77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，</w:t>
            </w:r>
            <w:r w:rsidRPr="005C7A77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 w:rsidRPr="005C7A77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円</w:t>
            </w:r>
          </w:p>
        </w:tc>
      </w:tr>
      <w:tr w:rsidR="00652978" w:rsidRPr="005C7A77" w14:paraId="61BDAFAC" w14:textId="77777777" w:rsidTr="00652978"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BBF8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24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検事７号～２０号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DE8D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24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      </w:t>
            </w:r>
            <w:r w:rsidRPr="005C7A77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5C7A77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，</w:t>
            </w:r>
            <w:r w:rsidRPr="005C7A77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 w:rsidRPr="005C7A77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円</w:t>
            </w:r>
          </w:p>
        </w:tc>
      </w:tr>
      <w:tr w:rsidR="00652978" w:rsidRPr="005C7A77" w14:paraId="6E7649B6" w14:textId="77777777" w:rsidTr="00652978"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7B1E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24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8"/>
                <w:szCs w:val="28"/>
              </w:rPr>
              <w:t>副検事１号～１６号</w:t>
            </w: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F873" w14:textId="77777777" w:rsidR="00652978" w:rsidRPr="005C7A77" w:rsidRDefault="00652978" w:rsidP="005C7A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24" w:lineRule="atLeas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2"/>
              </w:rPr>
            </w:pPr>
            <w:r w:rsidRPr="005C7A7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        </w:t>
            </w:r>
            <w:r w:rsidRPr="005C7A77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  <w:r w:rsidRPr="005C7A77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，</w:t>
            </w:r>
            <w:r w:rsidRPr="005C7A77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 w:rsidRPr="005C7A77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円</w:t>
            </w:r>
          </w:p>
        </w:tc>
      </w:tr>
    </w:tbl>
    <w:p w14:paraId="4AF6C793" w14:textId="1DBB6DB0" w:rsidR="005C7A77" w:rsidRPr="005C7A77" w:rsidRDefault="005C7A77" w:rsidP="005C7A77">
      <w:pPr>
        <w:widowControl w:val="0"/>
        <w:overflowPunct w:val="0"/>
        <w:spacing w:line="240" w:lineRule="auto"/>
        <w:ind w:left="253" w:hangingChars="127" w:hanging="253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5C7A77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</w:t>
      </w:r>
      <w:r w:rsidRPr="005C7A77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注）</w:t>
      </w:r>
      <w:r w:rsidRPr="005C7A77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5C7A77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派遣検察官の日給額は</w:t>
      </w:r>
      <w:r w:rsidR="00652978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、</w:t>
      </w:r>
      <w:r w:rsidRPr="005C7A77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一般職の職員の給与に関する法律第１９条に基づき算定する。</w:t>
      </w:r>
    </w:p>
    <w:p w14:paraId="6CB37131" w14:textId="4F635472" w:rsidR="00B77B61" w:rsidRPr="005C7A77" w:rsidRDefault="005C7A77" w:rsidP="005C7A77">
      <w:pPr>
        <w:widowControl w:val="0"/>
        <w:overflowPunct w:val="0"/>
        <w:spacing w:line="240" w:lineRule="auto"/>
        <w:jc w:val="both"/>
        <w:textAlignment w:val="baseline"/>
      </w:pPr>
      <w:r w:rsidRPr="005C7A77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</w:t>
      </w:r>
      <w:r w:rsidRPr="005C7A77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5C7A77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なお</w:t>
      </w:r>
      <w:r w:rsidR="00652978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、</w:t>
      </w:r>
      <w:r w:rsidRPr="005C7A77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派遣検察官の日給額には通勤手当を含むものとする。</w:t>
      </w:r>
    </w:p>
    <w:sectPr w:rsidR="00B77B61" w:rsidRPr="005C7A77" w:rsidSect="005C7A77">
      <w:pgSz w:w="11906" w:h="16838"/>
      <w:pgMar w:top="1700" w:right="1408" w:bottom="1700" w:left="1408" w:header="720" w:footer="720" w:gutter="0"/>
      <w:cols w:space="720"/>
      <w:noEndnote/>
      <w:docGrid w:type="linesAndChars" w:linePitch="335" w:charSpace="-4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179E" w14:textId="77777777" w:rsidR="00A90711" w:rsidRDefault="00A90711" w:rsidP="00652978">
      <w:pPr>
        <w:spacing w:line="240" w:lineRule="auto"/>
      </w:pPr>
      <w:r>
        <w:separator/>
      </w:r>
    </w:p>
  </w:endnote>
  <w:endnote w:type="continuationSeparator" w:id="0">
    <w:p w14:paraId="6774C95D" w14:textId="77777777" w:rsidR="00A90711" w:rsidRDefault="00A90711" w:rsidP="0065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5416" w14:textId="77777777" w:rsidR="00A90711" w:rsidRDefault="00A90711" w:rsidP="00652978">
      <w:pPr>
        <w:spacing w:line="240" w:lineRule="auto"/>
      </w:pPr>
      <w:r>
        <w:separator/>
      </w:r>
    </w:p>
  </w:footnote>
  <w:footnote w:type="continuationSeparator" w:id="0">
    <w:p w14:paraId="3D1F7606" w14:textId="77777777" w:rsidR="00A90711" w:rsidRDefault="00A90711" w:rsidP="006529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3NjewsLQwsLQwNTBQ0lEKTi0uzszPAykwqgUAUWg0MCwAAAA="/>
  </w:docVars>
  <w:rsids>
    <w:rsidRoot w:val="005C7A77"/>
    <w:rsid w:val="005C7A77"/>
    <w:rsid w:val="00652978"/>
    <w:rsid w:val="00A90711"/>
    <w:rsid w:val="00B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E88ED"/>
  <w15:chartTrackingRefBased/>
  <w15:docId w15:val="{1D107195-1016-4DF7-9321-9F3A2F7B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C7A77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styleId="a4">
    <w:name w:val="Note Heading"/>
    <w:basedOn w:val="a"/>
    <w:link w:val="a5"/>
    <w:uiPriority w:val="99"/>
    <w:rsid w:val="005C7A7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ＭＳ 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5C7A77"/>
    <w:rPr>
      <w:rFonts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652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2978"/>
  </w:style>
  <w:style w:type="paragraph" w:styleId="a8">
    <w:name w:val="footer"/>
    <w:basedOn w:val="a"/>
    <w:link w:val="a9"/>
    <w:uiPriority w:val="99"/>
    <w:unhideWhenUsed/>
    <w:rsid w:val="00652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dcterms:created xsi:type="dcterms:W3CDTF">2023-03-08T08:18:00Z</dcterms:created>
  <dcterms:modified xsi:type="dcterms:W3CDTF">2023-03-08T08:40:00Z</dcterms:modified>
</cp:coreProperties>
</file>