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AE8" w:rsidRPr="004A590D" w:rsidRDefault="00752AE8" w:rsidP="00752AE8">
      <w:pPr>
        <w:kinsoku w:val="0"/>
        <w:overflowPunct w:val="0"/>
        <w:spacing w:before="9" w:line="240" w:lineRule="auto"/>
        <w:jc w:val="left"/>
        <w:rPr>
          <w:rFonts w:ascii="Times New Roman" w:hint="eastAsia"/>
          <w:sz w:val="9"/>
          <w:szCs w:val="9"/>
        </w:rPr>
      </w:pPr>
      <w:bookmarkStart w:id="0" w:name="_GoBack"/>
      <w:bookmarkEnd w:id="0"/>
      <w:r w:rsidRPr="00F661D4">
        <w:rPr>
          <w:rFonts w:ascii="ＭＳ 明朝" w:hAnsi="ＭＳ 明朝" w:cs="ＭＳ Ｐ明朝" w:hint="eastAsia"/>
          <w:szCs w:val="16"/>
        </w:rPr>
        <w:t>別表第９</w:t>
      </w:r>
      <w:r w:rsidRPr="00F661D4">
        <w:rPr>
          <w:rFonts w:ascii="ＭＳ 明朝" w:hAnsi="ＭＳ 明朝" w:cs="ＭＳ Ｐ明朝" w:hint="eastAsia"/>
          <w:spacing w:val="-1"/>
          <w:szCs w:val="16"/>
        </w:rPr>
        <w:t>（第20条関係）</w:t>
      </w:r>
    </w:p>
    <w:p w:rsidR="00752AE8" w:rsidRPr="00F661D4" w:rsidRDefault="00752AE8" w:rsidP="00752AE8">
      <w:pPr>
        <w:kinsoku w:val="0"/>
        <w:overflowPunct w:val="0"/>
        <w:spacing w:line="240" w:lineRule="auto"/>
        <w:ind w:right="3535"/>
        <w:jc w:val="left"/>
        <w:rPr>
          <w:rFonts w:ascii="ＭＳ 明朝" w:hAnsi="ＭＳ 明朝" w:cs="ＭＳ Ｐ明朝"/>
          <w:szCs w:val="16"/>
        </w:rPr>
      </w:pPr>
      <w:r w:rsidRPr="00F661D4">
        <w:rPr>
          <w:rFonts w:ascii="ＭＳ 明朝" w:hAnsi="ＭＳ 明朝" w:cs="ＭＳ Ｐ明朝" w:hint="eastAsia"/>
          <w:spacing w:val="-1"/>
          <w:szCs w:val="16"/>
        </w:rPr>
        <w:t>俸給の調整額（適用区分表</w:t>
      </w:r>
      <w:r>
        <w:rPr>
          <w:rFonts w:ascii="ＭＳ 明朝" w:hAnsi="ＭＳ 明朝" w:cs="ＭＳ Ｐ明朝" w:hint="eastAsia"/>
          <w:spacing w:val="-1"/>
          <w:szCs w:val="16"/>
        </w:rPr>
        <w:t>）</w:t>
      </w:r>
    </w:p>
    <w:tbl>
      <w:tblPr>
        <w:tblW w:w="5813" w:type="dxa"/>
        <w:tblInd w:w="-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253"/>
        <w:gridCol w:w="567"/>
      </w:tblGrid>
      <w:tr w:rsidR="00752AE8" w:rsidRPr="007152D6" w:rsidTr="005418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2AE8" w:rsidRPr="007152D6" w:rsidRDefault="00752AE8" w:rsidP="005418A6">
            <w:pPr>
              <w:kinsoku w:val="0"/>
              <w:overflowPunct w:val="0"/>
              <w:spacing w:before="27" w:line="240" w:lineRule="auto"/>
              <w:ind w:left="165"/>
              <w:rPr>
                <w:rFonts w:ascii="ＭＳ 明朝" w:hAnsi="ＭＳ 明朝"/>
                <w:sz w:val="24"/>
                <w:szCs w:val="24"/>
              </w:rPr>
            </w:pPr>
            <w:r w:rsidRPr="007152D6">
              <w:rPr>
                <w:rFonts w:ascii="ＭＳ 明朝" w:hAnsi="ＭＳ 明朝" w:cs="ＭＳ Ｐ明朝" w:hint="eastAsia"/>
                <w:sz w:val="13"/>
                <w:szCs w:val="13"/>
              </w:rPr>
              <w:t>勤務箇所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2AE8" w:rsidRPr="007152D6" w:rsidRDefault="00752AE8" w:rsidP="005418A6">
            <w:pPr>
              <w:kinsoku w:val="0"/>
              <w:overflowPunct w:val="0"/>
              <w:spacing w:before="22"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52D6">
              <w:rPr>
                <w:rFonts w:ascii="ＭＳ 明朝" w:hAnsi="ＭＳ 明朝" w:cs="ＭＳ Ｐ明朝" w:hint="eastAsia"/>
                <w:sz w:val="13"/>
                <w:szCs w:val="13"/>
              </w:rPr>
              <w:t>職</w:t>
            </w:r>
            <w:r w:rsidRPr="007152D6">
              <w:rPr>
                <w:rFonts w:ascii="ＭＳ 明朝" w:hAnsi="ＭＳ 明朝" w:cs="ＭＳ Ｐ明朝"/>
                <w:sz w:val="13"/>
                <w:szCs w:val="13"/>
              </w:rPr>
              <w:t xml:space="preserve">                                    </w:t>
            </w:r>
            <w:r w:rsidRPr="007152D6">
              <w:rPr>
                <w:rFonts w:ascii="ＭＳ 明朝" w:hAnsi="ＭＳ 明朝" w:cs="ＭＳ Ｐ明朝"/>
                <w:spacing w:val="36"/>
                <w:sz w:val="13"/>
                <w:szCs w:val="13"/>
              </w:rPr>
              <w:t xml:space="preserve"> </w:t>
            </w:r>
            <w:r w:rsidRPr="007152D6">
              <w:rPr>
                <w:rFonts w:ascii="ＭＳ 明朝" w:hAnsi="ＭＳ 明朝" w:cs="ＭＳ Ｐ明朝" w:hint="eastAsia"/>
                <w:sz w:val="13"/>
                <w:szCs w:val="13"/>
              </w:rPr>
              <w:t>員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2AE8" w:rsidRPr="007152D6" w:rsidRDefault="00752AE8" w:rsidP="005418A6">
            <w:pPr>
              <w:kinsoku w:val="0"/>
              <w:overflowPunct w:val="0"/>
              <w:spacing w:before="27" w:line="240" w:lineRule="auto"/>
              <w:ind w:firstLineChars="50" w:firstLine="65"/>
              <w:rPr>
                <w:rFonts w:ascii="ＭＳ 明朝" w:hAnsi="ＭＳ 明朝"/>
                <w:sz w:val="24"/>
                <w:szCs w:val="24"/>
              </w:rPr>
            </w:pPr>
            <w:r w:rsidRPr="007152D6">
              <w:rPr>
                <w:rFonts w:ascii="ＭＳ 明朝" w:hAnsi="ＭＳ 明朝" w:cs="ＭＳ Ｐ明朝" w:hint="eastAsia"/>
                <w:sz w:val="13"/>
                <w:szCs w:val="13"/>
              </w:rPr>
              <w:t>調整数</w:t>
            </w:r>
          </w:p>
        </w:tc>
      </w:tr>
      <w:tr w:rsidR="00752AE8" w:rsidRPr="007152D6" w:rsidTr="005418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5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2AE8" w:rsidRPr="007152D6" w:rsidRDefault="00752AE8" w:rsidP="005418A6">
            <w:pPr>
              <w:kinsoku w:val="0"/>
              <w:overflowPunct w:val="0"/>
              <w:spacing w:line="111" w:lineRule="exact"/>
              <w:ind w:left="16"/>
              <w:jc w:val="center"/>
              <w:rPr>
                <w:rFonts w:ascii="ＭＳ 明朝" w:hAnsi="ＭＳ 明朝" w:cs="ＭＳ Ｐ明朝"/>
                <w:sz w:val="11"/>
                <w:szCs w:val="13"/>
              </w:rPr>
            </w:pPr>
            <w:r w:rsidRPr="007152D6">
              <w:rPr>
                <w:rFonts w:ascii="ＭＳ 明朝" w:hAnsi="ＭＳ 明朝" w:cs="ＭＳ Ｐ明朝" w:hint="eastAsia"/>
                <w:sz w:val="11"/>
                <w:szCs w:val="13"/>
              </w:rPr>
              <w:t>教育学部附属</w:t>
            </w:r>
          </w:p>
          <w:p w:rsidR="00752AE8" w:rsidRPr="007152D6" w:rsidRDefault="00752AE8" w:rsidP="005418A6">
            <w:pPr>
              <w:kinsoku w:val="0"/>
              <w:overflowPunct w:val="0"/>
              <w:spacing w:line="159" w:lineRule="exact"/>
              <w:ind w:left="1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52D6">
              <w:rPr>
                <w:rFonts w:ascii="ＭＳ 明朝" w:hAnsi="ＭＳ 明朝" w:cs="ＭＳ Ｐ明朝" w:hint="eastAsia"/>
                <w:sz w:val="11"/>
                <w:szCs w:val="13"/>
              </w:rPr>
              <w:t>特別支援学校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AE8" w:rsidRPr="007152D6" w:rsidRDefault="00752AE8" w:rsidP="005418A6">
            <w:pPr>
              <w:kinsoku w:val="0"/>
              <w:overflowPunct w:val="0"/>
              <w:spacing w:before="38" w:line="240" w:lineRule="auto"/>
              <w:ind w:left="13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7152D6">
              <w:rPr>
                <w:rFonts w:ascii="ＭＳ 明朝" w:hAnsi="ＭＳ 明朝" w:cs="ＭＳ Ｐ明朝" w:hint="eastAsia"/>
                <w:spacing w:val="-1"/>
                <w:w w:val="105"/>
                <w:sz w:val="13"/>
                <w:szCs w:val="11"/>
              </w:rPr>
              <w:t>特殊教育に直接従事することを本務とする主幹教諭，教諭，養護教諭及び栄養教諭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2AE8" w:rsidRPr="007152D6" w:rsidRDefault="00752AE8" w:rsidP="005418A6">
            <w:pPr>
              <w:kinsoku w:val="0"/>
              <w:overflowPunct w:val="0"/>
              <w:spacing w:before="27" w:line="240" w:lineRule="auto"/>
              <w:ind w:left="1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cs="ＭＳ Ｐ明朝" w:hint="eastAsia"/>
                <w:sz w:val="13"/>
                <w:szCs w:val="13"/>
              </w:rPr>
              <w:t>２</w:t>
            </w:r>
          </w:p>
        </w:tc>
      </w:tr>
    </w:tbl>
    <w:p w:rsidR="00752AE8" w:rsidRDefault="00752AE8" w:rsidP="00752AE8">
      <w:pPr>
        <w:kinsoku w:val="0"/>
        <w:overflowPunct w:val="0"/>
        <w:spacing w:line="240" w:lineRule="auto"/>
        <w:jc w:val="left"/>
        <w:rPr>
          <w:rFonts w:ascii="Times New Roman" w:hint="eastAsia"/>
          <w:sz w:val="20"/>
        </w:rPr>
      </w:pPr>
    </w:p>
    <w:p w:rsidR="004B5F95" w:rsidRPr="00752AE8" w:rsidRDefault="004B5F95" w:rsidP="00752AE8">
      <w:pPr>
        <w:rPr>
          <w:rFonts w:hint="eastAsia"/>
        </w:rPr>
      </w:pPr>
    </w:p>
    <w:sectPr w:rsidR="004B5F95" w:rsidRPr="00752AE8" w:rsidSect="00BA5AB9">
      <w:headerReference w:type="even" r:id="rId8"/>
      <w:headerReference w:type="default" r:id="rId9"/>
      <w:footerReference w:type="even" r:id="rId10"/>
      <w:footerReference w:type="default" r:id="rId11"/>
      <w:pgSz w:w="8395" w:h="11909" w:code="11"/>
      <w:pgMar w:top="805" w:right="1236" w:bottom="805" w:left="1497" w:header="607" w:footer="607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8A6" w:rsidRDefault="005418A6">
      <w:r>
        <w:separator/>
      </w:r>
    </w:p>
  </w:endnote>
  <w:endnote w:type="continuationSeparator" w:id="0">
    <w:p w:rsidR="005418A6" w:rsidRDefault="0054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868" w:rsidRDefault="005D4868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3C47CD">
      <w:rPr>
        <w:rStyle w:val="a8"/>
        <w:rFonts w:ascii="ＭＳ 明朝"/>
        <w:b/>
        <w:i/>
        <w:noProof/>
        <w:sz w:val="18"/>
      </w:rPr>
      <w:t>04-072.doc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90540F">
      <w:rPr>
        <w:rStyle w:val="a8"/>
        <w:rFonts w:ascii="ＭＳ 明朝"/>
        <w:b/>
        <w:i/>
        <w:noProof/>
        <w:sz w:val="18"/>
      </w:rPr>
      <w:t>4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868" w:rsidRDefault="005D4868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3C47CD">
      <w:rPr>
        <w:rStyle w:val="a8"/>
        <w:rFonts w:ascii="ＭＳ 明朝"/>
        <w:b/>
        <w:i/>
        <w:noProof/>
        <w:sz w:val="18"/>
      </w:rPr>
      <w:t>04-072.doc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B743C5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8A6" w:rsidRDefault="005418A6">
      <w:r>
        <w:separator/>
      </w:r>
    </w:p>
  </w:footnote>
  <w:footnote w:type="continuationSeparator" w:id="0">
    <w:p w:rsidR="005418A6" w:rsidRDefault="00541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868" w:rsidRDefault="005D4868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（国立大学法人宇都宮大学職員給与規程別表）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868" w:rsidRDefault="005D4868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（国立大学法人宇都宮大学職員給与規程別表）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 w:inkAnnotations="0"/>
  <w:doNotTrackMoves/>
  <w:defaultTabStop w:val="850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680A"/>
    <w:rsid w:val="0001026D"/>
    <w:rsid w:val="00012519"/>
    <w:rsid w:val="00012AA0"/>
    <w:rsid w:val="00032AAF"/>
    <w:rsid w:val="00042382"/>
    <w:rsid w:val="00044FC3"/>
    <w:rsid w:val="00055971"/>
    <w:rsid w:val="00060B28"/>
    <w:rsid w:val="00067751"/>
    <w:rsid w:val="000A15C8"/>
    <w:rsid w:val="000A6717"/>
    <w:rsid w:val="000B371B"/>
    <w:rsid w:val="000C1A16"/>
    <w:rsid w:val="000D5AE2"/>
    <w:rsid w:val="000E5DAE"/>
    <w:rsid w:val="000F6DD3"/>
    <w:rsid w:val="00124D0B"/>
    <w:rsid w:val="00126816"/>
    <w:rsid w:val="00141089"/>
    <w:rsid w:val="00141790"/>
    <w:rsid w:val="00145442"/>
    <w:rsid w:val="0014726F"/>
    <w:rsid w:val="00147D75"/>
    <w:rsid w:val="00150160"/>
    <w:rsid w:val="001538B2"/>
    <w:rsid w:val="00154F5A"/>
    <w:rsid w:val="001637AD"/>
    <w:rsid w:val="00167270"/>
    <w:rsid w:val="001741EE"/>
    <w:rsid w:val="001744CA"/>
    <w:rsid w:val="00177B8D"/>
    <w:rsid w:val="00191B27"/>
    <w:rsid w:val="001973F3"/>
    <w:rsid w:val="001A2A12"/>
    <w:rsid w:val="001B1A82"/>
    <w:rsid w:val="001D41D8"/>
    <w:rsid w:val="001E3052"/>
    <w:rsid w:val="001F133C"/>
    <w:rsid w:val="001F4202"/>
    <w:rsid w:val="001F44C0"/>
    <w:rsid w:val="001F5FC5"/>
    <w:rsid w:val="0020306C"/>
    <w:rsid w:val="002030CF"/>
    <w:rsid w:val="00207B5B"/>
    <w:rsid w:val="00214D07"/>
    <w:rsid w:val="0023220C"/>
    <w:rsid w:val="00263B25"/>
    <w:rsid w:val="002722E9"/>
    <w:rsid w:val="00273138"/>
    <w:rsid w:val="0028639F"/>
    <w:rsid w:val="00287B63"/>
    <w:rsid w:val="00295CB0"/>
    <w:rsid w:val="002B31AC"/>
    <w:rsid w:val="002B5867"/>
    <w:rsid w:val="002C5EA9"/>
    <w:rsid w:val="002C6ED1"/>
    <w:rsid w:val="002D6F7D"/>
    <w:rsid w:val="002E7F0C"/>
    <w:rsid w:val="002F082F"/>
    <w:rsid w:val="00304FE8"/>
    <w:rsid w:val="0030607E"/>
    <w:rsid w:val="003101AA"/>
    <w:rsid w:val="00314857"/>
    <w:rsid w:val="003155DC"/>
    <w:rsid w:val="00317784"/>
    <w:rsid w:val="00322FDF"/>
    <w:rsid w:val="00330351"/>
    <w:rsid w:val="00330A87"/>
    <w:rsid w:val="00332CFB"/>
    <w:rsid w:val="003410BC"/>
    <w:rsid w:val="00347BA1"/>
    <w:rsid w:val="00351FDA"/>
    <w:rsid w:val="00356531"/>
    <w:rsid w:val="003576F0"/>
    <w:rsid w:val="00365A1C"/>
    <w:rsid w:val="003666E3"/>
    <w:rsid w:val="00370F81"/>
    <w:rsid w:val="0037562A"/>
    <w:rsid w:val="00377748"/>
    <w:rsid w:val="00396874"/>
    <w:rsid w:val="00397AB5"/>
    <w:rsid w:val="00397D95"/>
    <w:rsid w:val="003A12D6"/>
    <w:rsid w:val="003B4D1D"/>
    <w:rsid w:val="003C47CD"/>
    <w:rsid w:val="003D75A2"/>
    <w:rsid w:val="003E1BCB"/>
    <w:rsid w:val="003E4D19"/>
    <w:rsid w:val="003F0551"/>
    <w:rsid w:val="0040016C"/>
    <w:rsid w:val="00404C75"/>
    <w:rsid w:val="00412CEB"/>
    <w:rsid w:val="00415E09"/>
    <w:rsid w:val="004257F9"/>
    <w:rsid w:val="00427765"/>
    <w:rsid w:val="00442C61"/>
    <w:rsid w:val="00445368"/>
    <w:rsid w:val="00460A52"/>
    <w:rsid w:val="00474377"/>
    <w:rsid w:val="00480747"/>
    <w:rsid w:val="0048573B"/>
    <w:rsid w:val="00496FC8"/>
    <w:rsid w:val="004A590D"/>
    <w:rsid w:val="004A679A"/>
    <w:rsid w:val="004A6C98"/>
    <w:rsid w:val="004B0722"/>
    <w:rsid w:val="004B134C"/>
    <w:rsid w:val="004B5F95"/>
    <w:rsid w:val="004C7454"/>
    <w:rsid w:val="004D12C8"/>
    <w:rsid w:val="004E0624"/>
    <w:rsid w:val="004E1F82"/>
    <w:rsid w:val="004F5DBD"/>
    <w:rsid w:val="00523EC5"/>
    <w:rsid w:val="00525659"/>
    <w:rsid w:val="005361A3"/>
    <w:rsid w:val="005418A6"/>
    <w:rsid w:val="00542DC8"/>
    <w:rsid w:val="00544639"/>
    <w:rsid w:val="00554F26"/>
    <w:rsid w:val="0057231A"/>
    <w:rsid w:val="00573B08"/>
    <w:rsid w:val="005832F6"/>
    <w:rsid w:val="005A2EDE"/>
    <w:rsid w:val="005A666F"/>
    <w:rsid w:val="005B64A8"/>
    <w:rsid w:val="005C0C51"/>
    <w:rsid w:val="005C245E"/>
    <w:rsid w:val="005C2CB4"/>
    <w:rsid w:val="005D25ED"/>
    <w:rsid w:val="005D2CA2"/>
    <w:rsid w:val="005D4868"/>
    <w:rsid w:val="005E1673"/>
    <w:rsid w:val="005E70D5"/>
    <w:rsid w:val="005F28D5"/>
    <w:rsid w:val="0060161A"/>
    <w:rsid w:val="00605C6D"/>
    <w:rsid w:val="00605ECF"/>
    <w:rsid w:val="00606AFE"/>
    <w:rsid w:val="00635CA0"/>
    <w:rsid w:val="006422FE"/>
    <w:rsid w:val="006536B0"/>
    <w:rsid w:val="006571FE"/>
    <w:rsid w:val="0066597F"/>
    <w:rsid w:val="00676D92"/>
    <w:rsid w:val="00680184"/>
    <w:rsid w:val="00682534"/>
    <w:rsid w:val="00695B0F"/>
    <w:rsid w:val="006A7D1C"/>
    <w:rsid w:val="006B3314"/>
    <w:rsid w:val="006B568E"/>
    <w:rsid w:val="006C39E6"/>
    <w:rsid w:val="006D38E2"/>
    <w:rsid w:val="006D4B4A"/>
    <w:rsid w:val="006F1BAC"/>
    <w:rsid w:val="006F27CC"/>
    <w:rsid w:val="007076F1"/>
    <w:rsid w:val="00710B41"/>
    <w:rsid w:val="00713F41"/>
    <w:rsid w:val="00714A5C"/>
    <w:rsid w:val="007152D6"/>
    <w:rsid w:val="007170E8"/>
    <w:rsid w:val="00726C26"/>
    <w:rsid w:val="0074081E"/>
    <w:rsid w:val="007413FD"/>
    <w:rsid w:val="00752AE8"/>
    <w:rsid w:val="007561E7"/>
    <w:rsid w:val="0075622C"/>
    <w:rsid w:val="0076020B"/>
    <w:rsid w:val="00762F66"/>
    <w:rsid w:val="007710A6"/>
    <w:rsid w:val="00790609"/>
    <w:rsid w:val="007939D2"/>
    <w:rsid w:val="00796AAF"/>
    <w:rsid w:val="00797AEB"/>
    <w:rsid w:val="007C08F5"/>
    <w:rsid w:val="007C1FC8"/>
    <w:rsid w:val="007C2B69"/>
    <w:rsid w:val="007D63E6"/>
    <w:rsid w:val="007D6464"/>
    <w:rsid w:val="007E1BE0"/>
    <w:rsid w:val="007E2195"/>
    <w:rsid w:val="007F77B3"/>
    <w:rsid w:val="0081321C"/>
    <w:rsid w:val="00815A44"/>
    <w:rsid w:val="00815BE3"/>
    <w:rsid w:val="00832372"/>
    <w:rsid w:val="00841E09"/>
    <w:rsid w:val="0086252F"/>
    <w:rsid w:val="0086476C"/>
    <w:rsid w:val="00864C1B"/>
    <w:rsid w:val="00865EEE"/>
    <w:rsid w:val="00874DF5"/>
    <w:rsid w:val="008823CE"/>
    <w:rsid w:val="008A0E81"/>
    <w:rsid w:val="008A314F"/>
    <w:rsid w:val="008A37D4"/>
    <w:rsid w:val="008B028E"/>
    <w:rsid w:val="008B25DA"/>
    <w:rsid w:val="008D356B"/>
    <w:rsid w:val="008E0F72"/>
    <w:rsid w:val="008E0F8A"/>
    <w:rsid w:val="00902FB0"/>
    <w:rsid w:val="009034F8"/>
    <w:rsid w:val="009036B5"/>
    <w:rsid w:val="0090540F"/>
    <w:rsid w:val="00905C3B"/>
    <w:rsid w:val="00906283"/>
    <w:rsid w:val="00914247"/>
    <w:rsid w:val="00917C41"/>
    <w:rsid w:val="00925E57"/>
    <w:rsid w:val="00927E36"/>
    <w:rsid w:val="009339D9"/>
    <w:rsid w:val="00943632"/>
    <w:rsid w:val="00943692"/>
    <w:rsid w:val="0095586F"/>
    <w:rsid w:val="00955BD3"/>
    <w:rsid w:val="0096481F"/>
    <w:rsid w:val="0096507E"/>
    <w:rsid w:val="0096545F"/>
    <w:rsid w:val="009752F7"/>
    <w:rsid w:val="00976075"/>
    <w:rsid w:val="009807D7"/>
    <w:rsid w:val="009B0825"/>
    <w:rsid w:val="009C712F"/>
    <w:rsid w:val="009D440B"/>
    <w:rsid w:val="009D6177"/>
    <w:rsid w:val="009D6502"/>
    <w:rsid w:val="009D7A49"/>
    <w:rsid w:val="009E4499"/>
    <w:rsid w:val="009F5E29"/>
    <w:rsid w:val="00A02EF0"/>
    <w:rsid w:val="00A075A1"/>
    <w:rsid w:val="00A43E12"/>
    <w:rsid w:val="00A517DA"/>
    <w:rsid w:val="00A51A10"/>
    <w:rsid w:val="00A553FD"/>
    <w:rsid w:val="00A57A24"/>
    <w:rsid w:val="00A7218D"/>
    <w:rsid w:val="00A7597E"/>
    <w:rsid w:val="00A8264A"/>
    <w:rsid w:val="00A85ED6"/>
    <w:rsid w:val="00A86CA0"/>
    <w:rsid w:val="00A96C6E"/>
    <w:rsid w:val="00AA1525"/>
    <w:rsid w:val="00AB0D84"/>
    <w:rsid w:val="00AB6C88"/>
    <w:rsid w:val="00AC02A2"/>
    <w:rsid w:val="00AD0387"/>
    <w:rsid w:val="00AF19B1"/>
    <w:rsid w:val="00AF39BC"/>
    <w:rsid w:val="00B22CCE"/>
    <w:rsid w:val="00B24BC2"/>
    <w:rsid w:val="00B25604"/>
    <w:rsid w:val="00B352B3"/>
    <w:rsid w:val="00B44878"/>
    <w:rsid w:val="00B514A5"/>
    <w:rsid w:val="00B5198F"/>
    <w:rsid w:val="00B56690"/>
    <w:rsid w:val="00B601D0"/>
    <w:rsid w:val="00B6680A"/>
    <w:rsid w:val="00B66E7B"/>
    <w:rsid w:val="00B678A8"/>
    <w:rsid w:val="00B724F1"/>
    <w:rsid w:val="00B743C5"/>
    <w:rsid w:val="00B75629"/>
    <w:rsid w:val="00B7627C"/>
    <w:rsid w:val="00B85814"/>
    <w:rsid w:val="00B94834"/>
    <w:rsid w:val="00BA3A6C"/>
    <w:rsid w:val="00BA5AB9"/>
    <w:rsid w:val="00BB266E"/>
    <w:rsid w:val="00BB6124"/>
    <w:rsid w:val="00BB6D7A"/>
    <w:rsid w:val="00BC576A"/>
    <w:rsid w:val="00BE350C"/>
    <w:rsid w:val="00BE41F5"/>
    <w:rsid w:val="00C037B4"/>
    <w:rsid w:val="00C10645"/>
    <w:rsid w:val="00C11582"/>
    <w:rsid w:val="00C14BB4"/>
    <w:rsid w:val="00C1560B"/>
    <w:rsid w:val="00C267B9"/>
    <w:rsid w:val="00C34EB8"/>
    <w:rsid w:val="00C4492F"/>
    <w:rsid w:val="00C451F8"/>
    <w:rsid w:val="00C62990"/>
    <w:rsid w:val="00C63D92"/>
    <w:rsid w:val="00C67FB6"/>
    <w:rsid w:val="00C67FE0"/>
    <w:rsid w:val="00C754B7"/>
    <w:rsid w:val="00C811D1"/>
    <w:rsid w:val="00C8511D"/>
    <w:rsid w:val="00C90A82"/>
    <w:rsid w:val="00C90C01"/>
    <w:rsid w:val="00CA437C"/>
    <w:rsid w:val="00CA613A"/>
    <w:rsid w:val="00CB0631"/>
    <w:rsid w:val="00CB62C0"/>
    <w:rsid w:val="00CB65D1"/>
    <w:rsid w:val="00CD2627"/>
    <w:rsid w:val="00CE1D2C"/>
    <w:rsid w:val="00CE5E82"/>
    <w:rsid w:val="00CE6171"/>
    <w:rsid w:val="00CF1A0D"/>
    <w:rsid w:val="00CF6193"/>
    <w:rsid w:val="00D151F7"/>
    <w:rsid w:val="00D172B6"/>
    <w:rsid w:val="00D20E82"/>
    <w:rsid w:val="00D24811"/>
    <w:rsid w:val="00D41696"/>
    <w:rsid w:val="00D433D7"/>
    <w:rsid w:val="00D54066"/>
    <w:rsid w:val="00D708C3"/>
    <w:rsid w:val="00D81982"/>
    <w:rsid w:val="00D86A49"/>
    <w:rsid w:val="00D969BD"/>
    <w:rsid w:val="00D9797C"/>
    <w:rsid w:val="00DA74AB"/>
    <w:rsid w:val="00DC1233"/>
    <w:rsid w:val="00DC221C"/>
    <w:rsid w:val="00DC3832"/>
    <w:rsid w:val="00DC7662"/>
    <w:rsid w:val="00DD66D5"/>
    <w:rsid w:val="00DD7166"/>
    <w:rsid w:val="00DD7CFC"/>
    <w:rsid w:val="00DE53F9"/>
    <w:rsid w:val="00E0157B"/>
    <w:rsid w:val="00E07F32"/>
    <w:rsid w:val="00E12EFA"/>
    <w:rsid w:val="00E157C7"/>
    <w:rsid w:val="00E214EF"/>
    <w:rsid w:val="00E2241A"/>
    <w:rsid w:val="00E231E4"/>
    <w:rsid w:val="00E370F5"/>
    <w:rsid w:val="00E40781"/>
    <w:rsid w:val="00E43B00"/>
    <w:rsid w:val="00E57BC7"/>
    <w:rsid w:val="00E71F7C"/>
    <w:rsid w:val="00E7720D"/>
    <w:rsid w:val="00E868ED"/>
    <w:rsid w:val="00E95E5E"/>
    <w:rsid w:val="00E97834"/>
    <w:rsid w:val="00EA716B"/>
    <w:rsid w:val="00EB10CC"/>
    <w:rsid w:val="00EC0BFB"/>
    <w:rsid w:val="00EC143D"/>
    <w:rsid w:val="00EC1DD7"/>
    <w:rsid w:val="00EC7BF3"/>
    <w:rsid w:val="00ED6A0E"/>
    <w:rsid w:val="00EE133F"/>
    <w:rsid w:val="00EE6517"/>
    <w:rsid w:val="00EE65EE"/>
    <w:rsid w:val="00EE6D31"/>
    <w:rsid w:val="00EF4724"/>
    <w:rsid w:val="00EF6ED1"/>
    <w:rsid w:val="00F00954"/>
    <w:rsid w:val="00F077ED"/>
    <w:rsid w:val="00F17018"/>
    <w:rsid w:val="00F20FA3"/>
    <w:rsid w:val="00F262BE"/>
    <w:rsid w:val="00F26514"/>
    <w:rsid w:val="00F36A13"/>
    <w:rsid w:val="00F476CF"/>
    <w:rsid w:val="00F4783D"/>
    <w:rsid w:val="00F501BC"/>
    <w:rsid w:val="00F62673"/>
    <w:rsid w:val="00F661D4"/>
    <w:rsid w:val="00F71757"/>
    <w:rsid w:val="00F76F25"/>
    <w:rsid w:val="00F779CB"/>
    <w:rsid w:val="00FA23E5"/>
    <w:rsid w:val="00FC095B"/>
    <w:rsid w:val="00FC4F01"/>
    <w:rsid w:val="00FC6B05"/>
    <w:rsid w:val="00FD529B"/>
    <w:rsid w:val="00FD69C9"/>
    <w:rsid w:val="00FD6FD5"/>
    <w:rsid w:val="00FE6CED"/>
    <w:rsid w:val="00FE7F02"/>
    <w:rsid w:val="00FF1E45"/>
    <w:rsid w:val="00FF570A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C3F392E3-C676-41DB-8B5C-243947A0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link w:val="aa"/>
    <w:semiHidden/>
    <w:pPr>
      <w:jc w:val="left"/>
    </w:pPr>
    <w:rPr>
      <w:lang w:val="x-none" w:eastAsia="x-none"/>
    </w:rPr>
  </w:style>
  <w:style w:type="paragraph" w:styleId="ab">
    <w:name w:val="Block Text"/>
    <w:basedOn w:val="a1"/>
    <w:pPr>
      <w:ind w:left="1440" w:right="1440"/>
    </w:pPr>
  </w:style>
  <w:style w:type="paragraph" w:styleId="ac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e">
    <w:name w:val="Salutation"/>
    <w:basedOn w:val="a1"/>
    <w:next w:val="a1"/>
  </w:style>
  <w:style w:type="paragraph" w:styleId="af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0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1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2">
    <w:name w:val="Note Heading"/>
    <w:basedOn w:val="a1"/>
    <w:next w:val="a1"/>
    <w:pPr>
      <w:jc w:val="center"/>
    </w:pPr>
  </w:style>
  <w:style w:type="paragraph" w:styleId="af3">
    <w:name w:val="footnote text"/>
    <w:basedOn w:val="a1"/>
    <w:semiHidden/>
    <w:pPr>
      <w:snapToGrid w:val="0"/>
      <w:jc w:val="left"/>
    </w:pPr>
  </w:style>
  <w:style w:type="paragraph" w:styleId="af4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5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7">
    <w:name w:val="index heading"/>
    <w:basedOn w:val="a1"/>
    <w:next w:val="10"/>
    <w:semiHidden/>
    <w:rPr>
      <w:rFonts w:ascii="Arial" w:hAnsi="Arial"/>
      <w:b/>
    </w:rPr>
  </w:style>
  <w:style w:type="paragraph" w:styleId="af8">
    <w:name w:val="table of authorities"/>
    <w:basedOn w:val="a1"/>
    <w:next w:val="a1"/>
    <w:semiHidden/>
    <w:pPr>
      <w:ind w:left="160" w:hanging="160"/>
    </w:pPr>
  </w:style>
  <w:style w:type="paragraph" w:styleId="af9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a">
    <w:name w:val="Signature"/>
    <w:basedOn w:val="a1"/>
    <w:pPr>
      <w:jc w:val="right"/>
    </w:pPr>
  </w:style>
  <w:style w:type="paragraph" w:styleId="afb">
    <w:name w:val="Plain Text"/>
    <w:basedOn w:val="a1"/>
    <w:rPr>
      <w:rFonts w:ascii="ＭＳ 明朝" w:hAnsi="Courier New"/>
      <w:sz w:val="21"/>
    </w:rPr>
  </w:style>
  <w:style w:type="paragraph" w:styleId="afc">
    <w:name w:val="caption"/>
    <w:basedOn w:val="a1"/>
    <w:next w:val="a1"/>
    <w:qFormat/>
    <w:pPr>
      <w:spacing w:before="120" w:after="240"/>
    </w:pPr>
    <w:rPr>
      <w:b/>
    </w:rPr>
  </w:style>
  <w:style w:type="paragraph" w:styleId="afd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e">
    <w:name w:val="Date"/>
    <w:basedOn w:val="a1"/>
    <w:next w:val="a1"/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aff2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3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4">
    <w:name w:val="Body Text First Indent"/>
    <w:basedOn w:val="aff2"/>
    <w:pPr>
      <w:ind w:firstLine="210"/>
    </w:pPr>
  </w:style>
  <w:style w:type="paragraph" w:styleId="27">
    <w:name w:val="Body Text First Indent 2"/>
    <w:basedOn w:val="aff3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5">
    <w:name w:val="annotation reference"/>
    <w:semiHidden/>
    <w:rPr>
      <w:sz w:val="18"/>
    </w:rPr>
  </w:style>
  <w:style w:type="character" w:styleId="aff6">
    <w:name w:val="Hyperlink"/>
    <w:rsid w:val="00B44878"/>
    <w:rPr>
      <w:color w:val="0000FF"/>
      <w:u w:val="single"/>
    </w:rPr>
  </w:style>
  <w:style w:type="paragraph" w:styleId="aff7">
    <w:name w:val="Balloon Text"/>
    <w:basedOn w:val="a1"/>
    <w:link w:val="aff8"/>
    <w:rsid w:val="00F00954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f8">
    <w:name w:val="吹き出し (文字)"/>
    <w:link w:val="aff7"/>
    <w:rsid w:val="00F00954"/>
    <w:rPr>
      <w:rFonts w:ascii="Arial" w:eastAsia="ＭＳ ゴシック" w:hAnsi="Arial" w:cs="Times New Roman"/>
      <w:sz w:val="18"/>
      <w:szCs w:val="18"/>
    </w:rPr>
  </w:style>
  <w:style w:type="paragraph" w:styleId="HTML">
    <w:name w:val="HTML Address"/>
    <w:basedOn w:val="a1"/>
    <w:link w:val="HTML0"/>
    <w:rsid w:val="00682534"/>
    <w:rPr>
      <w:i/>
      <w:iCs/>
      <w:lang w:val="x-none" w:eastAsia="x-none"/>
    </w:rPr>
  </w:style>
  <w:style w:type="character" w:customStyle="1" w:styleId="HTML0">
    <w:name w:val="HTML アドレス (文字)"/>
    <w:link w:val="HTML"/>
    <w:rsid w:val="00682534"/>
    <w:rPr>
      <w:rFonts w:ascii="Mincho" w:hAnsi="Times New Roman"/>
      <w:i/>
      <w:iCs/>
      <w:sz w:val="16"/>
    </w:rPr>
  </w:style>
  <w:style w:type="paragraph" w:styleId="HTML1">
    <w:name w:val="HTML Preformatted"/>
    <w:basedOn w:val="a1"/>
    <w:link w:val="HTML2"/>
    <w:rsid w:val="00682534"/>
    <w:rPr>
      <w:rFonts w:ascii="Courier New" w:hAnsi="Courier New"/>
      <w:sz w:val="20"/>
      <w:lang w:val="x-none" w:eastAsia="x-none"/>
    </w:rPr>
  </w:style>
  <w:style w:type="character" w:customStyle="1" w:styleId="HTML2">
    <w:name w:val="HTML 書式付き (文字)"/>
    <w:link w:val="HTML1"/>
    <w:rsid w:val="00682534"/>
    <w:rPr>
      <w:rFonts w:ascii="Courier New" w:hAnsi="Courier New" w:cs="Courier New"/>
    </w:rPr>
  </w:style>
  <w:style w:type="paragraph" w:styleId="aff9">
    <w:name w:val="annotation subject"/>
    <w:basedOn w:val="a9"/>
    <w:next w:val="a9"/>
    <w:rsid w:val="00682534"/>
    <w:rPr>
      <w:b/>
      <w:bCs/>
    </w:rPr>
  </w:style>
  <w:style w:type="character" w:customStyle="1" w:styleId="aa">
    <w:name w:val="コメント文字列 (文字)"/>
    <w:link w:val="a9"/>
    <w:semiHidden/>
    <w:rsid w:val="00682534"/>
    <w:rPr>
      <w:rFonts w:ascii="Mincho" w:hAnsi="Times New Roman"/>
      <w:sz w:val="16"/>
    </w:rPr>
  </w:style>
  <w:style w:type="character" w:customStyle="1" w:styleId="affa">
    <w:name w:val="コメント内容 (文字)"/>
    <w:basedOn w:val="aa"/>
    <w:link w:val="aff9"/>
    <w:rsid w:val="00682534"/>
    <w:rPr>
      <w:rFonts w:ascii="Mincho" w:hAnsi="Times New Roman"/>
      <w:sz w:val="16"/>
    </w:rPr>
  </w:style>
  <w:style w:type="paragraph" w:styleId="affb">
    <w:name w:val="List Paragraph"/>
    <w:basedOn w:val="a1"/>
    <w:uiPriority w:val="34"/>
    <w:qFormat/>
    <w:rsid w:val="00682534"/>
    <w:pPr>
      <w:ind w:leftChars="400" w:left="840"/>
    </w:pPr>
  </w:style>
  <w:style w:type="paragraph" w:styleId="affc">
    <w:name w:val="Quote"/>
    <w:basedOn w:val="a1"/>
    <w:next w:val="a1"/>
    <w:link w:val="affd"/>
    <w:uiPriority w:val="29"/>
    <w:qFormat/>
    <w:rsid w:val="00682534"/>
    <w:rPr>
      <w:i/>
      <w:iCs/>
      <w:color w:val="000000"/>
      <w:lang w:val="x-none" w:eastAsia="x-none"/>
    </w:rPr>
  </w:style>
  <w:style w:type="character" w:customStyle="1" w:styleId="affd">
    <w:name w:val="引用文 (文字)"/>
    <w:link w:val="affc"/>
    <w:uiPriority w:val="29"/>
    <w:rsid w:val="00682534"/>
    <w:rPr>
      <w:rFonts w:ascii="Mincho" w:hAnsi="Times New Roman"/>
      <w:i/>
      <w:iCs/>
      <w:color w:val="000000"/>
      <w:sz w:val="16"/>
    </w:rPr>
  </w:style>
  <w:style w:type="paragraph" w:styleId="29">
    <w:name w:val="Intense Quote"/>
    <w:basedOn w:val="a1"/>
    <w:next w:val="a1"/>
    <w:link w:val="2a"/>
    <w:uiPriority w:val="30"/>
    <w:qFormat/>
    <w:rsid w:val="0068253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 w:eastAsia="x-none"/>
    </w:rPr>
  </w:style>
  <w:style w:type="character" w:customStyle="1" w:styleId="2a">
    <w:name w:val="引用文 2 (文字)"/>
    <w:link w:val="29"/>
    <w:uiPriority w:val="30"/>
    <w:rsid w:val="00682534"/>
    <w:rPr>
      <w:rFonts w:ascii="Mincho" w:hAnsi="Times New Roman"/>
      <w:b/>
      <w:bCs/>
      <w:i/>
      <w:iCs/>
      <w:color w:val="4F81BD"/>
      <w:sz w:val="16"/>
    </w:rPr>
  </w:style>
  <w:style w:type="paragraph" w:styleId="affe">
    <w:name w:val="No Spacing"/>
    <w:uiPriority w:val="1"/>
    <w:qFormat/>
    <w:rsid w:val="00682534"/>
    <w:pPr>
      <w:widowControl w:val="0"/>
      <w:autoSpaceDE w:val="0"/>
      <w:autoSpaceDN w:val="0"/>
      <w:adjustRightInd w:val="0"/>
      <w:jc w:val="both"/>
    </w:pPr>
    <w:rPr>
      <w:rFonts w:ascii="Mincho" w:hAnsi="Times New Roman"/>
      <w:sz w:val="16"/>
    </w:rPr>
  </w:style>
  <w:style w:type="paragraph" w:styleId="afff">
    <w:name w:val="E-mail Signature"/>
    <w:basedOn w:val="a1"/>
    <w:link w:val="afff0"/>
    <w:rsid w:val="00682534"/>
    <w:rPr>
      <w:lang w:val="x-none" w:eastAsia="x-none"/>
    </w:rPr>
  </w:style>
  <w:style w:type="character" w:customStyle="1" w:styleId="afff0">
    <w:name w:val="電子メール署名 (文字)"/>
    <w:link w:val="afff"/>
    <w:rsid w:val="00682534"/>
    <w:rPr>
      <w:rFonts w:ascii="Mincho" w:hAnsi="Times New Roman"/>
      <w:sz w:val="16"/>
    </w:rPr>
  </w:style>
  <w:style w:type="paragraph" w:styleId="Web">
    <w:name w:val="Normal (Web)"/>
    <w:basedOn w:val="a1"/>
    <w:rsid w:val="00682534"/>
    <w:rPr>
      <w:rFonts w:ascii="Times New Roman"/>
      <w:sz w:val="24"/>
      <w:szCs w:val="24"/>
    </w:rPr>
  </w:style>
  <w:style w:type="paragraph" w:styleId="afff1">
    <w:name w:val="Bibliography"/>
    <w:basedOn w:val="a1"/>
    <w:next w:val="a1"/>
    <w:uiPriority w:val="37"/>
    <w:semiHidden/>
    <w:unhideWhenUsed/>
    <w:rsid w:val="00682534"/>
  </w:style>
  <w:style w:type="paragraph" w:styleId="afff2">
    <w:name w:val="TOC Heading"/>
    <w:basedOn w:val="1"/>
    <w:next w:val="a1"/>
    <w:uiPriority w:val="39"/>
    <w:semiHidden/>
    <w:unhideWhenUsed/>
    <w:qFormat/>
    <w:rsid w:val="00682534"/>
    <w:pPr>
      <w:outlineLvl w:val="9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90790-6570-41DD-83E6-62C49F3DD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川島 則子</dc:creator>
  <cp:keywords/>
  <dc:description/>
  <cp:lastModifiedBy>川島 則子</cp:lastModifiedBy>
  <cp:revision>2</cp:revision>
  <cp:lastPrinted>2016-03-25T11:55:00Z</cp:lastPrinted>
  <dcterms:created xsi:type="dcterms:W3CDTF">2022-04-28T06:32:00Z</dcterms:created>
  <dcterms:modified xsi:type="dcterms:W3CDTF">2022-04-28T06:32:00Z</dcterms:modified>
</cp:coreProperties>
</file>