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28A42" w14:textId="77777777" w:rsidR="00275A1B" w:rsidRPr="00CA25BB" w:rsidRDefault="00275A1B" w:rsidP="00432FC7">
      <w:pPr>
        <w:ind w:right="840"/>
        <w:rPr>
          <w:rFonts w:ascii="ＭＳ ゴシック" w:eastAsia="ＭＳ ゴシック" w:hAnsi="ＭＳ ゴシック"/>
          <w:b/>
        </w:rPr>
      </w:pPr>
      <w:r w:rsidRPr="00CA25BB">
        <w:rPr>
          <w:rFonts w:ascii="ＭＳ ゴシック" w:eastAsia="ＭＳ ゴシック" w:hAnsi="ＭＳ ゴシック" w:hint="eastAsia"/>
          <w:b/>
        </w:rPr>
        <w:t>別紙３</w:t>
      </w:r>
    </w:p>
    <w:p w14:paraId="132ED69A" w14:textId="77777777" w:rsidR="00275A1B" w:rsidRPr="00275A1B" w:rsidRDefault="00275A1B" w:rsidP="00275A1B">
      <w:pPr>
        <w:ind w:firstLineChars="200" w:firstLine="560"/>
        <w:jc w:val="center"/>
        <w:rPr>
          <w:sz w:val="28"/>
          <w:szCs w:val="28"/>
        </w:rPr>
      </w:pPr>
      <w:r w:rsidRPr="00275A1B">
        <w:rPr>
          <w:rFonts w:hint="eastAsia"/>
          <w:sz w:val="28"/>
          <w:szCs w:val="28"/>
        </w:rPr>
        <w:t>総合評価審査委員会の設置について</w:t>
      </w:r>
    </w:p>
    <w:p w14:paraId="06EB9682" w14:textId="77777777" w:rsidR="00275A1B" w:rsidRPr="00275A1B" w:rsidRDefault="00275A1B" w:rsidP="00275A1B">
      <w:pPr>
        <w:ind w:firstLineChars="100" w:firstLine="210"/>
        <w:rPr>
          <w:szCs w:val="21"/>
        </w:rPr>
      </w:pPr>
      <w:r w:rsidRPr="00275A1B">
        <w:rPr>
          <w:rFonts w:hint="eastAsia"/>
          <w:szCs w:val="21"/>
        </w:rPr>
        <w:t>１．趣旨</w:t>
      </w:r>
    </w:p>
    <w:p w14:paraId="16F9B46C" w14:textId="77777777" w:rsidR="00275A1B" w:rsidRDefault="00275A1B" w:rsidP="00275A1B">
      <w:pPr>
        <w:ind w:leftChars="200" w:left="420" w:firstLineChars="100" w:firstLine="210"/>
      </w:pPr>
      <w:r>
        <w:rPr>
          <w:rFonts w:hint="eastAsia"/>
        </w:rPr>
        <w:t>本学が発注する工事に関し，競争参加者の技術提案に基づき価格に加え価格以外の要素も総合的に評価して落札者を決定する方式（以下「総合評価方式」</w:t>
      </w:r>
      <w:r>
        <w:rPr>
          <w:rFonts w:hint="eastAsia"/>
        </w:rPr>
        <w:t xml:space="preserve"> </w:t>
      </w:r>
      <w:r>
        <w:rPr>
          <w:rFonts w:hint="eastAsia"/>
        </w:rPr>
        <w:t>という。）における技術提案等に対し，中立かつ公正な審査・評価を行うため，総合評価審査委員会</w:t>
      </w:r>
      <w:r w:rsidR="008A255F">
        <w:rPr>
          <w:rFonts w:hint="eastAsia"/>
        </w:rPr>
        <w:t>（以下「委員会」という。）</w:t>
      </w:r>
      <w:r>
        <w:rPr>
          <w:rFonts w:hint="eastAsia"/>
        </w:rPr>
        <w:t>を設置する。</w:t>
      </w:r>
    </w:p>
    <w:p w14:paraId="048B59BF" w14:textId="77777777" w:rsidR="00275A1B" w:rsidRDefault="00275A1B" w:rsidP="00275A1B">
      <w:pPr>
        <w:ind w:firstLineChars="100" w:firstLine="210"/>
      </w:pPr>
      <w:r>
        <w:rPr>
          <w:rFonts w:hint="eastAsia"/>
        </w:rPr>
        <w:t>２．審議事項</w:t>
      </w:r>
    </w:p>
    <w:p w14:paraId="70FEA4F0" w14:textId="77777777" w:rsidR="00275A1B" w:rsidRDefault="008A255F" w:rsidP="008A255F">
      <w:pPr>
        <w:ind w:firstLineChars="300" w:firstLine="630"/>
      </w:pPr>
      <w:r>
        <w:rPr>
          <w:rFonts w:hint="eastAsia"/>
        </w:rPr>
        <w:t>審査</w:t>
      </w:r>
      <w:r w:rsidR="00275A1B">
        <w:rPr>
          <w:rFonts w:hint="eastAsia"/>
        </w:rPr>
        <w:t>委員会は，次の事項について審議する。</w:t>
      </w:r>
    </w:p>
    <w:p w14:paraId="740A7FFF" w14:textId="77777777" w:rsidR="00275A1B" w:rsidRDefault="00901455" w:rsidP="00901455">
      <w:pPr>
        <w:ind w:firstLineChars="200" w:firstLine="420"/>
      </w:pPr>
      <w:r w:rsidRPr="00901455">
        <w:t>(1)</w:t>
      </w:r>
      <w:r>
        <w:t xml:space="preserve">　</w:t>
      </w:r>
      <w:r w:rsidR="00275A1B">
        <w:rPr>
          <w:rFonts w:hint="eastAsia"/>
        </w:rPr>
        <w:t>総合評価方式の実施方針に関すること。</w:t>
      </w:r>
    </w:p>
    <w:p w14:paraId="51DD60BB" w14:textId="77777777" w:rsidR="00275A1B" w:rsidRDefault="00901455" w:rsidP="008A255F">
      <w:pPr>
        <w:ind w:firstLineChars="200" w:firstLine="420"/>
      </w:pPr>
      <w:r>
        <w:t>(</w:t>
      </w:r>
      <w:r>
        <w:rPr>
          <w:rFonts w:hint="eastAsia"/>
        </w:rPr>
        <w:t>2</w:t>
      </w:r>
      <w:r w:rsidRPr="00901455">
        <w:t>)</w:t>
      </w:r>
      <w:r>
        <w:rPr>
          <w:rFonts w:hint="eastAsia"/>
        </w:rPr>
        <w:t xml:space="preserve">  </w:t>
      </w:r>
      <w:r w:rsidR="00275A1B">
        <w:rPr>
          <w:rFonts w:hint="eastAsia"/>
        </w:rPr>
        <w:t>個別工事に係る技術提案の評価方法に関すること。</w:t>
      </w:r>
    </w:p>
    <w:p w14:paraId="34D4D2F5" w14:textId="77777777" w:rsidR="00275A1B" w:rsidRDefault="00901455" w:rsidP="00901455">
      <w:pPr>
        <w:ind w:firstLineChars="200" w:firstLine="420"/>
      </w:pPr>
      <w:r>
        <w:rPr>
          <w:rFonts w:hint="eastAsia"/>
        </w:rPr>
        <w:t xml:space="preserve">(3)  </w:t>
      </w:r>
      <w:r w:rsidR="00275A1B">
        <w:rPr>
          <w:rFonts w:hint="eastAsia"/>
        </w:rPr>
        <w:t>個別工事に係る技術提案の審査・評価に関すること。</w:t>
      </w:r>
    </w:p>
    <w:p w14:paraId="63ADBF7E" w14:textId="77777777" w:rsidR="00275A1B" w:rsidRDefault="008A255F" w:rsidP="00275A1B">
      <w:pPr>
        <w:ind w:firstLineChars="100" w:firstLine="210"/>
      </w:pPr>
      <w:r>
        <w:rPr>
          <w:rFonts w:hint="eastAsia"/>
        </w:rPr>
        <w:t>３．</w:t>
      </w:r>
      <w:r w:rsidR="00275A1B">
        <w:rPr>
          <w:rFonts w:hint="eastAsia"/>
        </w:rPr>
        <w:t>委員会の構成</w:t>
      </w:r>
    </w:p>
    <w:p w14:paraId="1B983159" w14:textId="77777777" w:rsidR="00275A1B" w:rsidRDefault="00901455" w:rsidP="008A255F">
      <w:pPr>
        <w:ind w:firstLineChars="200" w:firstLine="420"/>
      </w:pPr>
      <w:r>
        <w:rPr>
          <w:rFonts w:hint="eastAsia"/>
        </w:rPr>
        <w:t xml:space="preserve">(1)  </w:t>
      </w:r>
      <w:r w:rsidR="00275A1B">
        <w:rPr>
          <w:rFonts w:hint="eastAsia"/>
        </w:rPr>
        <w:t>委員会の構成は，次のとおりとする。</w:t>
      </w:r>
      <w:r w:rsidR="008A255F">
        <w:rPr>
          <w:rFonts w:hint="eastAsia"/>
        </w:rPr>
        <w:t xml:space="preserve">　</w:t>
      </w:r>
    </w:p>
    <w:p w14:paraId="38A9DE60" w14:textId="77777777" w:rsidR="00275A1B" w:rsidRDefault="00275A1B" w:rsidP="008A255F">
      <w:pPr>
        <w:ind w:firstLineChars="400" w:firstLine="840"/>
      </w:pPr>
      <w:r>
        <w:rPr>
          <w:rFonts w:hint="eastAsia"/>
        </w:rPr>
        <w:t xml:space="preserve"> </w:t>
      </w:r>
      <w:r>
        <w:rPr>
          <w:rFonts w:hint="eastAsia"/>
        </w:rPr>
        <w:t>委員長</w:t>
      </w:r>
      <w:r>
        <w:rPr>
          <w:rFonts w:hint="eastAsia"/>
        </w:rPr>
        <w:t xml:space="preserve"> </w:t>
      </w:r>
      <w:r>
        <w:rPr>
          <w:rFonts w:hint="eastAsia"/>
        </w:rPr>
        <w:t>財務部長</w:t>
      </w:r>
    </w:p>
    <w:p w14:paraId="67C4E7CF" w14:textId="77777777" w:rsidR="00275A1B" w:rsidRDefault="00275A1B" w:rsidP="00275A1B">
      <w:pPr>
        <w:ind w:firstLineChars="100" w:firstLine="210"/>
      </w:pPr>
      <w:r>
        <w:rPr>
          <w:rFonts w:hint="eastAsia"/>
        </w:rPr>
        <w:t xml:space="preserve"> </w:t>
      </w:r>
      <w:r w:rsidR="008A255F">
        <w:rPr>
          <w:rFonts w:hint="eastAsia"/>
        </w:rPr>
        <w:t xml:space="preserve">　　　</w:t>
      </w:r>
      <w:r>
        <w:rPr>
          <w:rFonts w:hint="eastAsia"/>
        </w:rPr>
        <w:t>委</w:t>
      </w:r>
      <w:r w:rsidR="008A255F">
        <w:rPr>
          <w:rFonts w:hint="eastAsia"/>
        </w:rPr>
        <w:t xml:space="preserve">　</w:t>
      </w:r>
      <w:r>
        <w:rPr>
          <w:rFonts w:hint="eastAsia"/>
        </w:rPr>
        <w:t>員</w:t>
      </w:r>
      <w:r>
        <w:rPr>
          <w:rFonts w:hint="eastAsia"/>
        </w:rPr>
        <w:t xml:space="preserve"> </w:t>
      </w:r>
      <w:r>
        <w:rPr>
          <w:rFonts w:hint="eastAsia"/>
        </w:rPr>
        <w:t>財務課長</w:t>
      </w:r>
    </w:p>
    <w:p w14:paraId="07FDCF5D" w14:textId="77777777" w:rsidR="00275A1B" w:rsidRDefault="00275A1B" w:rsidP="00275A1B">
      <w:pPr>
        <w:ind w:firstLineChars="100" w:firstLine="210"/>
      </w:pPr>
      <w:r>
        <w:rPr>
          <w:rFonts w:hint="eastAsia"/>
        </w:rPr>
        <w:t xml:space="preserve"> </w:t>
      </w:r>
      <w:r w:rsidR="008A255F">
        <w:rPr>
          <w:rFonts w:hint="eastAsia"/>
        </w:rPr>
        <w:t xml:space="preserve">　　　</w:t>
      </w:r>
      <w:r>
        <w:rPr>
          <w:rFonts w:hint="eastAsia"/>
        </w:rPr>
        <w:t>委</w:t>
      </w:r>
      <w:r w:rsidR="008A255F">
        <w:rPr>
          <w:rFonts w:hint="eastAsia"/>
        </w:rPr>
        <w:t xml:space="preserve">　</w:t>
      </w:r>
      <w:r>
        <w:rPr>
          <w:rFonts w:hint="eastAsia"/>
        </w:rPr>
        <w:t>員</w:t>
      </w:r>
      <w:r>
        <w:rPr>
          <w:rFonts w:hint="eastAsia"/>
        </w:rPr>
        <w:t xml:space="preserve"> </w:t>
      </w:r>
      <w:r>
        <w:rPr>
          <w:rFonts w:hint="eastAsia"/>
        </w:rPr>
        <w:t>施設課長</w:t>
      </w:r>
    </w:p>
    <w:p w14:paraId="2F08CA20" w14:textId="77777777" w:rsidR="00275A1B" w:rsidRDefault="00275A1B" w:rsidP="00275A1B">
      <w:pPr>
        <w:ind w:firstLineChars="100" w:firstLine="210"/>
      </w:pPr>
      <w:r>
        <w:rPr>
          <w:rFonts w:hint="eastAsia"/>
        </w:rPr>
        <w:t xml:space="preserve"> </w:t>
      </w:r>
      <w:r w:rsidR="008A255F">
        <w:rPr>
          <w:rFonts w:hint="eastAsia"/>
        </w:rPr>
        <w:t xml:space="preserve">　　　</w:t>
      </w:r>
      <w:r>
        <w:rPr>
          <w:rFonts w:hint="eastAsia"/>
        </w:rPr>
        <w:t>委</w:t>
      </w:r>
      <w:r w:rsidR="008A255F">
        <w:rPr>
          <w:rFonts w:hint="eastAsia"/>
        </w:rPr>
        <w:t xml:space="preserve">　</w:t>
      </w:r>
      <w:r>
        <w:rPr>
          <w:rFonts w:hint="eastAsia"/>
        </w:rPr>
        <w:t>員</w:t>
      </w:r>
      <w:r>
        <w:rPr>
          <w:rFonts w:hint="eastAsia"/>
        </w:rPr>
        <w:t xml:space="preserve"> </w:t>
      </w:r>
      <w:r>
        <w:rPr>
          <w:rFonts w:hint="eastAsia"/>
        </w:rPr>
        <w:t>学外の学識経験者</w:t>
      </w:r>
      <w:r>
        <w:rPr>
          <w:rFonts w:hint="eastAsia"/>
        </w:rPr>
        <w:t xml:space="preserve"> </w:t>
      </w:r>
      <w:r>
        <w:rPr>
          <w:rFonts w:hint="eastAsia"/>
        </w:rPr>
        <w:t>１名</w:t>
      </w:r>
    </w:p>
    <w:p w14:paraId="7F3EEEF5" w14:textId="77777777" w:rsidR="00901455" w:rsidRDefault="00901455" w:rsidP="008A255F">
      <w:pPr>
        <w:ind w:leftChars="200" w:left="840" w:hangingChars="200" w:hanging="420"/>
      </w:pPr>
      <w:r>
        <w:rPr>
          <w:rFonts w:hint="eastAsia"/>
        </w:rPr>
        <w:t xml:space="preserve">(2)  </w:t>
      </w:r>
      <w:r w:rsidR="00275A1B">
        <w:rPr>
          <w:rFonts w:hint="eastAsia"/>
        </w:rPr>
        <w:t>前号の委員のうち，学外の学識経験者の任期は２年とし，再任を妨げない。ただ</w:t>
      </w:r>
    </w:p>
    <w:p w14:paraId="2C623C32" w14:textId="77777777" w:rsidR="00275A1B" w:rsidRDefault="00275A1B" w:rsidP="00901455">
      <w:pPr>
        <w:ind w:leftChars="300" w:left="840" w:hangingChars="100" w:hanging="210"/>
      </w:pPr>
      <w:r>
        <w:rPr>
          <w:rFonts w:hint="eastAsia"/>
        </w:rPr>
        <w:t>し，委員に欠員が生じた場合の補欠の委員の任期は，前任者の残任期間とする。</w:t>
      </w:r>
    </w:p>
    <w:p w14:paraId="4FAC0223" w14:textId="77777777" w:rsidR="00901455" w:rsidRDefault="00901455" w:rsidP="008A255F">
      <w:pPr>
        <w:ind w:leftChars="200" w:left="840" w:hangingChars="200" w:hanging="420"/>
      </w:pPr>
      <w:r>
        <w:rPr>
          <w:rFonts w:hint="eastAsia"/>
        </w:rPr>
        <w:t xml:space="preserve">(3)  </w:t>
      </w:r>
      <w:r w:rsidR="00275A1B">
        <w:rPr>
          <w:rFonts w:hint="eastAsia"/>
        </w:rPr>
        <w:t>委員会は，必要があると認めたときは，委員以外の者の意見を求めることができ</w:t>
      </w:r>
    </w:p>
    <w:p w14:paraId="14DAC67E" w14:textId="77777777" w:rsidR="00275A1B" w:rsidRDefault="00275A1B" w:rsidP="00901455">
      <w:pPr>
        <w:ind w:leftChars="250" w:left="840" w:hangingChars="150" w:hanging="315"/>
      </w:pPr>
      <w:r>
        <w:rPr>
          <w:rFonts w:hint="eastAsia"/>
        </w:rPr>
        <w:t>るものとする。</w:t>
      </w:r>
    </w:p>
    <w:p w14:paraId="27FD9815" w14:textId="77777777" w:rsidR="00275A1B" w:rsidRDefault="00EF19AC" w:rsidP="00275A1B">
      <w:pPr>
        <w:ind w:firstLineChars="100" w:firstLine="210"/>
      </w:pPr>
      <w:r>
        <w:rPr>
          <w:rFonts w:hint="eastAsia"/>
        </w:rPr>
        <w:t>４．</w:t>
      </w:r>
      <w:r w:rsidR="00275A1B">
        <w:rPr>
          <w:rFonts w:hint="eastAsia"/>
        </w:rPr>
        <w:t>委員会の運営</w:t>
      </w:r>
    </w:p>
    <w:p w14:paraId="46C01BF8" w14:textId="77777777" w:rsidR="00275A1B" w:rsidRDefault="00901455" w:rsidP="00901455">
      <w:pPr>
        <w:ind w:firstLineChars="200" w:firstLine="420"/>
      </w:pPr>
      <w:r>
        <w:rPr>
          <w:rFonts w:hint="eastAsia"/>
        </w:rPr>
        <w:t xml:space="preserve">(1)  </w:t>
      </w:r>
      <w:r w:rsidR="00275A1B">
        <w:rPr>
          <w:rFonts w:hint="eastAsia"/>
        </w:rPr>
        <w:t>委員会は，委員長が招集する。</w:t>
      </w:r>
    </w:p>
    <w:p w14:paraId="52FDD7BA" w14:textId="77777777" w:rsidR="00275A1B" w:rsidRDefault="00901455" w:rsidP="00901455">
      <w:pPr>
        <w:ind w:firstLineChars="200" w:firstLine="420"/>
      </w:pPr>
      <w:r>
        <w:rPr>
          <w:rFonts w:hint="eastAsia"/>
        </w:rPr>
        <w:t xml:space="preserve">(2)  </w:t>
      </w:r>
      <w:r w:rsidR="00275A1B">
        <w:rPr>
          <w:rFonts w:hint="eastAsia"/>
        </w:rPr>
        <w:t>委員会の庶務は，</w:t>
      </w:r>
      <w:r w:rsidR="008A255F">
        <w:rPr>
          <w:rFonts w:hint="eastAsia"/>
        </w:rPr>
        <w:t>財務部</w:t>
      </w:r>
      <w:r w:rsidR="00275A1B">
        <w:rPr>
          <w:rFonts w:hint="eastAsia"/>
        </w:rPr>
        <w:t>施設課において処理する。</w:t>
      </w:r>
    </w:p>
    <w:p w14:paraId="6F49E437" w14:textId="77777777" w:rsidR="008A255F" w:rsidRPr="00901455" w:rsidRDefault="008A255F" w:rsidP="00275A1B">
      <w:pPr>
        <w:ind w:firstLineChars="100" w:firstLine="210"/>
      </w:pPr>
    </w:p>
    <w:p w14:paraId="00C51688" w14:textId="77777777" w:rsidR="00275A1B" w:rsidRDefault="00275A1B" w:rsidP="00275A1B">
      <w:pPr>
        <w:ind w:firstLineChars="100" w:firstLine="210"/>
      </w:pPr>
      <w:r>
        <w:rPr>
          <w:rFonts w:hint="eastAsia"/>
        </w:rPr>
        <w:t xml:space="preserve"> </w:t>
      </w:r>
      <w:r>
        <w:rPr>
          <w:rFonts w:hint="eastAsia"/>
        </w:rPr>
        <w:t>附</w:t>
      </w:r>
      <w:r>
        <w:rPr>
          <w:rFonts w:hint="eastAsia"/>
        </w:rPr>
        <w:t xml:space="preserve"> </w:t>
      </w:r>
      <w:r>
        <w:rPr>
          <w:rFonts w:hint="eastAsia"/>
        </w:rPr>
        <w:t>記</w:t>
      </w:r>
    </w:p>
    <w:p w14:paraId="23FE1F52" w14:textId="77777777" w:rsidR="002439E8" w:rsidRDefault="00275A1B" w:rsidP="00EF19AC">
      <w:pPr>
        <w:ind w:firstLineChars="100" w:firstLine="210"/>
      </w:pPr>
      <w:r>
        <w:rPr>
          <w:rFonts w:hint="eastAsia"/>
        </w:rPr>
        <w:t>この委員会の設置後最初に選出される学外の学識経験者の委員の任期は，第３項第２号本文の規定にかかわらず，平成</w:t>
      </w:r>
      <w:r w:rsidRPr="00CA25BB">
        <w:rPr>
          <w:rFonts w:ascii="ＭＳ 明朝" w:hAnsi="ＭＳ 明朝" w:hint="eastAsia"/>
        </w:rPr>
        <w:t>21</w:t>
      </w:r>
      <w:r>
        <w:rPr>
          <w:rFonts w:hint="eastAsia"/>
        </w:rPr>
        <w:t>年３月</w:t>
      </w:r>
      <w:r w:rsidRPr="00CA25BB">
        <w:rPr>
          <w:rFonts w:ascii="ＭＳ 明朝" w:hAnsi="ＭＳ 明朝" w:hint="eastAsia"/>
        </w:rPr>
        <w:t>31</w:t>
      </w:r>
      <w:r>
        <w:rPr>
          <w:rFonts w:hint="eastAsia"/>
        </w:rPr>
        <w:t>日までとする。</w:t>
      </w:r>
    </w:p>
    <w:p w14:paraId="6704644E" w14:textId="77777777" w:rsidR="008A255F" w:rsidRDefault="008A255F" w:rsidP="002439E8">
      <w:pPr>
        <w:ind w:firstLineChars="100" w:firstLine="210"/>
      </w:pPr>
    </w:p>
    <w:p w14:paraId="2E88EFAC" w14:textId="77777777" w:rsidR="00513B51" w:rsidRDefault="00513B51" w:rsidP="00EB3C7F"/>
    <w:sectPr w:rsidR="00513B5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6B029" w14:textId="77777777" w:rsidR="00756720" w:rsidRDefault="00756720" w:rsidP="00E9264F">
      <w:r>
        <w:separator/>
      </w:r>
    </w:p>
  </w:endnote>
  <w:endnote w:type="continuationSeparator" w:id="0">
    <w:p w14:paraId="7C7FC6D9" w14:textId="77777777" w:rsidR="00756720" w:rsidRDefault="00756720" w:rsidP="00E92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03C9D" w14:textId="77777777" w:rsidR="00756720" w:rsidRDefault="00756720" w:rsidP="00E9264F">
      <w:r>
        <w:separator/>
      </w:r>
    </w:p>
  </w:footnote>
  <w:footnote w:type="continuationSeparator" w:id="0">
    <w:p w14:paraId="10F06533" w14:textId="77777777" w:rsidR="00756720" w:rsidRDefault="00756720" w:rsidP="00E926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51098"/>
    <w:multiLevelType w:val="hybridMultilevel"/>
    <w:tmpl w:val="2B5CF294"/>
    <w:lvl w:ilvl="0" w:tplc="5082E8F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66A5859"/>
    <w:multiLevelType w:val="hybridMultilevel"/>
    <w:tmpl w:val="90C687D6"/>
    <w:lvl w:ilvl="0" w:tplc="188E89B6">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787DEC"/>
    <w:multiLevelType w:val="hybridMultilevel"/>
    <w:tmpl w:val="53CACD66"/>
    <w:lvl w:ilvl="0" w:tplc="E262735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AB17C04"/>
    <w:multiLevelType w:val="hybridMultilevel"/>
    <w:tmpl w:val="EF342370"/>
    <w:lvl w:ilvl="0" w:tplc="462C960C">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411729"/>
    <w:multiLevelType w:val="hybridMultilevel"/>
    <w:tmpl w:val="B4941B04"/>
    <w:lvl w:ilvl="0" w:tplc="6A247D4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F05986"/>
    <w:multiLevelType w:val="hybridMultilevel"/>
    <w:tmpl w:val="73109388"/>
    <w:lvl w:ilvl="0" w:tplc="B69ADC8C">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53262F17"/>
    <w:multiLevelType w:val="hybridMultilevel"/>
    <w:tmpl w:val="0BCCF8C0"/>
    <w:lvl w:ilvl="0" w:tplc="835E55AC">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B5A2AF2"/>
    <w:multiLevelType w:val="hybridMultilevel"/>
    <w:tmpl w:val="EBD858CC"/>
    <w:lvl w:ilvl="0" w:tplc="B48001A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D6A1C65"/>
    <w:multiLevelType w:val="hybridMultilevel"/>
    <w:tmpl w:val="D05622C8"/>
    <w:lvl w:ilvl="0" w:tplc="2E0E3B14">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EFA1091"/>
    <w:multiLevelType w:val="hybridMultilevel"/>
    <w:tmpl w:val="08E466F2"/>
    <w:lvl w:ilvl="0" w:tplc="15D02CD4">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454864476">
    <w:abstractNumId w:val="1"/>
  </w:num>
  <w:num w:numId="2" w16cid:durableId="977035728">
    <w:abstractNumId w:val="8"/>
  </w:num>
  <w:num w:numId="3" w16cid:durableId="899096275">
    <w:abstractNumId w:val="5"/>
  </w:num>
  <w:num w:numId="4" w16cid:durableId="742799889">
    <w:abstractNumId w:val="9"/>
  </w:num>
  <w:num w:numId="5" w16cid:durableId="1631856344">
    <w:abstractNumId w:val="3"/>
  </w:num>
  <w:num w:numId="6" w16cid:durableId="1799713821">
    <w:abstractNumId w:val="6"/>
  </w:num>
  <w:num w:numId="7" w16cid:durableId="1427969020">
    <w:abstractNumId w:val="2"/>
  </w:num>
  <w:num w:numId="8" w16cid:durableId="1880975481">
    <w:abstractNumId w:val="4"/>
  </w:num>
  <w:num w:numId="9" w16cid:durableId="988482348">
    <w:abstractNumId w:val="7"/>
  </w:num>
  <w:num w:numId="10" w16cid:durableId="1262882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63BA"/>
    <w:rsid w:val="0000253F"/>
    <w:rsid w:val="00010982"/>
    <w:rsid w:val="00014180"/>
    <w:rsid w:val="00021FDE"/>
    <w:rsid w:val="00027106"/>
    <w:rsid w:val="000333A2"/>
    <w:rsid w:val="00034AF5"/>
    <w:rsid w:val="00037C7E"/>
    <w:rsid w:val="00040A81"/>
    <w:rsid w:val="00041813"/>
    <w:rsid w:val="00041FB8"/>
    <w:rsid w:val="0004261E"/>
    <w:rsid w:val="00046DF2"/>
    <w:rsid w:val="00055756"/>
    <w:rsid w:val="00056E3D"/>
    <w:rsid w:val="000615C2"/>
    <w:rsid w:val="00067F51"/>
    <w:rsid w:val="00071B51"/>
    <w:rsid w:val="000731B7"/>
    <w:rsid w:val="00075ACD"/>
    <w:rsid w:val="00092DC0"/>
    <w:rsid w:val="000A19C9"/>
    <w:rsid w:val="000C28F9"/>
    <w:rsid w:val="000C35EB"/>
    <w:rsid w:val="000C3727"/>
    <w:rsid w:val="000C427E"/>
    <w:rsid w:val="000C471E"/>
    <w:rsid w:val="000C684E"/>
    <w:rsid w:val="000D3D13"/>
    <w:rsid w:val="000D6C2B"/>
    <w:rsid w:val="000D7B20"/>
    <w:rsid w:val="000E2D96"/>
    <w:rsid w:val="000E761A"/>
    <w:rsid w:val="000F2D1D"/>
    <w:rsid w:val="000F399F"/>
    <w:rsid w:val="000F7DAC"/>
    <w:rsid w:val="001034AE"/>
    <w:rsid w:val="001062CB"/>
    <w:rsid w:val="001063D3"/>
    <w:rsid w:val="001075CD"/>
    <w:rsid w:val="001124C9"/>
    <w:rsid w:val="0011520C"/>
    <w:rsid w:val="00130EA5"/>
    <w:rsid w:val="00134594"/>
    <w:rsid w:val="00152A46"/>
    <w:rsid w:val="00153ED5"/>
    <w:rsid w:val="00156036"/>
    <w:rsid w:val="001567A8"/>
    <w:rsid w:val="0016043D"/>
    <w:rsid w:val="0016076D"/>
    <w:rsid w:val="00163C0E"/>
    <w:rsid w:val="00170E1C"/>
    <w:rsid w:val="00177F0A"/>
    <w:rsid w:val="00185845"/>
    <w:rsid w:val="001872DA"/>
    <w:rsid w:val="001945FF"/>
    <w:rsid w:val="00195933"/>
    <w:rsid w:val="001A604E"/>
    <w:rsid w:val="001B5E22"/>
    <w:rsid w:val="001B605C"/>
    <w:rsid w:val="001C5EFC"/>
    <w:rsid w:val="001D298C"/>
    <w:rsid w:val="001D7A75"/>
    <w:rsid w:val="001D7F0D"/>
    <w:rsid w:val="001E1107"/>
    <w:rsid w:val="001E1466"/>
    <w:rsid w:val="001E17E7"/>
    <w:rsid w:val="001F7FBC"/>
    <w:rsid w:val="0021427F"/>
    <w:rsid w:val="00217DA6"/>
    <w:rsid w:val="00224254"/>
    <w:rsid w:val="00227C55"/>
    <w:rsid w:val="002316EC"/>
    <w:rsid w:val="002328C2"/>
    <w:rsid w:val="00232F9E"/>
    <w:rsid w:val="00236BFE"/>
    <w:rsid w:val="00237027"/>
    <w:rsid w:val="002439E8"/>
    <w:rsid w:val="00250B12"/>
    <w:rsid w:val="00254938"/>
    <w:rsid w:val="00263429"/>
    <w:rsid w:val="002638C8"/>
    <w:rsid w:val="00263D01"/>
    <w:rsid w:val="00271E4A"/>
    <w:rsid w:val="00274C3B"/>
    <w:rsid w:val="00275A1B"/>
    <w:rsid w:val="00276D6E"/>
    <w:rsid w:val="00280AAC"/>
    <w:rsid w:val="002857D9"/>
    <w:rsid w:val="00292D4C"/>
    <w:rsid w:val="002B575E"/>
    <w:rsid w:val="002B6876"/>
    <w:rsid w:val="002C1702"/>
    <w:rsid w:val="002C428C"/>
    <w:rsid w:val="002C5868"/>
    <w:rsid w:val="002D1233"/>
    <w:rsid w:val="002D46FA"/>
    <w:rsid w:val="00301ACC"/>
    <w:rsid w:val="0030224D"/>
    <w:rsid w:val="003140F6"/>
    <w:rsid w:val="00323F83"/>
    <w:rsid w:val="003249D7"/>
    <w:rsid w:val="00326DCF"/>
    <w:rsid w:val="00330C96"/>
    <w:rsid w:val="00342EF4"/>
    <w:rsid w:val="00344CC1"/>
    <w:rsid w:val="003539BF"/>
    <w:rsid w:val="003545DB"/>
    <w:rsid w:val="00357A88"/>
    <w:rsid w:val="00367AD8"/>
    <w:rsid w:val="0037494B"/>
    <w:rsid w:val="00382FDC"/>
    <w:rsid w:val="0039356D"/>
    <w:rsid w:val="003968DB"/>
    <w:rsid w:val="003A197B"/>
    <w:rsid w:val="003A39E6"/>
    <w:rsid w:val="003A6DEE"/>
    <w:rsid w:val="003B3BB2"/>
    <w:rsid w:val="003C02C9"/>
    <w:rsid w:val="003C3B70"/>
    <w:rsid w:val="003C3F4E"/>
    <w:rsid w:val="003C4717"/>
    <w:rsid w:val="003C633E"/>
    <w:rsid w:val="003C79EC"/>
    <w:rsid w:val="003D0260"/>
    <w:rsid w:val="003E3B5A"/>
    <w:rsid w:val="003E6D50"/>
    <w:rsid w:val="003E7F37"/>
    <w:rsid w:val="003F1E29"/>
    <w:rsid w:val="003F73E2"/>
    <w:rsid w:val="004059B3"/>
    <w:rsid w:val="00412E97"/>
    <w:rsid w:val="00417FD8"/>
    <w:rsid w:val="00420EC1"/>
    <w:rsid w:val="00421629"/>
    <w:rsid w:val="0042481F"/>
    <w:rsid w:val="00432FC7"/>
    <w:rsid w:val="004438E9"/>
    <w:rsid w:val="0044525E"/>
    <w:rsid w:val="004476C8"/>
    <w:rsid w:val="004547C0"/>
    <w:rsid w:val="00454A9C"/>
    <w:rsid w:val="00457943"/>
    <w:rsid w:val="00461659"/>
    <w:rsid w:val="00461A2F"/>
    <w:rsid w:val="00462827"/>
    <w:rsid w:val="00463EAB"/>
    <w:rsid w:val="0046553D"/>
    <w:rsid w:val="00466F08"/>
    <w:rsid w:val="00470D63"/>
    <w:rsid w:val="0048335E"/>
    <w:rsid w:val="00483576"/>
    <w:rsid w:val="0048482D"/>
    <w:rsid w:val="00492ECE"/>
    <w:rsid w:val="0049705A"/>
    <w:rsid w:val="004A0E63"/>
    <w:rsid w:val="004A3B47"/>
    <w:rsid w:val="004B1314"/>
    <w:rsid w:val="004B1612"/>
    <w:rsid w:val="004B23BA"/>
    <w:rsid w:val="004D3C8C"/>
    <w:rsid w:val="004E41A3"/>
    <w:rsid w:val="004E755C"/>
    <w:rsid w:val="004F1494"/>
    <w:rsid w:val="004F280A"/>
    <w:rsid w:val="0051070E"/>
    <w:rsid w:val="00511AB2"/>
    <w:rsid w:val="00512055"/>
    <w:rsid w:val="00513B51"/>
    <w:rsid w:val="00514E98"/>
    <w:rsid w:val="00521475"/>
    <w:rsid w:val="00526A29"/>
    <w:rsid w:val="00526AA6"/>
    <w:rsid w:val="00527EA7"/>
    <w:rsid w:val="0053459D"/>
    <w:rsid w:val="00535FC6"/>
    <w:rsid w:val="00537AE4"/>
    <w:rsid w:val="0056189D"/>
    <w:rsid w:val="00567ACD"/>
    <w:rsid w:val="005710B8"/>
    <w:rsid w:val="005802DA"/>
    <w:rsid w:val="00580F02"/>
    <w:rsid w:val="005839A8"/>
    <w:rsid w:val="00585641"/>
    <w:rsid w:val="005936B8"/>
    <w:rsid w:val="005A3367"/>
    <w:rsid w:val="005A5ED1"/>
    <w:rsid w:val="005B1468"/>
    <w:rsid w:val="005C0BE2"/>
    <w:rsid w:val="005C2BB5"/>
    <w:rsid w:val="005C6483"/>
    <w:rsid w:val="005C6688"/>
    <w:rsid w:val="005D4E85"/>
    <w:rsid w:val="005D7FC1"/>
    <w:rsid w:val="005E0E5C"/>
    <w:rsid w:val="005F5D4A"/>
    <w:rsid w:val="005F633B"/>
    <w:rsid w:val="00600075"/>
    <w:rsid w:val="00600F11"/>
    <w:rsid w:val="00605DFC"/>
    <w:rsid w:val="006152C8"/>
    <w:rsid w:val="00621FD8"/>
    <w:rsid w:val="0062733C"/>
    <w:rsid w:val="00627C50"/>
    <w:rsid w:val="00631FEC"/>
    <w:rsid w:val="00633BE4"/>
    <w:rsid w:val="00637D82"/>
    <w:rsid w:val="00640AAB"/>
    <w:rsid w:val="00645997"/>
    <w:rsid w:val="006561EF"/>
    <w:rsid w:val="006615C5"/>
    <w:rsid w:val="006622FB"/>
    <w:rsid w:val="006643EE"/>
    <w:rsid w:val="006652F2"/>
    <w:rsid w:val="00666562"/>
    <w:rsid w:val="0067012B"/>
    <w:rsid w:val="006752FB"/>
    <w:rsid w:val="00676D7A"/>
    <w:rsid w:val="00677F60"/>
    <w:rsid w:val="00686A25"/>
    <w:rsid w:val="00690A58"/>
    <w:rsid w:val="006958BD"/>
    <w:rsid w:val="006A4D8E"/>
    <w:rsid w:val="006B0B29"/>
    <w:rsid w:val="006E001C"/>
    <w:rsid w:val="006E7329"/>
    <w:rsid w:val="006F4670"/>
    <w:rsid w:val="006F4E84"/>
    <w:rsid w:val="006F5AB5"/>
    <w:rsid w:val="00701B3D"/>
    <w:rsid w:val="0070338A"/>
    <w:rsid w:val="007067E0"/>
    <w:rsid w:val="007154B9"/>
    <w:rsid w:val="00715E37"/>
    <w:rsid w:val="00731B34"/>
    <w:rsid w:val="00732DC7"/>
    <w:rsid w:val="00740DBE"/>
    <w:rsid w:val="007427AE"/>
    <w:rsid w:val="0074378D"/>
    <w:rsid w:val="00744D44"/>
    <w:rsid w:val="00745E88"/>
    <w:rsid w:val="007517C9"/>
    <w:rsid w:val="00752065"/>
    <w:rsid w:val="00754FF6"/>
    <w:rsid w:val="00755FCB"/>
    <w:rsid w:val="0075665E"/>
    <w:rsid w:val="00756720"/>
    <w:rsid w:val="00763C61"/>
    <w:rsid w:val="00765E2C"/>
    <w:rsid w:val="00766476"/>
    <w:rsid w:val="00766C4E"/>
    <w:rsid w:val="00774609"/>
    <w:rsid w:val="007809BF"/>
    <w:rsid w:val="00787715"/>
    <w:rsid w:val="007976D8"/>
    <w:rsid w:val="007A01C4"/>
    <w:rsid w:val="007A088E"/>
    <w:rsid w:val="007A0E5A"/>
    <w:rsid w:val="007A2444"/>
    <w:rsid w:val="007A2892"/>
    <w:rsid w:val="007C0587"/>
    <w:rsid w:val="007C3A38"/>
    <w:rsid w:val="007D1836"/>
    <w:rsid w:val="007D262F"/>
    <w:rsid w:val="007E39BC"/>
    <w:rsid w:val="007E50C5"/>
    <w:rsid w:val="007F626E"/>
    <w:rsid w:val="008072D1"/>
    <w:rsid w:val="008122FC"/>
    <w:rsid w:val="0081459B"/>
    <w:rsid w:val="00820677"/>
    <w:rsid w:val="00821E02"/>
    <w:rsid w:val="008432EF"/>
    <w:rsid w:val="00843948"/>
    <w:rsid w:val="00845362"/>
    <w:rsid w:val="0085383C"/>
    <w:rsid w:val="00881DF8"/>
    <w:rsid w:val="00885C2A"/>
    <w:rsid w:val="008A0863"/>
    <w:rsid w:val="008A255F"/>
    <w:rsid w:val="008A37A9"/>
    <w:rsid w:val="008A4194"/>
    <w:rsid w:val="008A5E46"/>
    <w:rsid w:val="008C0D54"/>
    <w:rsid w:val="008D5AED"/>
    <w:rsid w:val="008D7091"/>
    <w:rsid w:val="008E5C64"/>
    <w:rsid w:val="008E6DB5"/>
    <w:rsid w:val="00901455"/>
    <w:rsid w:val="0091253E"/>
    <w:rsid w:val="009140E0"/>
    <w:rsid w:val="00916B2D"/>
    <w:rsid w:val="00921C2A"/>
    <w:rsid w:val="00924A97"/>
    <w:rsid w:val="00932BEC"/>
    <w:rsid w:val="00933C71"/>
    <w:rsid w:val="00935941"/>
    <w:rsid w:val="00935DBD"/>
    <w:rsid w:val="00937827"/>
    <w:rsid w:val="00943D1B"/>
    <w:rsid w:val="00945A1B"/>
    <w:rsid w:val="009472A3"/>
    <w:rsid w:val="00960578"/>
    <w:rsid w:val="00962BD0"/>
    <w:rsid w:val="00964065"/>
    <w:rsid w:val="00965474"/>
    <w:rsid w:val="00971653"/>
    <w:rsid w:val="0097289F"/>
    <w:rsid w:val="00975C6F"/>
    <w:rsid w:val="009777E4"/>
    <w:rsid w:val="00986B1F"/>
    <w:rsid w:val="00992AA6"/>
    <w:rsid w:val="009B073E"/>
    <w:rsid w:val="009B3146"/>
    <w:rsid w:val="009B4C5E"/>
    <w:rsid w:val="009B7A60"/>
    <w:rsid w:val="009D00B6"/>
    <w:rsid w:val="009D0EBF"/>
    <w:rsid w:val="009D2BE0"/>
    <w:rsid w:val="009D5EE2"/>
    <w:rsid w:val="009D618E"/>
    <w:rsid w:val="009E32C0"/>
    <w:rsid w:val="009E4CC5"/>
    <w:rsid w:val="009F6355"/>
    <w:rsid w:val="00A05A24"/>
    <w:rsid w:val="00A06BBD"/>
    <w:rsid w:val="00A12C9C"/>
    <w:rsid w:val="00A16782"/>
    <w:rsid w:val="00A21139"/>
    <w:rsid w:val="00A2548F"/>
    <w:rsid w:val="00A41F5D"/>
    <w:rsid w:val="00A42E65"/>
    <w:rsid w:val="00A577C9"/>
    <w:rsid w:val="00A64231"/>
    <w:rsid w:val="00A65639"/>
    <w:rsid w:val="00A66662"/>
    <w:rsid w:val="00A84A8C"/>
    <w:rsid w:val="00A9065E"/>
    <w:rsid w:val="00A91EA5"/>
    <w:rsid w:val="00A943B4"/>
    <w:rsid w:val="00A97AD1"/>
    <w:rsid w:val="00AB2613"/>
    <w:rsid w:val="00AB3019"/>
    <w:rsid w:val="00AB56E7"/>
    <w:rsid w:val="00AB7239"/>
    <w:rsid w:val="00AC4484"/>
    <w:rsid w:val="00AD7226"/>
    <w:rsid w:val="00AE5409"/>
    <w:rsid w:val="00AF03FB"/>
    <w:rsid w:val="00AF6856"/>
    <w:rsid w:val="00B01184"/>
    <w:rsid w:val="00B15670"/>
    <w:rsid w:val="00B267B4"/>
    <w:rsid w:val="00B27284"/>
    <w:rsid w:val="00B32AC3"/>
    <w:rsid w:val="00B34F12"/>
    <w:rsid w:val="00B46DA3"/>
    <w:rsid w:val="00B53550"/>
    <w:rsid w:val="00B67653"/>
    <w:rsid w:val="00B83890"/>
    <w:rsid w:val="00B879B0"/>
    <w:rsid w:val="00B91B2B"/>
    <w:rsid w:val="00BA1C39"/>
    <w:rsid w:val="00BA63BA"/>
    <w:rsid w:val="00BC1CA5"/>
    <w:rsid w:val="00BC5BE2"/>
    <w:rsid w:val="00BC6FA9"/>
    <w:rsid w:val="00BD4B84"/>
    <w:rsid w:val="00BE0E7D"/>
    <w:rsid w:val="00BE3AED"/>
    <w:rsid w:val="00BF0D85"/>
    <w:rsid w:val="00BF47B0"/>
    <w:rsid w:val="00C00968"/>
    <w:rsid w:val="00C049D8"/>
    <w:rsid w:val="00C06333"/>
    <w:rsid w:val="00C1220A"/>
    <w:rsid w:val="00C24BCC"/>
    <w:rsid w:val="00C34DC5"/>
    <w:rsid w:val="00C35D41"/>
    <w:rsid w:val="00C453E6"/>
    <w:rsid w:val="00C52CB3"/>
    <w:rsid w:val="00C65F20"/>
    <w:rsid w:val="00C73242"/>
    <w:rsid w:val="00C937E9"/>
    <w:rsid w:val="00CA25BB"/>
    <w:rsid w:val="00CA52BC"/>
    <w:rsid w:val="00CA5EC6"/>
    <w:rsid w:val="00CA61DF"/>
    <w:rsid w:val="00CA757C"/>
    <w:rsid w:val="00CD10D6"/>
    <w:rsid w:val="00CD7BFC"/>
    <w:rsid w:val="00CE04A3"/>
    <w:rsid w:val="00CE0636"/>
    <w:rsid w:val="00D1211C"/>
    <w:rsid w:val="00D22DF1"/>
    <w:rsid w:val="00D25EB4"/>
    <w:rsid w:val="00D475BC"/>
    <w:rsid w:val="00D506EA"/>
    <w:rsid w:val="00D529A3"/>
    <w:rsid w:val="00D53C90"/>
    <w:rsid w:val="00D54D20"/>
    <w:rsid w:val="00D61118"/>
    <w:rsid w:val="00D61DDE"/>
    <w:rsid w:val="00D65DB8"/>
    <w:rsid w:val="00D722EA"/>
    <w:rsid w:val="00D73889"/>
    <w:rsid w:val="00D73E13"/>
    <w:rsid w:val="00D75E16"/>
    <w:rsid w:val="00D8328C"/>
    <w:rsid w:val="00D86916"/>
    <w:rsid w:val="00DA032A"/>
    <w:rsid w:val="00DA1470"/>
    <w:rsid w:val="00DA427C"/>
    <w:rsid w:val="00DA56EB"/>
    <w:rsid w:val="00DD3876"/>
    <w:rsid w:val="00DE0D81"/>
    <w:rsid w:val="00DE1798"/>
    <w:rsid w:val="00DF14A5"/>
    <w:rsid w:val="00DF2683"/>
    <w:rsid w:val="00DF33BE"/>
    <w:rsid w:val="00DF59CF"/>
    <w:rsid w:val="00E00EE4"/>
    <w:rsid w:val="00E16A2A"/>
    <w:rsid w:val="00E1720F"/>
    <w:rsid w:val="00E20CB4"/>
    <w:rsid w:val="00E2244F"/>
    <w:rsid w:val="00E25E73"/>
    <w:rsid w:val="00E310E4"/>
    <w:rsid w:val="00E3199B"/>
    <w:rsid w:val="00E32AAC"/>
    <w:rsid w:val="00E33180"/>
    <w:rsid w:val="00E34520"/>
    <w:rsid w:val="00E3468F"/>
    <w:rsid w:val="00E37B78"/>
    <w:rsid w:val="00E4407F"/>
    <w:rsid w:val="00E45200"/>
    <w:rsid w:val="00E53144"/>
    <w:rsid w:val="00E540EB"/>
    <w:rsid w:val="00E543F2"/>
    <w:rsid w:val="00E61294"/>
    <w:rsid w:val="00E61479"/>
    <w:rsid w:val="00E61FE9"/>
    <w:rsid w:val="00E65F8C"/>
    <w:rsid w:val="00E73BF0"/>
    <w:rsid w:val="00E75612"/>
    <w:rsid w:val="00E807D1"/>
    <w:rsid w:val="00E9264F"/>
    <w:rsid w:val="00E962D8"/>
    <w:rsid w:val="00E96827"/>
    <w:rsid w:val="00E96B02"/>
    <w:rsid w:val="00EA13D8"/>
    <w:rsid w:val="00EA5DE6"/>
    <w:rsid w:val="00EA66A5"/>
    <w:rsid w:val="00EB28A5"/>
    <w:rsid w:val="00EB3C7F"/>
    <w:rsid w:val="00EC3E01"/>
    <w:rsid w:val="00EC520B"/>
    <w:rsid w:val="00EC620D"/>
    <w:rsid w:val="00EC6D0A"/>
    <w:rsid w:val="00EC6FF0"/>
    <w:rsid w:val="00ED2CB4"/>
    <w:rsid w:val="00ED33A0"/>
    <w:rsid w:val="00EE10DB"/>
    <w:rsid w:val="00EE2034"/>
    <w:rsid w:val="00EE3BAE"/>
    <w:rsid w:val="00EE70D5"/>
    <w:rsid w:val="00EF19AC"/>
    <w:rsid w:val="00EF1CB3"/>
    <w:rsid w:val="00EF5D28"/>
    <w:rsid w:val="00F00F55"/>
    <w:rsid w:val="00F12B18"/>
    <w:rsid w:val="00F133B1"/>
    <w:rsid w:val="00F1711C"/>
    <w:rsid w:val="00F26B13"/>
    <w:rsid w:val="00F3680F"/>
    <w:rsid w:val="00F403B6"/>
    <w:rsid w:val="00F473DC"/>
    <w:rsid w:val="00F56830"/>
    <w:rsid w:val="00F56F2F"/>
    <w:rsid w:val="00F7255A"/>
    <w:rsid w:val="00F76C47"/>
    <w:rsid w:val="00F770FE"/>
    <w:rsid w:val="00F77B43"/>
    <w:rsid w:val="00F83F86"/>
    <w:rsid w:val="00F927CD"/>
    <w:rsid w:val="00F92814"/>
    <w:rsid w:val="00F96314"/>
    <w:rsid w:val="00FA056E"/>
    <w:rsid w:val="00FA27E5"/>
    <w:rsid w:val="00FA3248"/>
    <w:rsid w:val="00FC2DEA"/>
    <w:rsid w:val="00FC32B6"/>
    <w:rsid w:val="00FC3C0D"/>
    <w:rsid w:val="00FC5AA5"/>
    <w:rsid w:val="00FC5F39"/>
    <w:rsid w:val="00FC7DEF"/>
    <w:rsid w:val="00FD4A43"/>
    <w:rsid w:val="00FD6C65"/>
    <w:rsid w:val="00FD7B57"/>
    <w:rsid w:val="00FE0BAE"/>
    <w:rsid w:val="00FE13C5"/>
    <w:rsid w:val="00FF40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11974A9B"/>
  <w15:chartTrackingRefBased/>
  <w15:docId w15:val="{0C30586F-D46F-484B-BFCC-A9BE0B918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5639"/>
    <w:pPr>
      <w:ind w:leftChars="400" w:left="840"/>
    </w:pPr>
  </w:style>
  <w:style w:type="paragraph" w:styleId="a4">
    <w:name w:val="Balloon Text"/>
    <w:basedOn w:val="a"/>
    <w:link w:val="a5"/>
    <w:uiPriority w:val="99"/>
    <w:semiHidden/>
    <w:unhideWhenUsed/>
    <w:rsid w:val="00027106"/>
    <w:rPr>
      <w:rFonts w:ascii="Arial" w:eastAsia="ＭＳ ゴシック" w:hAnsi="Arial"/>
      <w:kern w:val="0"/>
      <w:sz w:val="18"/>
      <w:szCs w:val="18"/>
      <w:lang w:val="x-none" w:eastAsia="x-none"/>
    </w:rPr>
  </w:style>
  <w:style w:type="character" w:customStyle="1" w:styleId="a5">
    <w:name w:val="吹き出し (文字)"/>
    <w:link w:val="a4"/>
    <w:uiPriority w:val="99"/>
    <w:semiHidden/>
    <w:rsid w:val="00027106"/>
    <w:rPr>
      <w:rFonts w:ascii="Arial" w:eastAsia="ＭＳ ゴシック" w:hAnsi="Arial" w:cs="Times New Roman"/>
      <w:sz w:val="18"/>
      <w:szCs w:val="18"/>
    </w:rPr>
  </w:style>
  <w:style w:type="paragraph" w:styleId="a6">
    <w:name w:val="header"/>
    <w:basedOn w:val="a"/>
    <w:link w:val="a7"/>
    <w:uiPriority w:val="99"/>
    <w:unhideWhenUsed/>
    <w:rsid w:val="00E9264F"/>
    <w:pPr>
      <w:tabs>
        <w:tab w:val="center" w:pos="4252"/>
        <w:tab w:val="right" w:pos="8504"/>
      </w:tabs>
      <w:snapToGrid w:val="0"/>
    </w:pPr>
  </w:style>
  <w:style w:type="character" w:customStyle="1" w:styleId="a7">
    <w:name w:val="ヘッダー (文字)"/>
    <w:basedOn w:val="a0"/>
    <w:link w:val="a6"/>
    <w:uiPriority w:val="99"/>
    <w:rsid w:val="00E9264F"/>
  </w:style>
  <w:style w:type="paragraph" w:styleId="a8">
    <w:name w:val="footer"/>
    <w:basedOn w:val="a"/>
    <w:link w:val="a9"/>
    <w:uiPriority w:val="99"/>
    <w:unhideWhenUsed/>
    <w:rsid w:val="00E9264F"/>
    <w:pPr>
      <w:tabs>
        <w:tab w:val="center" w:pos="4252"/>
        <w:tab w:val="right" w:pos="8504"/>
      </w:tabs>
      <w:snapToGrid w:val="0"/>
    </w:pPr>
  </w:style>
  <w:style w:type="character" w:customStyle="1" w:styleId="a9">
    <w:name w:val="フッター (文字)"/>
    <w:basedOn w:val="a0"/>
    <w:link w:val="a8"/>
    <w:uiPriority w:val="99"/>
    <w:rsid w:val="00E92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FB148-CCA2-4C78-8463-43AF5C317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捺緒</dc:creator>
  <cp:keywords/>
  <dc:description/>
  <cp:lastModifiedBy>中村 捺緒</cp:lastModifiedBy>
  <cp:revision>2</cp:revision>
  <cp:lastPrinted>2015-12-10T01:45:00Z</cp:lastPrinted>
  <dcterms:created xsi:type="dcterms:W3CDTF">2025-05-08T05:59:00Z</dcterms:created>
  <dcterms:modified xsi:type="dcterms:W3CDTF">2025-05-08T05:59:00Z</dcterms:modified>
</cp:coreProperties>
</file>