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CECF" w14:textId="77777777" w:rsidR="00FD67B1" w:rsidRDefault="00826A12">
      <w:pPr>
        <w:adjustRightInd/>
        <w:spacing w:line="268" w:lineRule="exact"/>
        <w:rPr>
          <w:rFonts w:ascii="ＭＳ 明朝"/>
        </w:rPr>
      </w:pPr>
      <w:r w:rsidRPr="00826A12">
        <w:rPr>
          <w:rFonts w:cs="ＭＳ 明朝" w:hint="eastAsia"/>
          <w:sz w:val="20"/>
          <w:szCs w:val="20"/>
        </w:rPr>
        <w:t>様式３</w:t>
      </w:r>
      <w:r w:rsidR="00FD67B1">
        <w:rPr>
          <w:rFonts w:cs="ＭＳ 明朝" w:hint="eastAsia"/>
        </w:rPr>
        <w:t xml:space="preserve">　　　　　　　　　　遺伝子組換え生物等使用実験室登録申請書</w:t>
      </w:r>
    </w:p>
    <w:p w14:paraId="0005A8AE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7424C7A4" w14:textId="36DEFB65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t xml:space="preserve">                                                     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>年　　月　　日</w:t>
      </w:r>
    </w:p>
    <w:p w14:paraId="420BD3C5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</w:p>
    <w:p w14:paraId="5AC7F146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>宇都宮大学長　　殿</w:t>
      </w:r>
    </w:p>
    <w:p w14:paraId="437FF9EC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</w:p>
    <w:p w14:paraId="1FA3B75E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lang w:eastAsia="zh-TW"/>
        </w:rPr>
        <w:t xml:space="preserve">                            </w:t>
      </w:r>
      <w:r>
        <w:rPr>
          <w:rFonts w:cs="ＭＳ 明朝" w:hint="eastAsia"/>
        </w:rPr>
        <w:t>実験責任者（所属・氏名）</w:t>
      </w:r>
    </w:p>
    <w:p w14:paraId="66BE4273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2C08238D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4F488FAB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 xml:space="preserve">　遺伝子組換え生物等使用実験室の登録を申請します。ただし，当該実験室は居室として使用しておらず，省令別表第二，三，四，五に定める拡散防止措置の内容に適合して</w:t>
      </w:r>
    </w:p>
    <w:p w14:paraId="2DBC7CD9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>います。</w:t>
      </w:r>
    </w:p>
    <w:p w14:paraId="330E4FA0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471168D8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記</w:t>
      </w:r>
    </w:p>
    <w:p w14:paraId="01EFF765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6DF297C2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遺伝子組換え生物等使用実験室の種類（複数に○をつけた場合は，見取り図中に設備</w:t>
      </w:r>
    </w:p>
    <w:p w14:paraId="0EB4E4EB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>状況を詳しく記入すること）</w:t>
      </w:r>
    </w:p>
    <w:p w14:paraId="4CBEC417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4D759373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>
        <w:t xml:space="preserve">   </w:t>
      </w:r>
      <w:r>
        <w:rPr>
          <w:rFonts w:cs="ＭＳ 明朝" w:hint="eastAsia"/>
        </w:rPr>
        <w:t>（　）Ｐ１，（　）Ｐ１Ａ，（　）Ｐ１Ｐ実験室</w:t>
      </w:r>
    </w:p>
    <w:p w14:paraId="32A68E9A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    </w:t>
      </w:r>
      <w:r>
        <w:rPr>
          <w:rFonts w:cs="ＭＳ 明朝" w:hint="eastAsia"/>
        </w:rPr>
        <w:t>（　）Ｐ２，（　）Ｐ２Ａ，（　）Ｐ２Ｐ実験室</w:t>
      </w:r>
    </w:p>
    <w:p w14:paraId="3AB96C08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    </w:t>
      </w:r>
      <w:r>
        <w:rPr>
          <w:rFonts w:cs="ＭＳ 明朝" w:hint="eastAsia"/>
        </w:rPr>
        <w:t>（　）Ｐ３，（　）Ｐ３Ａ，（　）Ｐ３Ｐ実験室</w:t>
      </w:r>
    </w:p>
    <w:p w14:paraId="767250AF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t xml:space="preserve">       </w:t>
      </w:r>
      <w:r>
        <w:rPr>
          <w:rFonts w:cs="ＭＳ 明朝" w:hint="eastAsia"/>
          <w:lang w:eastAsia="zh-TW"/>
        </w:rPr>
        <w:t>（　）大量培養実験室</w:t>
      </w:r>
    </w:p>
    <w:p w14:paraId="1A8E4B5A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rPr>
          <w:lang w:eastAsia="zh-TW"/>
        </w:rPr>
        <w:t xml:space="preserve">       </w:t>
      </w:r>
      <w:r>
        <w:rPr>
          <w:rFonts w:cs="ＭＳ 明朝" w:hint="eastAsia"/>
          <w:lang w:eastAsia="zh-TW"/>
        </w:rPr>
        <w:t>（　）特定飼育区域</w:t>
      </w:r>
    </w:p>
    <w:p w14:paraId="5FED863F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rPr>
          <w:lang w:eastAsia="zh-TW"/>
        </w:rPr>
        <w:t xml:space="preserve">       </w:t>
      </w:r>
      <w:r>
        <w:rPr>
          <w:rFonts w:cs="ＭＳ 明朝" w:hint="eastAsia"/>
          <w:lang w:eastAsia="zh-TW"/>
        </w:rPr>
        <w:t>（　）特定網室</w:t>
      </w:r>
    </w:p>
    <w:p w14:paraId="364414D3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</w:p>
    <w:p w14:paraId="6CDFB8BE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実験室管理責任者名：</w:t>
      </w:r>
    </w:p>
    <w:p w14:paraId="5DBF45E9" w14:textId="77777777" w:rsidR="00FD67B1" w:rsidRDefault="00FD67B1">
      <w:pPr>
        <w:adjustRightInd/>
        <w:spacing w:line="268" w:lineRule="exact"/>
        <w:rPr>
          <w:rFonts w:ascii="ＭＳ 明朝"/>
          <w:lang w:eastAsia="zh-TW"/>
        </w:rPr>
      </w:pPr>
    </w:p>
    <w:p w14:paraId="0DE9E346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lang w:eastAsia="zh-TW"/>
        </w:rPr>
        <w:t xml:space="preserve">  </w:t>
      </w:r>
      <w:r>
        <w:rPr>
          <w:rFonts w:cs="ＭＳ 明朝" w:hint="eastAsia"/>
        </w:rPr>
        <w:t>建物名称及び階数：</w:t>
      </w:r>
    </w:p>
    <w:p w14:paraId="60C0AFEC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5B29D31D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実験室名称：</w:t>
      </w:r>
    </w:p>
    <w:p w14:paraId="6E94EC54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623B48D3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実験室面積：</w:t>
      </w:r>
      <w:r>
        <w:t xml:space="preserve">               </w:t>
      </w:r>
      <w:r>
        <w:rPr>
          <w:rFonts w:cs="ＭＳ 明朝" w:hint="eastAsia"/>
        </w:rPr>
        <w:t>㎡</w:t>
      </w:r>
    </w:p>
    <w:p w14:paraId="1765BFAA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35769DA6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設備状況（該当事項に○をつける）</w:t>
      </w:r>
    </w:p>
    <w:p w14:paraId="228AA852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）窓及びドアを密閉できる</w:t>
      </w:r>
    </w:p>
    <w:p w14:paraId="3C68226A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）室内で手を消毒して洗うことができる</w:t>
      </w:r>
    </w:p>
    <w:p w14:paraId="01FD0112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（　）同一建物内にオ－トクレ－ブを設置</w:t>
      </w:r>
    </w:p>
    <w:p w14:paraId="621ECABB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）室内にオ－トクレ－ブを設置</w:t>
      </w:r>
    </w:p>
    <w:p w14:paraId="525454CE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）安全キャビネットを設置</w:t>
      </w:r>
    </w:p>
    <w:p w14:paraId="084650C2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）前室がある</w:t>
      </w:r>
    </w:p>
    <w:p w14:paraId="0C94E7DD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）花粉・種子の環境中への放出を防止</w:t>
      </w:r>
    </w:p>
    <w:p w14:paraId="478FC467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（　）昆虫・齧歯類の逃走及び侵入を防止</w:t>
      </w:r>
    </w:p>
    <w:p w14:paraId="716E8951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3896E9D4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1095382B" w14:textId="7A749402" w:rsidR="00FD67B1" w:rsidRDefault="00FD67B1">
      <w:pPr>
        <w:adjustRightInd/>
        <w:spacing w:line="268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 xml:space="preserve">安全主任者　　　　　　　　　　　</w:t>
      </w:r>
    </w:p>
    <w:p w14:paraId="47988E68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429BFBE1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751AC73E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1F5A93EE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70E9D56B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55AD6068" w14:textId="77777777" w:rsidR="00FD67B1" w:rsidRDefault="00FD67B1">
      <w:pPr>
        <w:adjustRightInd/>
        <w:spacing w:line="268" w:lineRule="exact"/>
        <w:rPr>
          <w:rFonts w:ascii="ＭＳ 明朝"/>
        </w:rPr>
      </w:pPr>
    </w:p>
    <w:p w14:paraId="77585D67" w14:textId="77777777" w:rsidR="00FD67B1" w:rsidRDefault="00FD67B1">
      <w:pPr>
        <w:adjustRightInd/>
        <w:spacing w:line="268" w:lineRule="exact"/>
        <w:rPr>
          <w:rFonts w:ascii="ＭＳ 明朝"/>
        </w:rPr>
      </w:pPr>
      <w:r>
        <w:rPr>
          <w:rFonts w:cs="ＭＳ 明朝" w:hint="eastAsia"/>
        </w:rPr>
        <w:t xml:space="preserve">　（実験室の配置と設備状況の見取図）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FD67B1" w14:paraId="1C0766C2" w14:textId="77777777">
        <w:trPr>
          <w:trHeight w:val="12060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40A4" w14:textId="77777777" w:rsidR="00FD67B1" w:rsidRDefault="00FD67B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2308FC0" w14:textId="77777777" w:rsidR="00FD67B1" w:rsidRDefault="00FD67B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62FDE82F" w14:textId="77777777" w:rsidR="00FD67B1" w:rsidRDefault="00FD67B1">
      <w:pPr>
        <w:adjustRightInd/>
        <w:spacing w:line="268" w:lineRule="exact"/>
        <w:rPr>
          <w:rFonts w:ascii="ＭＳ 明朝"/>
        </w:rPr>
      </w:pPr>
    </w:p>
    <w:sectPr w:rsidR="00FD67B1">
      <w:headerReference w:type="default" r:id="rId6"/>
      <w:footerReference w:type="default" r:id="rId7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21FF" w14:textId="77777777" w:rsidR="00CD0A0B" w:rsidRDefault="00CD0A0B">
      <w:r>
        <w:separator/>
      </w:r>
    </w:p>
  </w:endnote>
  <w:endnote w:type="continuationSeparator" w:id="0">
    <w:p w14:paraId="6C0F4F41" w14:textId="77777777" w:rsidR="00CD0A0B" w:rsidRDefault="00CD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47C" w14:textId="77777777" w:rsidR="00FD67B1" w:rsidRDefault="00FD67B1">
    <w:pPr>
      <w:framePr w:wrap="auto" w:vAnchor="text" w:hAnchor="margin" w:xAlign="center" w:y="1"/>
      <w:adjustRightInd/>
      <w:jc w:val="center"/>
      <w:rPr>
        <w:rFonts w:ascii="ＭＳ 明朝"/>
        <w:spacing w:val="7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6B1469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86B3" w14:textId="77777777" w:rsidR="00CD0A0B" w:rsidRDefault="00CD0A0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F8F3503" w14:textId="77777777" w:rsidR="00CD0A0B" w:rsidRDefault="00CD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33CF" w14:textId="77777777" w:rsidR="00FD67B1" w:rsidRDefault="00FD67B1">
    <w:pPr>
      <w:adjustRightInd/>
      <w:spacing w:line="288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B1"/>
    <w:rsid w:val="00202A4D"/>
    <w:rsid w:val="002C1E91"/>
    <w:rsid w:val="003E680C"/>
    <w:rsid w:val="00420D80"/>
    <w:rsid w:val="00474C6A"/>
    <w:rsid w:val="00624909"/>
    <w:rsid w:val="006B1469"/>
    <w:rsid w:val="0070662D"/>
    <w:rsid w:val="007922C5"/>
    <w:rsid w:val="0080192D"/>
    <w:rsid w:val="00826A12"/>
    <w:rsid w:val="0083457A"/>
    <w:rsid w:val="009453E5"/>
    <w:rsid w:val="00AA4249"/>
    <w:rsid w:val="00C52E37"/>
    <w:rsid w:val="00CB1C5C"/>
    <w:rsid w:val="00CD0A0B"/>
    <w:rsid w:val="00D920DE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AEC25"/>
  <w15:chartTrackingRefBased/>
  <w15:docId w15:val="{8837EC26-B81C-4B63-A4D5-AD1F3054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0D80"/>
    <w:rPr>
      <w:color w:val="000000"/>
      <w:sz w:val="24"/>
      <w:szCs w:val="24"/>
    </w:rPr>
  </w:style>
  <w:style w:type="paragraph" w:styleId="a5">
    <w:name w:val="footer"/>
    <w:basedOn w:val="a"/>
    <w:link w:val="a6"/>
    <w:rsid w:val="00420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0D80"/>
    <w:rPr>
      <w:color w:val="000000"/>
      <w:sz w:val="24"/>
      <w:szCs w:val="24"/>
    </w:rPr>
  </w:style>
  <w:style w:type="paragraph" w:styleId="a7">
    <w:name w:val="Revision"/>
    <w:hidden/>
    <w:uiPriority w:val="99"/>
    <w:semiHidden/>
    <w:rsid w:val="00D920D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　　　　　　　　　　遺伝子組換え生物等使用実験室登録申請書</vt:lpstr>
      <vt:lpstr>様式３　　　　　　　　　　遺伝子組換え生物等使用実験室登録申請書</vt:lpstr>
    </vt:vector>
  </TitlesOfParts>
  <Company>宇都宮大学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　　　　　　　　　遺伝子組換え生物等使用実験室登録申請書</dc:title>
  <dc:subject/>
  <dc:creator>研究協力課</dc:creator>
  <cp:keywords/>
  <cp:lastModifiedBy>中村 捺緒</cp:lastModifiedBy>
  <cp:revision>2</cp:revision>
  <cp:lastPrinted>2025-06-11T00:02:00Z</cp:lastPrinted>
  <dcterms:created xsi:type="dcterms:W3CDTF">2025-06-11T00:57:00Z</dcterms:created>
  <dcterms:modified xsi:type="dcterms:W3CDTF">2025-06-11T00:57:00Z</dcterms:modified>
</cp:coreProperties>
</file>