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37CF" w14:textId="77777777" w:rsidR="00966286" w:rsidRPr="00E75B44" w:rsidRDefault="00966286" w:rsidP="00966286">
      <w:pPr>
        <w:overflowPunct w:val="0"/>
        <w:spacing w:line="360" w:lineRule="exact"/>
        <w:textAlignment w:val="baseline"/>
        <w:rPr>
          <w:rFonts w:ascii="ＭＳ 明朝" w:hAnsi="ＭＳ 明朝"/>
          <w:spacing w:val="14"/>
          <w:kern w:val="0"/>
          <w:sz w:val="20"/>
          <w:szCs w:val="20"/>
        </w:rPr>
      </w:pPr>
      <w:r w:rsidRPr="00E75B44">
        <w:rPr>
          <w:rFonts w:ascii="ＭＳ 明朝" w:hAnsi="ＭＳ 明朝" w:cs="ＭＳ Ｐ明朝" w:hint="eastAsia"/>
          <w:kern w:val="0"/>
          <w:sz w:val="20"/>
          <w:szCs w:val="20"/>
        </w:rPr>
        <w:t>様式</w:t>
      </w:r>
      <w:r w:rsidR="006D178B" w:rsidRPr="00E75B44">
        <w:rPr>
          <w:rFonts w:ascii="ＭＳ 明朝" w:hAnsi="ＭＳ 明朝" w:cs="ＭＳ Ｐ明朝" w:hint="eastAsia"/>
          <w:kern w:val="0"/>
          <w:sz w:val="20"/>
          <w:szCs w:val="20"/>
        </w:rPr>
        <w:t>５</w:t>
      </w:r>
    </w:p>
    <w:p w14:paraId="3737EF52" w14:textId="77777777" w:rsidR="00966286" w:rsidRPr="00E75B44" w:rsidRDefault="00966286" w:rsidP="00966286">
      <w:pPr>
        <w:overflowPunct w:val="0"/>
        <w:spacing w:line="360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77E4DE93" w14:textId="77777777" w:rsidR="00050510" w:rsidRPr="00E75B44" w:rsidRDefault="00966286" w:rsidP="002745EF">
      <w:pPr>
        <w:overflowPunct w:val="0"/>
        <w:spacing w:line="228" w:lineRule="exact"/>
        <w:jc w:val="center"/>
        <w:textAlignment w:val="baseline"/>
        <w:rPr>
          <w:rFonts w:ascii="ＭＳ ゴシック" w:eastAsia="ＭＳ ゴシック" w:hAnsi="ＭＳ ゴシック" w:cs="ＭＳ Ｐ明朝" w:hint="eastAsia"/>
          <w:b/>
          <w:spacing w:val="-2"/>
          <w:kern w:val="0"/>
          <w:sz w:val="20"/>
          <w:szCs w:val="20"/>
        </w:rPr>
      </w:pPr>
      <w:r w:rsidRPr="00E75B44">
        <w:rPr>
          <w:rFonts w:ascii="ＭＳ ゴシック" w:eastAsia="ＭＳ ゴシック" w:hAnsi="ＭＳ ゴシック" w:cs="ＭＳ Ｐ明朝" w:hint="eastAsia"/>
          <w:b/>
          <w:spacing w:val="-2"/>
          <w:kern w:val="0"/>
          <w:sz w:val="20"/>
          <w:szCs w:val="20"/>
        </w:rPr>
        <w:t>実験動物飼養保管施設・動物実験室廃止届</w:t>
      </w:r>
    </w:p>
    <w:p w14:paraId="223B99AD" w14:textId="77777777" w:rsidR="002745EF" w:rsidRPr="00E75B44" w:rsidRDefault="002745EF" w:rsidP="002745EF">
      <w:pPr>
        <w:overflowPunct w:val="0"/>
        <w:spacing w:line="228" w:lineRule="exact"/>
        <w:jc w:val="center"/>
        <w:textAlignment w:val="baseline"/>
        <w:rPr>
          <w:rFonts w:ascii="ＭＳ 明朝" w:hAnsi="ＭＳ 明朝" w:hint="eastAsia"/>
          <w:spacing w:val="14"/>
          <w:kern w:val="0"/>
          <w:sz w:val="21"/>
          <w:szCs w:val="21"/>
        </w:rPr>
      </w:pPr>
    </w:p>
    <w:p w14:paraId="63834774" w14:textId="77777777" w:rsidR="00793D20" w:rsidRPr="00E75B44" w:rsidRDefault="00966286" w:rsidP="00793D20">
      <w:pPr>
        <w:overflowPunct w:val="0"/>
        <w:spacing w:line="228" w:lineRule="exact"/>
        <w:ind w:leftChars="2650" w:left="5830" w:right="703"/>
        <w:jc w:val="left"/>
        <w:textAlignment w:val="baseline"/>
        <w:rPr>
          <w:rFonts w:ascii="ＭＳ 明朝" w:hAnsi="ＭＳ 明朝" w:cs="ＭＳ Ｐ明朝" w:hint="eastAsia"/>
          <w:spacing w:val="-2"/>
          <w:kern w:val="0"/>
          <w:sz w:val="18"/>
          <w:szCs w:val="18"/>
        </w:rPr>
      </w:pPr>
      <w:r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>整理番号</w:t>
      </w:r>
      <w:r w:rsidR="00484ED4"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>（</w:t>
      </w:r>
      <w:r w:rsidR="00050510"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 xml:space="preserve">　　　　　　</w:t>
      </w:r>
      <w:r w:rsidR="00484ED4"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>）</w:t>
      </w:r>
    </w:p>
    <w:p w14:paraId="3E592387" w14:textId="77777777" w:rsidR="00966286" w:rsidRPr="00E75B44" w:rsidRDefault="00CD6ACC" w:rsidP="00793D20">
      <w:pPr>
        <w:overflowPunct w:val="0"/>
        <w:spacing w:line="228" w:lineRule="exact"/>
        <w:ind w:leftChars="2650" w:left="5830" w:right="703"/>
        <w:jc w:val="lef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>令和</w:t>
      </w:r>
      <w:r w:rsidR="00966286"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 xml:space="preserve">　　年　　月　　日</w:t>
      </w:r>
    </w:p>
    <w:p w14:paraId="7CB4CB94" w14:textId="77777777" w:rsidR="00966286" w:rsidRPr="00E75B44" w:rsidRDefault="00966286" w:rsidP="00966286">
      <w:pPr>
        <w:overflowPunct w:val="0"/>
        <w:spacing w:line="228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3EF2EF4B" w14:textId="77777777" w:rsidR="00966286" w:rsidRPr="00E75B44" w:rsidRDefault="00966286" w:rsidP="00966286">
      <w:pPr>
        <w:overflowPunct w:val="0"/>
        <w:spacing w:line="228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 xml:space="preserve">　　　</w:t>
      </w:r>
      <w:r w:rsidR="008E5F91"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 xml:space="preserve">　</w:t>
      </w:r>
      <w:r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>学</w:t>
      </w:r>
      <w:r w:rsidR="008E5F91"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 xml:space="preserve">　</w:t>
      </w:r>
      <w:r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 xml:space="preserve">長　</w:t>
      </w:r>
      <w:r w:rsidR="008E5F91"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 xml:space="preserve">　</w:t>
      </w:r>
      <w:r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>殿</w:t>
      </w:r>
    </w:p>
    <w:p w14:paraId="08D2D3E9" w14:textId="77777777" w:rsidR="00966286" w:rsidRPr="00E75B44" w:rsidRDefault="00F94E7F" w:rsidP="00E43FDA">
      <w:pPr>
        <w:overflowPunct w:val="0"/>
        <w:spacing w:line="228" w:lineRule="exact"/>
        <w:ind w:right="704" w:firstLineChars="2200" w:firstLine="4400"/>
        <w:textAlignment w:val="baseline"/>
        <w:rPr>
          <w:rFonts w:ascii="ＭＳ 明朝" w:hAnsi="ＭＳ 明朝"/>
          <w:spacing w:val="14"/>
          <w:kern w:val="0"/>
          <w:sz w:val="20"/>
          <w:szCs w:val="20"/>
        </w:rPr>
      </w:pPr>
      <w:r w:rsidRPr="00E75B44">
        <w:rPr>
          <w:rFonts w:ascii="ＭＳ 明朝" w:hAnsi="ＭＳ 明朝" w:cs="ＭＳ 明朝" w:hint="eastAsia"/>
          <w:kern w:val="0"/>
          <w:sz w:val="20"/>
          <w:szCs w:val="20"/>
        </w:rPr>
        <w:t>管理者（部局等の長）</w:t>
      </w:r>
      <w:r w:rsidR="00966286" w:rsidRPr="00E75B44">
        <w:rPr>
          <w:rFonts w:ascii="ＭＳ 明朝" w:hAnsi="ＭＳ 明朝" w:cs="ＭＳ Ｐ明朝" w:hint="eastAsia"/>
          <w:spacing w:val="-2"/>
          <w:kern w:val="0"/>
          <w:sz w:val="20"/>
          <w:szCs w:val="20"/>
        </w:rPr>
        <w:t xml:space="preserve">　　　　　　　　　　</w:t>
      </w:r>
    </w:p>
    <w:p w14:paraId="1B1845F2" w14:textId="77777777" w:rsidR="00966286" w:rsidRPr="00E75B44" w:rsidRDefault="00966286" w:rsidP="00966286">
      <w:pPr>
        <w:overflowPunct w:val="0"/>
        <w:spacing w:line="228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0D402684" w14:textId="77777777" w:rsidR="00966286" w:rsidRPr="00E75B44" w:rsidRDefault="00966286" w:rsidP="00966286">
      <w:pPr>
        <w:overflowPunct w:val="0"/>
        <w:spacing w:line="228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 xml:space="preserve">　</w:t>
      </w:r>
      <w:r w:rsidR="002F4CB5"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 xml:space="preserve">　　</w:t>
      </w:r>
      <w:r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>下記のとおり実験動物飼養保管施設・動物実験室を廃止したので届け出ます。</w:t>
      </w:r>
    </w:p>
    <w:p w14:paraId="71124202" w14:textId="77777777" w:rsidR="00966286" w:rsidRPr="00E75B44" w:rsidRDefault="00966286" w:rsidP="00966286">
      <w:pPr>
        <w:overflowPunct w:val="0"/>
        <w:spacing w:line="228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 xml:space="preserve">　</w:t>
      </w:r>
    </w:p>
    <w:p w14:paraId="647B3F6F" w14:textId="77777777" w:rsidR="00966286" w:rsidRPr="00E75B44" w:rsidRDefault="00966286" w:rsidP="00966286">
      <w:pPr>
        <w:overflowPunct w:val="0"/>
        <w:spacing w:line="228" w:lineRule="exact"/>
        <w:jc w:val="center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E75B44">
        <w:rPr>
          <w:rFonts w:ascii="ＭＳ 明朝" w:hAnsi="ＭＳ 明朝" w:cs="ＭＳ Ｐ明朝" w:hint="eastAsia"/>
          <w:spacing w:val="-2"/>
          <w:kern w:val="0"/>
          <w:sz w:val="18"/>
          <w:szCs w:val="18"/>
        </w:rPr>
        <w:t>記</w:t>
      </w:r>
    </w:p>
    <w:p w14:paraId="673D7723" w14:textId="77777777" w:rsidR="00966286" w:rsidRPr="00E75B44" w:rsidRDefault="00966286" w:rsidP="00966286">
      <w:pPr>
        <w:overflowPunct w:val="0"/>
        <w:spacing w:line="228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tbl>
      <w:tblPr>
        <w:tblW w:w="852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5"/>
        <w:gridCol w:w="1541"/>
        <w:gridCol w:w="5263"/>
      </w:tblGrid>
      <w:tr w:rsidR="008E5F91" w:rsidRPr="00E75B44" w14:paraId="4E061C11" w14:textId="77777777" w:rsidTr="00DE34AF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10768C" w14:textId="77777777" w:rsidR="008E5F91" w:rsidRPr="00E75B44" w:rsidRDefault="008E5F91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5EA0A3DC" w14:textId="77777777" w:rsidR="008E5F91" w:rsidRPr="00E75B44" w:rsidRDefault="008E5F91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施設の名称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BB284E" w14:textId="77777777" w:rsidR="008E5F91" w:rsidRPr="00E75B44" w:rsidRDefault="008E5F91" w:rsidP="00966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66286" w:rsidRPr="00E75B44" w14:paraId="43A84D25" w14:textId="77777777" w:rsidTr="00177D6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7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6F88F2" w14:textId="77777777" w:rsidR="00966286" w:rsidRPr="00E75B44" w:rsidRDefault="00966286" w:rsidP="00E43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60E5A4C6" w14:textId="77777777" w:rsidR="00966286" w:rsidRPr="00E75B44" w:rsidRDefault="00966286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設置場所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EF193E" w14:textId="77777777" w:rsidR="00966286" w:rsidRPr="00E75B44" w:rsidRDefault="00966286" w:rsidP="00966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66286" w:rsidRPr="00E75B44" w14:paraId="1BEC1E53" w14:textId="77777777" w:rsidTr="00177D68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A45451" w14:textId="77777777" w:rsidR="00966286" w:rsidRPr="00E75B44" w:rsidRDefault="00966286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7D437306" w14:textId="77777777" w:rsidR="00966286" w:rsidRPr="00E75B44" w:rsidRDefault="00966286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14:paraId="1FA0B7F3" w14:textId="77777777" w:rsidR="00050510" w:rsidRPr="00E75B44" w:rsidRDefault="00050510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14:paraId="73BDA809" w14:textId="77777777" w:rsidR="00966286" w:rsidRPr="00E75B44" w:rsidRDefault="00F94E7F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動物実験</w:t>
            </w:r>
            <w:r w:rsidR="00966286"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責任者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E45B67" w14:textId="77777777" w:rsidR="00050510" w:rsidRPr="00E75B44" w:rsidRDefault="00050510" w:rsidP="00050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</w:pPr>
          </w:p>
          <w:p w14:paraId="4C935B41" w14:textId="77777777" w:rsidR="00966286" w:rsidRPr="00E75B44" w:rsidRDefault="00966286" w:rsidP="00050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20A87A" w14:textId="77777777" w:rsidR="00966286" w:rsidRPr="00E75B44" w:rsidRDefault="00966286" w:rsidP="00050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66286" w:rsidRPr="00E75B44" w14:paraId="07B5CDBF" w14:textId="77777777" w:rsidTr="00177D68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72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540D00" w14:textId="77777777" w:rsidR="00966286" w:rsidRPr="00E75B44" w:rsidRDefault="00966286" w:rsidP="00E43FD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839157" w14:textId="77777777" w:rsidR="00966286" w:rsidRPr="00E75B44" w:rsidRDefault="00966286" w:rsidP="00050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056B965E" w14:textId="77777777" w:rsidR="00966286" w:rsidRPr="00E75B44" w:rsidRDefault="00966286" w:rsidP="00050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所属・職名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744CDF" w14:textId="77777777" w:rsidR="00966286" w:rsidRPr="00E75B44" w:rsidRDefault="00966286" w:rsidP="00050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66286" w:rsidRPr="00E75B44" w14:paraId="222C91AF" w14:textId="77777777" w:rsidTr="00177D68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72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4A2DDD8" w14:textId="77777777" w:rsidR="00966286" w:rsidRPr="00E75B44" w:rsidRDefault="00966286" w:rsidP="00E43FD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7258FEB" w14:textId="77777777" w:rsidR="00966286" w:rsidRPr="00E75B44" w:rsidRDefault="00966286" w:rsidP="00050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570F0C27" w14:textId="77777777" w:rsidR="00966286" w:rsidRPr="00E75B44" w:rsidRDefault="00966286" w:rsidP="00050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520F94" w14:textId="77777777" w:rsidR="00966286" w:rsidRPr="00E75B44" w:rsidRDefault="00966286" w:rsidP="00050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66286" w:rsidRPr="00E75B44" w14:paraId="11A83219" w14:textId="77777777" w:rsidTr="00177D68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DDB63A" w14:textId="77777777" w:rsidR="00966286" w:rsidRPr="00E75B44" w:rsidRDefault="00966286" w:rsidP="00E43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2EA485C5" w14:textId="77777777" w:rsidR="00966286" w:rsidRPr="00E75B44" w:rsidRDefault="002F4CB5" w:rsidP="00E43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廃止</w:t>
            </w:r>
            <w:r w:rsidR="00966286"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ACA0F8" w14:textId="77777777" w:rsidR="00966286" w:rsidRPr="00E75B44" w:rsidRDefault="00966286" w:rsidP="00966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66286" w:rsidRPr="00E75B44" w14:paraId="1BE6F65E" w14:textId="77777777" w:rsidTr="00177D6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7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96A10D" w14:textId="77777777" w:rsidR="00966286" w:rsidRPr="00E75B44" w:rsidRDefault="00966286" w:rsidP="00E43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39AD63DD" w14:textId="77777777" w:rsidR="00966286" w:rsidRPr="00E75B44" w:rsidRDefault="00966286" w:rsidP="00E43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4BDCDDBE" w14:textId="77777777" w:rsidR="00966286" w:rsidRPr="00E75B44" w:rsidRDefault="00966286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廃止の理由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338E4C" w14:textId="77777777" w:rsidR="00966286" w:rsidRPr="00E75B44" w:rsidRDefault="00966286" w:rsidP="00966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66286" w:rsidRPr="00E75B44" w14:paraId="4ACE8EBD" w14:textId="77777777" w:rsidTr="00177D6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7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863843" w14:textId="77777777" w:rsidR="00966286" w:rsidRPr="00E75B44" w:rsidRDefault="00966286" w:rsidP="00E43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66291A16" w14:textId="77777777" w:rsidR="00966286" w:rsidRPr="00E75B44" w:rsidRDefault="00966286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廃止後の利用予定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DA9D3A" w14:textId="77777777" w:rsidR="00966286" w:rsidRPr="00E75B44" w:rsidRDefault="00966286" w:rsidP="00966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66286" w:rsidRPr="00E75B44" w14:paraId="58B97D69" w14:textId="77777777" w:rsidTr="00177D68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7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46CC3D" w14:textId="77777777" w:rsidR="00966286" w:rsidRPr="00E75B44" w:rsidRDefault="00966286" w:rsidP="00E43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4416295C" w14:textId="77777777" w:rsidR="002F4CB5" w:rsidRPr="00E75B44" w:rsidRDefault="00966286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廃止時に残存する</w:t>
            </w:r>
          </w:p>
          <w:p w14:paraId="213D892A" w14:textId="77777777" w:rsidR="00966286" w:rsidRPr="00E75B44" w:rsidRDefault="00966286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動物の措置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C3C276" w14:textId="77777777" w:rsidR="00966286" w:rsidRPr="00E75B44" w:rsidRDefault="00966286" w:rsidP="00966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0107F72C" w14:textId="77777777" w:rsidR="00966286" w:rsidRPr="00E75B44" w:rsidRDefault="00966286" w:rsidP="00177D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ind w:firstLineChars="100" w:firstLine="18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残存実験動物</w:t>
            </w:r>
            <w:r w:rsidR="00177D68"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 xml:space="preserve">　　□　有　　　</w:t>
            </w: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□　無</w:t>
            </w:r>
            <w:r w:rsidR="00177D68"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 xml:space="preserve">　</w:t>
            </w:r>
          </w:p>
          <w:p w14:paraId="29A1FF58" w14:textId="77777777" w:rsidR="00966286" w:rsidRPr="00E75B44" w:rsidRDefault="00966286" w:rsidP="00966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46CD9AD3" w14:textId="77777777" w:rsidR="00966286" w:rsidRPr="00E75B44" w:rsidRDefault="00966286" w:rsidP="00177D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ind w:firstLineChars="100" w:firstLine="180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廃止後の措置：</w:t>
            </w:r>
          </w:p>
        </w:tc>
      </w:tr>
      <w:tr w:rsidR="00966286" w:rsidRPr="00E75B44" w14:paraId="504B3622" w14:textId="77777777" w:rsidTr="00177D68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17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0D04C0" w14:textId="77777777" w:rsidR="00966286" w:rsidRPr="00E75B44" w:rsidRDefault="00966286" w:rsidP="00E43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117C3144" w14:textId="77777777" w:rsidR="00966286" w:rsidRPr="00E75B44" w:rsidRDefault="00966286" w:rsidP="00E43F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75B44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特記事項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AA650" w14:textId="77777777" w:rsidR="00966286" w:rsidRPr="00E75B44" w:rsidRDefault="00966286" w:rsidP="00966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7068A5D8" w14:textId="77777777" w:rsidR="00966286" w:rsidRPr="00E75B44" w:rsidRDefault="00966286" w:rsidP="00966286">
      <w:pPr>
        <w:overflowPunct w:val="0"/>
        <w:spacing w:line="1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E75B44">
        <w:rPr>
          <w:rFonts w:ascii="ＭＳ 明朝" w:hAnsi="ＭＳ 明朝" w:cs="ＭＳ Ｐ明朝"/>
          <w:kern w:val="0"/>
          <w:sz w:val="18"/>
          <w:szCs w:val="18"/>
        </w:rPr>
        <w:t xml:space="preserve"> </w:t>
      </w:r>
    </w:p>
    <w:p w14:paraId="79AF3418" w14:textId="77777777" w:rsidR="00966286" w:rsidRPr="00E75B44" w:rsidRDefault="00966286" w:rsidP="00966286">
      <w:pPr>
        <w:overflowPunct w:val="0"/>
        <w:spacing w:line="188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16E7AD3" w14:textId="77777777" w:rsidR="00966286" w:rsidRPr="00E75B44" w:rsidRDefault="00966286" w:rsidP="00966286">
      <w:pPr>
        <w:overflowPunct w:val="0"/>
        <w:spacing w:line="188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E75B44">
        <w:rPr>
          <w:rFonts w:ascii="ＭＳ 明朝" w:hAnsi="ＭＳ 明朝" w:cs="ＭＳ Ｐ明朝" w:hint="eastAsia"/>
          <w:kern w:val="0"/>
          <w:sz w:val="18"/>
          <w:szCs w:val="18"/>
        </w:rPr>
        <w:t xml:space="preserve">　　　　　　　　　　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751"/>
      </w:tblGrid>
      <w:tr w:rsidR="002F4CB5" w:rsidRPr="00E75B44" w14:paraId="27EB1713" w14:textId="77777777" w:rsidTr="00177D68">
        <w:trPr>
          <w:trHeight w:val="1760"/>
        </w:trPr>
        <w:tc>
          <w:tcPr>
            <w:tcW w:w="1701" w:type="dxa"/>
            <w:shd w:val="clear" w:color="auto" w:fill="auto"/>
          </w:tcPr>
          <w:p w14:paraId="166ABF1B" w14:textId="77777777" w:rsidR="002F4CB5" w:rsidRPr="00E75B44" w:rsidRDefault="002F4CB5" w:rsidP="00966286">
            <w:pPr>
              <w:rPr>
                <w:rFonts w:ascii="ＭＳ 明朝" w:hAnsi="ＭＳ 明朝" w:hint="eastAsia"/>
                <w:sz w:val="18"/>
              </w:rPr>
            </w:pPr>
          </w:p>
          <w:p w14:paraId="1832291B" w14:textId="77777777" w:rsidR="002F4CB5" w:rsidRPr="00E75B44" w:rsidRDefault="002F4CB5" w:rsidP="002F4CB5">
            <w:pPr>
              <w:rPr>
                <w:rFonts w:ascii="ＭＳ 明朝" w:hAnsi="ＭＳ 明朝" w:hint="eastAsia"/>
                <w:sz w:val="18"/>
              </w:rPr>
            </w:pPr>
          </w:p>
          <w:p w14:paraId="575FB06C" w14:textId="77777777" w:rsidR="002F4CB5" w:rsidRPr="00E75B44" w:rsidRDefault="002F4CB5" w:rsidP="00B54D54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E75B44">
              <w:rPr>
                <w:rFonts w:ascii="ＭＳ 明朝" w:hAnsi="ＭＳ 明朝" w:hint="eastAsia"/>
                <w:sz w:val="18"/>
              </w:rPr>
              <w:t>委員会記入欄</w:t>
            </w:r>
          </w:p>
          <w:p w14:paraId="0D00013E" w14:textId="77777777" w:rsidR="002F4CB5" w:rsidRPr="00E75B44" w:rsidRDefault="002F4CB5" w:rsidP="002F4CB5">
            <w:pPr>
              <w:rPr>
                <w:rFonts w:ascii="ＭＳ 明朝" w:hAnsi="ＭＳ 明朝" w:hint="eastAsia"/>
                <w:sz w:val="18"/>
              </w:rPr>
            </w:pPr>
          </w:p>
          <w:p w14:paraId="543C717A" w14:textId="77777777" w:rsidR="002F4CB5" w:rsidRPr="00E75B44" w:rsidRDefault="002F4CB5" w:rsidP="002F4CB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751" w:type="dxa"/>
            <w:shd w:val="clear" w:color="auto" w:fill="auto"/>
          </w:tcPr>
          <w:p w14:paraId="2DDA39E0" w14:textId="77777777" w:rsidR="002F4CB5" w:rsidRPr="00E75B44" w:rsidRDefault="002F4CB5" w:rsidP="00966286">
            <w:pPr>
              <w:rPr>
                <w:rFonts w:ascii="ＭＳ 明朝" w:hAnsi="ＭＳ 明朝" w:hint="eastAsia"/>
                <w:sz w:val="18"/>
              </w:rPr>
            </w:pPr>
          </w:p>
        </w:tc>
      </w:tr>
    </w:tbl>
    <w:p w14:paraId="00E0FF6F" w14:textId="77777777" w:rsidR="00966286" w:rsidRPr="00E75B44" w:rsidRDefault="00966286" w:rsidP="00966286">
      <w:pPr>
        <w:rPr>
          <w:rFonts w:ascii="ＭＳ 明朝" w:hAnsi="ＭＳ 明朝" w:hint="eastAsia"/>
        </w:rPr>
      </w:pPr>
    </w:p>
    <w:sectPr w:rsidR="00966286" w:rsidRPr="00E75B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3131" w14:textId="77777777" w:rsidR="00470BC7" w:rsidRDefault="00470BC7" w:rsidP="002745EF">
      <w:r>
        <w:separator/>
      </w:r>
    </w:p>
  </w:endnote>
  <w:endnote w:type="continuationSeparator" w:id="0">
    <w:p w14:paraId="4355926B" w14:textId="77777777" w:rsidR="00470BC7" w:rsidRDefault="00470BC7" w:rsidP="0027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9BF0" w14:textId="77777777" w:rsidR="00470BC7" w:rsidRDefault="00470BC7" w:rsidP="002745EF">
      <w:r>
        <w:separator/>
      </w:r>
    </w:p>
  </w:footnote>
  <w:footnote w:type="continuationSeparator" w:id="0">
    <w:p w14:paraId="5B0F158C" w14:textId="77777777" w:rsidR="00470BC7" w:rsidRDefault="00470BC7" w:rsidP="0027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286"/>
    <w:rsid w:val="00032CF6"/>
    <w:rsid w:val="00050510"/>
    <w:rsid w:val="000B3E0E"/>
    <w:rsid w:val="00177D68"/>
    <w:rsid w:val="001869A1"/>
    <w:rsid w:val="002745EF"/>
    <w:rsid w:val="002807C0"/>
    <w:rsid w:val="002F4CB5"/>
    <w:rsid w:val="00470BC7"/>
    <w:rsid w:val="00476CF0"/>
    <w:rsid w:val="00484ED4"/>
    <w:rsid w:val="00485827"/>
    <w:rsid w:val="004A076E"/>
    <w:rsid w:val="004D7B1C"/>
    <w:rsid w:val="005903B0"/>
    <w:rsid w:val="005A4AC9"/>
    <w:rsid w:val="006D178B"/>
    <w:rsid w:val="007710AC"/>
    <w:rsid w:val="00793D20"/>
    <w:rsid w:val="007F78CB"/>
    <w:rsid w:val="008E5F91"/>
    <w:rsid w:val="0092506F"/>
    <w:rsid w:val="00966286"/>
    <w:rsid w:val="00985CDE"/>
    <w:rsid w:val="00A103BC"/>
    <w:rsid w:val="00A539A3"/>
    <w:rsid w:val="00B54D54"/>
    <w:rsid w:val="00BD7014"/>
    <w:rsid w:val="00CD6ACC"/>
    <w:rsid w:val="00D03D73"/>
    <w:rsid w:val="00DE34AF"/>
    <w:rsid w:val="00E422AD"/>
    <w:rsid w:val="00E43FDA"/>
    <w:rsid w:val="00E75B44"/>
    <w:rsid w:val="00F9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EA50DE"/>
  <w15:chartTrackingRefBased/>
  <w15:docId w15:val="{39A14870-10A3-44FB-9B94-28A41640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745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745EF"/>
    <w:rPr>
      <w:kern w:val="2"/>
      <w:sz w:val="22"/>
      <w:szCs w:val="22"/>
    </w:rPr>
  </w:style>
  <w:style w:type="paragraph" w:styleId="a5">
    <w:name w:val="footer"/>
    <w:basedOn w:val="a"/>
    <w:link w:val="a6"/>
    <w:rsid w:val="002745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745EF"/>
    <w:rPr>
      <w:kern w:val="2"/>
      <w:sz w:val="22"/>
      <w:szCs w:val="22"/>
    </w:rPr>
  </w:style>
  <w:style w:type="table" w:styleId="a7">
    <w:name w:val="Table Grid"/>
    <w:basedOn w:val="a1"/>
    <w:rsid w:val="002F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別記様式第７－３号</vt:lpstr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研究協力・産学連携課</dc:creator>
  <cp:keywords/>
  <cp:lastModifiedBy>中村 捺緒</cp:lastModifiedBy>
  <cp:revision>2</cp:revision>
  <cp:lastPrinted>2017-02-21T01:30:00Z</cp:lastPrinted>
  <dcterms:created xsi:type="dcterms:W3CDTF">2025-05-09T00:52:00Z</dcterms:created>
  <dcterms:modified xsi:type="dcterms:W3CDTF">2025-05-09T00:52:00Z</dcterms:modified>
</cp:coreProperties>
</file>