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BB51" w14:textId="77777777" w:rsidR="002A5298" w:rsidRPr="00FD2CA5" w:rsidRDefault="002A5298" w:rsidP="002A5298">
      <w:pPr>
        <w:spacing w:line="300" w:lineRule="exact"/>
        <w:rPr>
          <w:szCs w:val="18"/>
        </w:rPr>
      </w:pPr>
      <w:r w:rsidRPr="00FD2CA5">
        <w:rPr>
          <w:szCs w:val="18"/>
        </w:rPr>
        <w:t>別表１</w:t>
      </w:r>
    </w:p>
    <w:p w14:paraId="2571ED04" w14:textId="77777777" w:rsidR="002A5298" w:rsidRPr="00FD2CA5" w:rsidRDefault="002A5298" w:rsidP="002A5298">
      <w:pPr>
        <w:spacing w:line="300" w:lineRule="exact"/>
        <w:rPr>
          <w:szCs w:val="18"/>
        </w:rPr>
      </w:pPr>
      <w:r w:rsidRPr="00FD2CA5">
        <w:rPr>
          <w:szCs w:val="18"/>
        </w:rPr>
        <w:t>授業科目対応表（附則第５項関係）</w:t>
      </w:r>
    </w:p>
    <w:tbl>
      <w:tblPr>
        <w:tblW w:w="5749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992"/>
        <w:gridCol w:w="405"/>
        <w:gridCol w:w="871"/>
        <w:gridCol w:w="992"/>
        <w:gridCol w:w="426"/>
        <w:gridCol w:w="914"/>
      </w:tblGrid>
      <w:tr w:rsidR="002A5298" w:rsidRPr="00FD2CA5" w14:paraId="3EA6726D" w14:textId="77777777" w:rsidTr="006A189A">
        <w:trPr>
          <w:trHeight w:val="20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7D16" w14:textId="77777777" w:rsidR="002A5298" w:rsidRDefault="002A5298" w:rsidP="006A189A">
            <w:pPr>
              <w:widowControl/>
              <w:spacing w:line="240" w:lineRule="auto"/>
              <w:jc w:val="center"/>
              <w:rPr>
                <w:rFonts w:cs="ＭＳ Ｐゴシック" w:hint="eastAsia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改正後の</w:t>
            </w:r>
          </w:p>
          <w:p w14:paraId="4131652C" w14:textId="77777777" w:rsidR="002A5298" w:rsidRPr="00FD2CA5" w:rsidRDefault="002A5298" w:rsidP="006A189A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授業科目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1AF5" w14:textId="77777777" w:rsidR="002A5298" w:rsidRPr="00FD2CA5" w:rsidRDefault="002A5298" w:rsidP="006A189A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科目区分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F7E7" w14:textId="77777777" w:rsidR="002A5298" w:rsidRPr="00FD2CA5" w:rsidRDefault="002A5298" w:rsidP="006A189A">
            <w:pPr>
              <w:widowControl/>
              <w:spacing w:line="240" w:lineRule="auto"/>
              <w:jc w:val="center"/>
              <w:rPr>
                <w:rFonts w:cs="ＭＳ Ｐゴシック"/>
                <w:sz w:val="10"/>
                <w:szCs w:val="10"/>
              </w:rPr>
            </w:pPr>
            <w:r w:rsidRPr="00FD2CA5">
              <w:rPr>
                <w:rFonts w:cs="ＭＳ Ｐゴシック"/>
                <w:sz w:val="10"/>
                <w:szCs w:val="10"/>
              </w:rPr>
              <w:t>単位数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D05" w14:textId="77777777" w:rsidR="002A5298" w:rsidRDefault="002A5298" w:rsidP="006A189A">
            <w:pPr>
              <w:widowControl/>
              <w:spacing w:line="240" w:lineRule="auto"/>
              <w:jc w:val="center"/>
              <w:rPr>
                <w:rFonts w:cs="ＭＳ Ｐゴシック" w:hint="eastAsia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改正前の</w:t>
            </w:r>
          </w:p>
          <w:p w14:paraId="220DDC6F" w14:textId="77777777" w:rsidR="002A5298" w:rsidRPr="00FD2CA5" w:rsidRDefault="002A5298" w:rsidP="006A189A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授業科目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4C38" w14:textId="77777777" w:rsidR="002A5298" w:rsidRPr="00FD2CA5" w:rsidRDefault="002A5298" w:rsidP="006A189A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科目区分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B52A" w14:textId="77777777" w:rsidR="002A5298" w:rsidRPr="00FD2CA5" w:rsidRDefault="002A5298" w:rsidP="006A189A">
            <w:pPr>
              <w:widowControl/>
              <w:spacing w:line="240" w:lineRule="auto"/>
              <w:jc w:val="center"/>
              <w:rPr>
                <w:rFonts w:cs="ＭＳ Ｐゴシック"/>
                <w:sz w:val="10"/>
                <w:szCs w:val="10"/>
              </w:rPr>
            </w:pPr>
            <w:r w:rsidRPr="00FD2CA5">
              <w:rPr>
                <w:rFonts w:cs="ＭＳ Ｐゴシック"/>
                <w:sz w:val="10"/>
                <w:szCs w:val="10"/>
              </w:rPr>
              <w:t>単位数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0EA1" w14:textId="77777777" w:rsidR="002A5298" w:rsidRDefault="002A5298" w:rsidP="006A189A">
            <w:pPr>
              <w:widowControl/>
              <w:spacing w:line="240" w:lineRule="auto"/>
              <w:jc w:val="center"/>
              <w:rPr>
                <w:rFonts w:cs="ＭＳ Ｐゴシック" w:hint="eastAsia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履修</w:t>
            </w:r>
          </w:p>
          <w:p w14:paraId="480338CA" w14:textId="77777777" w:rsidR="002A5298" w:rsidRPr="00FD2CA5" w:rsidRDefault="002A5298" w:rsidP="006A189A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方法等</w:t>
            </w:r>
          </w:p>
        </w:tc>
      </w:tr>
      <w:tr w:rsidR="00F8590A" w:rsidRPr="00FD2CA5" w14:paraId="6708E57C" w14:textId="77777777" w:rsidTr="009E6FE7">
        <w:trPr>
          <w:trHeight w:val="1443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9FA9" w14:textId="77777777" w:rsidR="00F8590A" w:rsidRPr="00FD2CA5" w:rsidRDefault="00F8590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国際実務英語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79C49F" w14:textId="77777777" w:rsidR="00F8590A" w:rsidRPr="00FD2CA5" w:rsidRDefault="00F8590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専門外国語科目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0ABD" w14:textId="77777777" w:rsidR="00F8590A" w:rsidRPr="00FD2CA5" w:rsidRDefault="00F8590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BB9D" w14:textId="77777777" w:rsidR="00F8590A" w:rsidRPr="00FD2CA5" w:rsidRDefault="006A189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国際実務英語Ⅰ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76C4" w14:textId="77777777" w:rsidR="00F8590A" w:rsidRPr="00FD2CA5" w:rsidRDefault="006A189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専門外国語科目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F314" w14:textId="77777777" w:rsidR="00F8590A" w:rsidRPr="00FD2CA5" w:rsidRDefault="006A189A" w:rsidP="006A189A">
            <w:pPr>
              <w:widowControl/>
              <w:spacing w:line="300" w:lineRule="exact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0BE" w14:textId="77777777" w:rsidR="006A189A" w:rsidRPr="006A189A" w:rsidRDefault="006A189A" w:rsidP="006A189A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6A189A">
              <w:rPr>
                <w:rFonts w:cs="ＭＳ Ｐゴシック"/>
                <w:sz w:val="12"/>
                <w:szCs w:val="12"/>
              </w:rPr>
              <w:t>左欄の授業科目を履修した場合，右欄の授業科目を2単位分履修したものとみなす。</w:t>
            </w:r>
          </w:p>
          <w:p w14:paraId="687837FD" w14:textId="77777777" w:rsidR="00F8590A" w:rsidRPr="00FD2CA5" w:rsidRDefault="006A189A" w:rsidP="006A189A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6A189A">
              <w:rPr>
                <w:rFonts w:cs="ＭＳ Ｐゴシック"/>
                <w:sz w:val="12"/>
                <w:szCs w:val="12"/>
              </w:rPr>
              <w:t>ただし，既に右欄の科目を１科目以上修得済みの場合には，左欄の授業科目を履修しても，卒業単位にはならない。</w:t>
            </w:r>
          </w:p>
        </w:tc>
      </w:tr>
      <w:tr w:rsidR="00F8590A" w:rsidRPr="00FD2CA5" w14:paraId="6679A82B" w14:textId="77777777" w:rsidTr="006A189A">
        <w:trPr>
          <w:trHeight w:val="215"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BA8F" w14:textId="77777777" w:rsidR="00F8590A" w:rsidRPr="00FD2CA5" w:rsidRDefault="00F8590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9EB18" w14:textId="77777777" w:rsidR="00F8590A" w:rsidRPr="00FD2CA5" w:rsidRDefault="00F8590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EE2F" w14:textId="77777777" w:rsidR="00F8590A" w:rsidRPr="00FD2CA5" w:rsidRDefault="00F8590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B4B" w14:textId="77777777" w:rsidR="00F8590A" w:rsidRPr="00FD2CA5" w:rsidRDefault="006A189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国際実務英語Ⅰ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8B41" w14:textId="77777777" w:rsidR="00F8590A" w:rsidRPr="00FD2CA5" w:rsidRDefault="006A189A" w:rsidP="006A189A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専門外国語科目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22BD" w14:textId="77777777" w:rsidR="00F8590A" w:rsidRPr="00FD2CA5" w:rsidRDefault="006A189A" w:rsidP="006A189A">
            <w:pPr>
              <w:widowControl/>
              <w:spacing w:line="300" w:lineRule="exact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C9B" w14:textId="77777777" w:rsidR="00F8590A" w:rsidRPr="00FD2CA5" w:rsidRDefault="00F8590A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6A189A" w:rsidRPr="00FD2CA5" w14:paraId="111FBD39" w14:textId="77777777" w:rsidTr="006A189A">
        <w:trPr>
          <w:trHeight w:val="29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CDC" w14:textId="77777777" w:rsidR="006A189A" w:rsidRPr="00FD2CA5" w:rsidRDefault="006A189A" w:rsidP="002A5298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憲法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E1BB2" w14:textId="77777777" w:rsidR="006A189A" w:rsidRPr="00FD2CA5" w:rsidRDefault="006A189A" w:rsidP="002A5298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国際社会学科選択科目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B74" w14:textId="77777777" w:rsidR="006A189A" w:rsidRDefault="006A189A" w:rsidP="002A5298">
            <w:pPr>
              <w:widowControl/>
              <w:spacing w:line="240" w:lineRule="auto"/>
              <w:jc w:val="center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41A5" w14:textId="77777777" w:rsidR="006A189A" w:rsidRPr="00FD2CA5" w:rsidRDefault="006A189A" w:rsidP="002A5298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憲法Ⅰ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F1E32" w14:textId="77777777" w:rsidR="006A189A" w:rsidRPr="00FD2CA5" w:rsidRDefault="006A189A" w:rsidP="002A5298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国際社会学科選択科目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5A66" w14:textId="77777777" w:rsidR="006A189A" w:rsidRDefault="006A189A" w:rsidP="00F8590A">
            <w:pPr>
              <w:widowControl/>
              <w:spacing w:line="300" w:lineRule="exact"/>
              <w:jc w:val="center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D06" w14:textId="77777777" w:rsidR="006A189A" w:rsidRPr="00FD2CA5" w:rsidRDefault="006A189A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6A189A" w:rsidRPr="00FD2CA5" w14:paraId="57EE28D1" w14:textId="77777777" w:rsidTr="006A189A">
        <w:trPr>
          <w:trHeight w:val="29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F679" w14:textId="77777777" w:rsidR="006A189A" w:rsidRPr="00FD2CA5" w:rsidRDefault="006A189A" w:rsidP="002A5298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民法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BE2D5C" w14:textId="77777777" w:rsidR="006A189A" w:rsidRPr="00FD2CA5" w:rsidRDefault="006A189A" w:rsidP="002A5298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国際社会学科選択科目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2578" w14:textId="77777777" w:rsidR="006A189A" w:rsidRDefault="006A189A" w:rsidP="002A5298">
            <w:pPr>
              <w:widowControl/>
              <w:spacing w:line="240" w:lineRule="auto"/>
              <w:jc w:val="center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60F4" w14:textId="77777777" w:rsidR="006A189A" w:rsidRPr="00FD2CA5" w:rsidRDefault="006A189A" w:rsidP="002A5298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民法Ⅰ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D7436" w14:textId="77777777" w:rsidR="006A189A" w:rsidRPr="00FD2CA5" w:rsidRDefault="006A189A" w:rsidP="002A5298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国際社会学科選択科目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3A53" w14:textId="77777777" w:rsidR="006A189A" w:rsidRDefault="006A189A" w:rsidP="00F8590A">
            <w:pPr>
              <w:widowControl/>
              <w:spacing w:line="300" w:lineRule="exact"/>
              <w:jc w:val="center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BA0" w14:textId="77777777" w:rsidR="006A189A" w:rsidRPr="00FD2CA5" w:rsidRDefault="006A189A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6A189A" w:rsidRPr="00FD2CA5" w14:paraId="416961DD" w14:textId="77777777" w:rsidTr="006A189A">
        <w:trPr>
          <w:trHeight w:val="29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B38A" w14:textId="77777777" w:rsidR="006A189A" w:rsidRPr="00FD2CA5" w:rsidRDefault="006A189A" w:rsidP="00D65864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Japan-</w:t>
            </w:r>
            <w:r w:rsidR="00D65864">
              <w:rPr>
                <w:rFonts w:cs="ＭＳ Ｐゴシック" w:hint="eastAsia"/>
                <w:sz w:val="12"/>
                <w:szCs w:val="12"/>
              </w:rPr>
              <w:t>U</w:t>
            </w:r>
            <w:r>
              <w:rPr>
                <w:rFonts w:cs="ＭＳ Ｐゴシック" w:hint="eastAsia"/>
                <w:sz w:val="12"/>
                <w:szCs w:val="12"/>
              </w:rPr>
              <w:t>.</w:t>
            </w:r>
            <w:r w:rsidR="00D65864">
              <w:rPr>
                <w:rFonts w:cs="ＭＳ Ｐゴシック" w:hint="eastAsia"/>
                <w:sz w:val="12"/>
                <w:szCs w:val="12"/>
              </w:rPr>
              <w:t>S</w:t>
            </w:r>
            <w:r>
              <w:rPr>
                <w:rFonts w:cs="ＭＳ Ｐゴシック" w:hint="eastAsia"/>
                <w:sz w:val="12"/>
                <w:szCs w:val="12"/>
              </w:rPr>
              <w:t xml:space="preserve"> Relations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49843" w14:textId="77777777" w:rsidR="006A189A" w:rsidRPr="00FD2CA5" w:rsidRDefault="006A189A" w:rsidP="002A5298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国際社会学科選択科目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2818" w14:textId="77777777" w:rsidR="006A189A" w:rsidRPr="006A189A" w:rsidRDefault="006A189A" w:rsidP="002A5298">
            <w:pPr>
              <w:widowControl/>
              <w:spacing w:line="240" w:lineRule="auto"/>
              <w:jc w:val="center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EDD2" w14:textId="77777777" w:rsidR="006A189A" w:rsidRPr="00FD2CA5" w:rsidRDefault="006A189A" w:rsidP="002A5298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日米関係論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679B" w14:textId="77777777" w:rsidR="006A189A" w:rsidRPr="00FD2CA5" w:rsidRDefault="006A189A" w:rsidP="002A5298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国際社会学科選択科目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88BC" w14:textId="77777777" w:rsidR="006A189A" w:rsidRDefault="006A189A" w:rsidP="00F8590A">
            <w:pPr>
              <w:widowControl/>
              <w:spacing w:line="300" w:lineRule="exact"/>
              <w:jc w:val="center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5EC" w14:textId="77777777" w:rsidR="006A189A" w:rsidRPr="00FD2CA5" w:rsidRDefault="006A189A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9E6FE7" w:rsidRPr="00FD2CA5" w14:paraId="1C9D7147" w14:textId="77777777" w:rsidTr="006A189A">
        <w:trPr>
          <w:trHeight w:val="29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410B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日本史概説A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7E9BC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688EA79D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43C12C78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64D3C9CA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0"/>
                <w:szCs w:val="10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2E30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BF2D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日本史概説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41616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53D023AE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72F5B44E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57131C54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B66F" w14:textId="77777777" w:rsidR="009E6FE7" w:rsidRPr="00FD2CA5" w:rsidRDefault="009E6FE7" w:rsidP="005733C3">
            <w:pPr>
              <w:widowControl/>
              <w:spacing w:line="300" w:lineRule="exact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73BA" w14:textId="77777777" w:rsidR="009E6FE7" w:rsidRPr="00FD2CA5" w:rsidRDefault="009E6FE7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9E6FE7" w:rsidRPr="00FD2CA5" w14:paraId="63091A3C" w14:textId="77777777" w:rsidTr="006A189A">
        <w:trPr>
          <w:trHeight w:val="29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67F0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国際学特殊講義A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35666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19E67CB2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3A4A7309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552BE6DA" w14:textId="77777777" w:rsidR="009E6FE7" w:rsidRPr="00FD2CA5" w:rsidRDefault="009E6FE7" w:rsidP="005733C3">
            <w:pPr>
              <w:widowControl/>
              <w:spacing w:line="240" w:lineRule="auto"/>
              <w:ind w:firstLineChars="150" w:firstLine="180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1715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4AF6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国際学特殊講義</w:t>
            </w:r>
            <w:r>
              <w:rPr>
                <w:rFonts w:cs="ＭＳ Ｐゴシック" w:hint="eastAsia"/>
                <w:sz w:val="12"/>
                <w:szCs w:val="12"/>
              </w:rPr>
              <w:t>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67A0A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24E48DBA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6F1DE5F8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690C58C9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8A7" w14:textId="77777777" w:rsidR="009E6FE7" w:rsidRPr="00FD2CA5" w:rsidRDefault="009E6FE7" w:rsidP="005733C3">
            <w:pPr>
              <w:widowControl/>
              <w:spacing w:line="300" w:lineRule="exact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EC25" w14:textId="77777777" w:rsidR="009E6FE7" w:rsidRPr="00FD2CA5" w:rsidRDefault="009E6FE7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9E6FE7" w:rsidRPr="00FD2CA5" w14:paraId="769F70B7" w14:textId="77777777" w:rsidTr="006A189A">
        <w:trPr>
          <w:trHeight w:val="29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64FB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国際学特殊講義B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EF4B0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7FADAF05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45203DAA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00EA7D80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49B4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4CB1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国際学特殊講義</w:t>
            </w:r>
            <w:r>
              <w:rPr>
                <w:rFonts w:cs="ＭＳ Ｐゴシック" w:hint="eastAsia"/>
                <w:sz w:val="12"/>
                <w:szCs w:val="12"/>
              </w:rPr>
              <w:t>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8007D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40C77B40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3FD016CC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2D077411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6F7E" w14:textId="77777777" w:rsidR="009E6FE7" w:rsidRPr="00FD2CA5" w:rsidRDefault="009E6FE7" w:rsidP="005733C3">
            <w:pPr>
              <w:widowControl/>
              <w:spacing w:line="300" w:lineRule="exact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FAE9" w14:textId="77777777" w:rsidR="009E6FE7" w:rsidRPr="00FD2CA5" w:rsidRDefault="009E6FE7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9E6FE7" w:rsidRPr="00FD2CA5" w14:paraId="77EA0E53" w14:textId="77777777" w:rsidTr="009E6FE7">
        <w:trPr>
          <w:trHeight w:val="1431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25E6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国際キャリア開発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1EC77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2ED7E592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2B8EDFBE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232A3D5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DB40" w14:textId="77777777" w:rsidR="009E6FE7" w:rsidRDefault="009E6FE7" w:rsidP="009E6FE7">
            <w:pPr>
              <w:widowControl/>
              <w:spacing w:line="240" w:lineRule="auto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DE26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国際キャリア開発基礎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1E9E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491D3976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01324833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01088853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89AE" w14:textId="77777777" w:rsidR="009E6FE7" w:rsidRDefault="009E6FE7" w:rsidP="009E6FE7">
            <w:pPr>
              <w:widowControl/>
              <w:spacing w:line="300" w:lineRule="exact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C006" w14:textId="77777777" w:rsidR="009E6FE7" w:rsidRPr="009E6FE7" w:rsidRDefault="009E6FE7" w:rsidP="009E6FE7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9E6FE7">
              <w:rPr>
                <w:rFonts w:cs="ＭＳ Ｐゴシック"/>
                <w:sz w:val="12"/>
                <w:szCs w:val="12"/>
              </w:rPr>
              <w:t>左欄の授業科目を履修した場合，右欄の授業科目を2単位分履修したものとみなす。</w:t>
            </w:r>
          </w:p>
          <w:p w14:paraId="7BFB6F4E" w14:textId="77777777" w:rsidR="009E6FE7" w:rsidRPr="009E6FE7" w:rsidRDefault="009E6FE7" w:rsidP="009E6FE7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9E6FE7">
              <w:rPr>
                <w:rFonts w:cs="ＭＳ Ｐゴシック"/>
                <w:sz w:val="12"/>
                <w:szCs w:val="12"/>
              </w:rPr>
              <w:t>ただし，既に右欄の科目を１科目以上修得済みの場合には，左欄の授業科目を履修しても，卒業単位にはなら</w:t>
            </w:r>
            <w:r w:rsidRPr="009E6FE7">
              <w:rPr>
                <w:rFonts w:cs="ＭＳ Ｐゴシック"/>
                <w:sz w:val="12"/>
                <w:szCs w:val="12"/>
              </w:rPr>
              <w:lastRenderedPageBreak/>
              <w:t>ない。</w:t>
            </w:r>
          </w:p>
        </w:tc>
      </w:tr>
      <w:tr w:rsidR="009E6FE7" w:rsidRPr="00FD2CA5" w14:paraId="48F6CBFD" w14:textId="77777777" w:rsidTr="009E6FE7">
        <w:trPr>
          <w:trHeight w:val="312"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8441" w14:textId="77777777" w:rsidR="009E6FE7" w:rsidRDefault="009E6FE7" w:rsidP="009E6FE7">
            <w:pPr>
              <w:widowControl/>
              <w:spacing w:line="240" w:lineRule="auto"/>
              <w:rPr>
                <w:rFonts w:cs="ＭＳ Ｐゴシック" w:hint="eastAsia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2A66E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8442" w14:textId="77777777" w:rsidR="009E6FE7" w:rsidRDefault="009E6FE7" w:rsidP="009E6FE7">
            <w:pPr>
              <w:widowControl/>
              <w:spacing w:line="240" w:lineRule="auto"/>
              <w:rPr>
                <w:rFonts w:cs="ＭＳ Ｐゴシック" w:hint="eastAsia"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798" w14:textId="77777777" w:rsidR="009E6FE7" w:rsidRPr="009E6FE7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国際キャリア開発特論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5DDC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5DF2B13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4286636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38A12683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83C" w14:textId="77777777" w:rsidR="009E6FE7" w:rsidRDefault="009E6FE7" w:rsidP="009E6FE7">
            <w:pPr>
              <w:widowControl/>
              <w:spacing w:line="300" w:lineRule="exact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4B5" w14:textId="77777777" w:rsidR="009E6FE7" w:rsidRPr="00FD2CA5" w:rsidRDefault="009E6FE7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9E6FE7" w:rsidRPr="00FD2CA5" w14:paraId="0597F162" w14:textId="77777777" w:rsidTr="009E6FE7">
        <w:trPr>
          <w:trHeight w:val="1431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9781" w14:textId="77777777" w:rsidR="009E6FE7" w:rsidRDefault="009E6FE7" w:rsidP="009E6FE7">
            <w:pPr>
              <w:widowControl/>
              <w:spacing w:line="240" w:lineRule="auto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国際キャリア実習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D0D98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560F8956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2D1491AB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09251668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399E" w14:textId="77777777" w:rsidR="009E6FE7" w:rsidRDefault="009E6FE7" w:rsidP="009E6FE7">
            <w:pPr>
              <w:widowControl/>
              <w:spacing w:line="240" w:lineRule="auto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5830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国際キャリア実習Ⅰ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98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3B3C2AF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0E49EC6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44FFD422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0195" w14:textId="77777777" w:rsidR="009E6FE7" w:rsidRDefault="009E6FE7" w:rsidP="009E6FE7">
            <w:pPr>
              <w:widowControl/>
              <w:spacing w:line="300" w:lineRule="exact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73D0" w14:textId="77777777" w:rsidR="009E6FE7" w:rsidRPr="009E6FE7" w:rsidRDefault="009E6FE7" w:rsidP="009E6FE7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9E6FE7">
              <w:rPr>
                <w:rFonts w:cs="ＭＳ Ｐゴシック"/>
                <w:sz w:val="12"/>
                <w:szCs w:val="12"/>
              </w:rPr>
              <w:t>左欄の授業科目を履修した場合，右欄の授業科目を2単位分履修したものとみなす。</w:t>
            </w:r>
          </w:p>
          <w:p w14:paraId="6AB6E5BA" w14:textId="77777777" w:rsidR="009E6FE7" w:rsidRPr="00FD2CA5" w:rsidRDefault="009E6FE7" w:rsidP="009E6FE7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9E6FE7">
              <w:rPr>
                <w:rFonts w:cs="ＭＳ Ｐゴシック"/>
                <w:sz w:val="12"/>
                <w:szCs w:val="12"/>
              </w:rPr>
              <w:t>ただし，既に右欄の科目を１科目以上修得済みの場合には，左欄の授業科目を履修しても，卒業単位にはならない。</w:t>
            </w:r>
          </w:p>
        </w:tc>
      </w:tr>
      <w:tr w:rsidR="009E6FE7" w:rsidRPr="00FD2CA5" w14:paraId="25AEBA09" w14:textId="77777777" w:rsidTr="009E6FE7">
        <w:trPr>
          <w:trHeight w:val="291"/>
          <w:jc w:val="center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3CA" w14:textId="77777777" w:rsidR="009E6FE7" w:rsidRDefault="009E6FE7" w:rsidP="009E6FE7">
            <w:pPr>
              <w:widowControl/>
              <w:spacing w:line="240" w:lineRule="auto"/>
              <w:rPr>
                <w:rFonts w:cs="ＭＳ Ｐゴシック" w:hint="eastAsia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69625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FA81" w14:textId="77777777" w:rsidR="009E6FE7" w:rsidRDefault="009E6FE7" w:rsidP="009E6FE7">
            <w:pPr>
              <w:widowControl/>
              <w:spacing w:line="240" w:lineRule="auto"/>
              <w:rPr>
                <w:rFonts w:cs="ＭＳ Ｐゴシック" w:hint="eastAsia"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2AB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国際キャリア実習Ⅱ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6282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</w:t>
            </w:r>
          </w:p>
          <w:p w14:paraId="51350AD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  <w:p w14:paraId="7AEEA0DD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国際文化学科</w:t>
            </w:r>
          </w:p>
          <w:p w14:paraId="2F9E43A9" w14:textId="77777777" w:rsidR="009E6FE7" w:rsidRPr="00FD2CA5" w:rsidRDefault="009E6FE7" w:rsidP="009E6FE7">
            <w:pPr>
              <w:widowControl/>
              <w:spacing w:line="240" w:lineRule="auto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選択科目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A28" w14:textId="77777777" w:rsidR="009E6FE7" w:rsidRDefault="009E6FE7" w:rsidP="009E6FE7">
            <w:pPr>
              <w:widowControl/>
              <w:spacing w:line="300" w:lineRule="exact"/>
              <w:rPr>
                <w:rFonts w:cs="ＭＳ Ｐゴシック" w:hint="eastAsia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079" w14:textId="77777777" w:rsidR="009E6FE7" w:rsidRPr="00FD2CA5" w:rsidRDefault="009E6FE7" w:rsidP="0038491B">
            <w:pPr>
              <w:widowControl/>
              <w:spacing w:line="300" w:lineRule="exact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  <w:tr w:rsidR="009E6FE7" w:rsidRPr="00FD2CA5" w14:paraId="04B77D76" w14:textId="77777777" w:rsidTr="006A189A">
        <w:trPr>
          <w:trHeight w:val="29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AA36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国際学特殊講義A演習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5A345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国際社会学科演習及び実験・実習科目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7D1D" w14:textId="77777777" w:rsidR="009E6FE7" w:rsidRPr="00FD2CA5" w:rsidRDefault="009E6FE7" w:rsidP="005733C3">
            <w:pPr>
              <w:widowControl/>
              <w:spacing w:line="240" w:lineRule="auto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7C5B" w14:textId="77777777" w:rsidR="009E6FE7" w:rsidRPr="00810AF0" w:rsidRDefault="009E6FE7" w:rsidP="005733C3">
            <w:pPr>
              <w:widowControl/>
              <w:spacing w:line="240" w:lineRule="auto"/>
              <w:jc w:val="left"/>
              <w:rPr>
                <w:rFonts w:hAnsi="ＭＳ 明朝" w:cs="ＭＳ Ｐゴシック"/>
                <w:sz w:val="12"/>
                <w:szCs w:val="12"/>
              </w:rPr>
            </w:pPr>
            <w:r w:rsidRPr="00810AF0">
              <w:rPr>
                <w:rFonts w:hAnsi="ＭＳ 明朝" w:cs="ＭＳ Ｐゴシック"/>
                <w:sz w:val="12"/>
                <w:szCs w:val="12"/>
              </w:rPr>
              <w:t>国際学特殊講義Ⅱ演習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87916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  <w:r w:rsidRPr="00FD2CA5">
              <w:rPr>
                <w:rFonts w:cs="ＭＳ Ｐゴシック"/>
                <w:sz w:val="12"/>
                <w:szCs w:val="12"/>
              </w:rPr>
              <w:t>国際社会学科演習及び実験・実習科目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2C83" w14:textId="77777777" w:rsidR="009E6FE7" w:rsidRPr="00FD2CA5" w:rsidRDefault="009E6FE7" w:rsidP="005733C3">
            <w:pPr>
              <w:widowControl/>
              <w:spacing w:line="300" w:lineRule="exact"/>
              <w:jc w:val="center"/>
              <w:rPr>
                <w:rFonts w:cs="ＭＳ Ｐゴシック"/>
                <w:sz w:val="12"/>
                <w:szCs w:val="12"/>
              </w:rPr>
            </w:pPr>
            <w:r>
              <w:rPr>
                <w:rFonts w:cs="ＭＳ Ｐゴシック" w:hint="eastAsia"/>
                <w:sz w:val="12"/>
                <w:szCs w:val="12"/>
              </w:rPr>
              <w:t>２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9088" w14:textId="77777777" w:rsidR="009E6FE7" w:rsidRPr="00FD2CA5" w:rsidRDefault="009E6FE7" w:rsidP="005733C3">
            <w:pPr>
              <w:widowControl/>
              <w:spacing w:line="240" w:lineRule="auto"/>
              <w:jc w:val="left"/>
              <w:rPr>
                <w:rFonts w:cs="ＭＳ Ｐゴシック"/>
                <w:sz w:val="12"/>
                <w:szCs w:val="12"/>
              </w:rPr>
            </w:pPr>
          </w:p>
        </w:tc>
      </w:tr>
    </w:tbl>
    <w:p w14:paraId="0E54D95C" w14:textId="77777777" w:rsidR="00CE1E40" w:rsidRDefault="00CE1E40" w:rsidP="00114E3C">
      <w:pPr>
        <w:spacing w:line="300" w:lineRule="exact"/>
        <w:rPr>
          <w:rFonts w:hint="eastAsia"/>
        </w:rPr>
      </w:pPr>
    </w:p>
    <w:sectPr w:rsidR="00CE1E40" w:rsidSect="00625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8392" w:h="11907" w:code="11"/>
      <w:pgMar w:top="851" w:right="1140" w:bottom="851" w:left="1554" w:header="720" w:footer="675" w:gutter="0"/>
      <w:pgNumType w:start="1"/>
      <w:cols w:space="720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8077" w14:textId="77777777" w:rsidR="00D149EC" w:rsidRDefault="00D149EC">
      <w:r>
        <w:separator/>
      </w:r>
    </w:p>
  </w:endnote>
  <w:endnote w:type="continuationSeparator" w:id="0">
    <w:p w14:paraId="28FD635F" w14:textId="77777777" w:rsidR="00D149EC" w:rsidRDefault="00D1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0D9F" w14:textId="77777777" w:rsidR="00846C22" w:rsidRDefault="00846C22">
    <w:pPr>
      <w:pStyle w:val="a6"/>
      <w:rPr>
        <w:rFonts w:hAnsi="ＭＳ 明朝"/>
        <w:b/>
        <w:i/>
        <w:sz w:val="18"/>
      </w:rPr>
    </w:pPr>
    <w:r>
      <w:rPr>
        <w:rStyle w:val="aa"/>
        <w:b/>
        <w:i/>
        <w:sz w:val="18"/>
      </w:rPr>
      <w:fldChar w:fldCharType="begin"/>
    </w:r>
    <w:r>
      <w:rPr>
        <w:rStyle w:val="aa"/>
        <w:b/>
        <w:i/>
        <w:sz w:val="18"/>
      </w:rPr>
      <w:instrText xml:space="preserve"> FILENAME </w:instrText>
    </w:r>
    <w:r>
      <w:rPr>
        <w:rStyle w:val="aa"/>
        <w:b/>
        <w:i/>
        <w:sz w:val="18"/>
      </w:rPr>
      <w:fldChar w:fldCharType="separate"/>
    </w:r>
    <w:r w:rsidR="00C60844">
      <w:rPr>
        <w:rStyle w:val="aa"/>
        <w:b/>
        <w:i/>
        <w:noProof/>
        <w:sz w:val="18"/>
      </w:rPr>
      <w:t>16-220.doc</w:t>
    </w:r>
    <w:r>
      <w:rPr>
        <w:rStyle w:val="aa"/>
        <w:b/>
        <w:i/>
        <w:sz w:val="18"/>
      </w:rPr>
      <w:fldChar w:fldCharType="end"/>
    </w:r>
    <w:r>
      <w:rPr>
        <w:rStyle w:val="aa"/>
        <w:rFonts w:hAnsi="ＭＳ 明朝" w:hint="eastAsia"/>
        <w:b/>
        <w:i/>
        <w:sz w:val="18"/>
      </w:rPr>
      <w:t>-</w:t>
    </w:r>
    <w:r>
      <w:rPr>
        <w:rStyle w:val="aa"/>
        <w:rFonts w:hAnsi="ＭＳ 明朝"/>
        <w:b/>
        <w:i/>
        <w:sz w:val="18"/>
      </w:rPr>
      <w:fldChar w:fldCharType="begin"/>
    </w:r>
    <w:r>
      <w:rPr>
        <w:rStyle w:val="aa"/>
        <w:rFonts w:hAnsi="ＭＳ 明朝"/>
        <w:b/>
        <w:i/>
        <w:sz w:val="18"/>
      </w:rPr>
      <w:instrText xml:space="preserve"> PAGE </w:instrText>
    </w:r>
    <w:r>
      <w:rPr>
        <w:rStyle w:val="aa"/>
        <w:rFonts w:hAnsi="ＭＳ 明朝"/>
        <w:b/>
        <w:i/>
        <w:sz w:val="18"/>
      </w:rPr>
      <w:fldChar w:fldCharType="separate"/>
    </w:r>
    <w:r w:rsidR="00114E3C">
      <w:rPr>
        <w:rStyle w:val="aa"/>
        <w:rFonts w:hAnsi="ＭＳ 明朝"/>
        <w:b/>
        <w:i/>
        <w:noProof/>
        <w:sz w:val="18"/>
      </w:rPr>
      <w:t>2</w:t>
    </w:r>
    <w:r>
      <w:rPr>
        <w:rStyle w:val="aa"/>
        <w:rFonts w:hAns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50D8" w14:textId="77777777" w:rsidR="00846C22" w:rsidRDefault="00846C22">
    <w:pPr>
      <w:pStyle w:val="a6"/>
      <w:jc w:val="right"/>
      <w:rPr>
        <w:b/>
        <w:i/>
        <w:sz w:val="18"/>
      </w:rPr>
    </w:pPr>
    <w:r>
      <w:rPr>
        <w:rStyle w:val="aa"/>
        <w:b/>
        <w:i/>
        <w:sz w:val="18"/>
      </w:rPr>
      <w:fldChar w:fldCharType="begin"/>
    </w:r>
    <w:r>
      <w:rPr>
        <w:rStyle w:val="aa"/>
        <w:b/>
        <w:i/>
        <w:sz w:val="18"/>
      </w:rPr>
      <w:instrText xml:space="preserve"> FILENAME </w:instrText>
    </w:r>
    <w:r>
      <w:rPr>
        <w:rStyle w:val="aa"/>
        <w:b/>
        <w:i/>
        <w:sz w:val="18"/>
      </w:rPr>
      <w:fldChar w:fldCharType="separate"/>
    </w:r>
    <w:r w:rsidR="00C60844">
      <w:rPr>
        <w:rStyle w:val="aa"/>
        <w:b/>
        <w:i/>
        <w:noProof/>
        <w:sz w:val="18"/>
      </w:rPr>
      <w:t>16-220.doc</w:t>
    </w:r>
    <w:r>
      <w:rPr>
        <w:rStyle w:val="aa"/>
        <w:b/>
        <w:i/>
        <w:sz w:val="18"/>
      </w:rPr>
      <w:fldChar w:fldCharType="end"/>
    </w:r>
    <w:r>
      <w:rPr>
        <w:rStyle w:val="aa"/>
        <w:rFonts w:hint="eastAsia"/>
        <w:b/>
        <w:i/>
        <w:sz w:val="18"/>
      </w:rPr>
      <w:t>-</w:t>
    </w:r>
    <w:r>
      <w:rPr>
        <w:rStyle w:val="aa"/>
        <w:b/>
        <w:i/>
        <w:sz w:val="18"/>
      </w:rPr>
      <w:fldChar w:fldCharType="begin"/>
    </w:r>
    <w:r>
      <w:rPr>
        <w:rStyle w:val="aa"/>
        <w:b/>
        <w:i/>
        <w:sz w:val="18"/>
      </w:rPr>
      <w:instrText xml:space="preserve"> PAGE </w:instrText>
    </w:r>
    <w:r>
      <w:rPr>
        <w:rStyle w:val="aa"/>
        <w:b/>
        <w:i/>
        <w:sz w:val="18"/>
      </w:rPr>
      <w:fldChar w:fldCharType="separate"/>
    </w:r>
    <w:r w:rsidR="00114E3C">
      <w:rPr>
        <w:rStyle w:val="aa"/>
        <w:b/>
        <w:i/>
        <w:noProof/>
        <w:sz w:val="18"/>
      </w:rPr>
      <w:t>1</w:t>
    </w:r>
    <w:r>
      <w:rPr>
        <w:rStyle w:val="aa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8686" w14:textId="77777777" w:rsidR="00D149EC" w:rsidRDefault="00D149EC">
      <w:r>
        <w:separator/>
      </w:r>
    </w:p>
  </w:footnote>
  <w:footnote w:type="continuationSeparator" w:id="0">
    <w:p w14:paraId="1FDC0B8C" w14:textId="77777777" w:rsidR="00D149EC" w:rsidRDefault="00D1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C3E5" w14:textId="77777777" w:rsidR="00846C22" w:rsidRDefault="00846C22">
    <w:pPr>
      <w:pStyle w:val="a7"/>
      <w:pBdr>
        <w:bottom w:val="single" w:sz="12" w:space="1" w:color="auto"/>
      </w:pBdr>
      <w:rPr>
        <w:rFonts w:hint="eastAsia"/>
      </w:rPr>
    </w:pPr>
    <w:r>
      <w:rPr>
        <w:rFonts w:hint="eastAsia"/>
      </w:rPr>
      <w:t>（宇都宮大学国際学部履修規程）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2F76" w14:textId="77777777" w:rsidR="00846C22" w:rsidRDefault="00846C22">
    <w:pPr>
      <w:framePr w:hSpace="142" w:wrap="auto" w:vAnchor="page" w:hAnchor="page" w:x="11068" w:yAlign="center"/>
      <w:rPr>
        <w:noProof/>
      </w:rPr>
    </w:pPr>
    <w:r>
      <w:rPr>
        <w:rFonts w:hint="eastAsia"/>
      </w:rPr>
      <w:object w:dxaOrig="280" w:dyaOrig="6730" w14:anchorId="5C3F2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.5pt;height:292.6pt" fillcolor="window">
          <v:imagedata r:id="rId1" o:title=""/>
        </v:shape>
        <o:OLEObject Type="Embed" ProgID="MSDraw" ShapeID="_x0000_i1025" DrawAspect="Content" ObjectID="_1808292712" r:id="rId2">
          <o:FieldCodes>\* MERGEFORMAT</o:FieldCodes>
        </o:OLEObject>
      </w:object>
    </w:r>
  </w:p>
  <w:p w14:paraId="42EEB27C" w14:textId="77777777" w:rsidR="00846C22" w:rsidRDefault="00846C22">
    <w:pPr>
      <w:pStyle w:val="a7"/>
      <w:pBdr>
        <w:bottom w:val="single" w:sz="12" w:space="1" w:color="auto"/>
      </w:pBdr>
      <w:jc w:val="right"/>
    </w:pPr>
    <w:r>
      <w:rPr>
        <w:rFonts w:hint="eastAsia"/>
      </w:rPr>
      <w:t>（宇都宮大学国際学部履修規程）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BEDC" w14:textId="77777777" w:rsidR="00846C22" w:rsidRDefault="00846C22">
    <w:pPr>
      <w:framePr w:hSpace="142" w:wrap="auto" w:vAnchor="page" w:hAnchor="page" w:x="11068" w:yAlign="center"/>
      <w:rPr>
        <w:noProof/>
      </w:rPr>
    </w:pPr>
    <w:r>
      <w:rPr>
        <w:rFonts w:hint="eastAsia"/>
      </w:rPr>
      <w:object w:dxaOrig="280" w:dyaOrig="6730" w14:anchorId="420D7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.5pt;height:292.6pt" fillcolor="window">
          <v:imagedata r:id="rId1" o:title=""/>
        </v:shape>
        <o:OLEObject Type="Embed" ProgID="MSDraw" ShapeID="_x0000_i1026" DrawAspect="Content" ObjectID="_1808292713" r:id="rId2">
          <o:FieldCodes>\* MERGEFORMAT</o:FieldCodes>
        </o:OLEObject>
      </w:object>
    </w:r>
  </w:p>
  <w:p w14:paraId="6EC4C6E6" w14:textId="77777777" w:rsidR="00846C22" w:rsidRDefault="00846C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14CB9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058492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BE800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6B2003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E24A5B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BFE573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E9A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70E6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80C50FA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29B2DE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753081"/>
    <w:multiLevelType w:val="singleLevel"/>
    <w:tmpl w:val="19F8C10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abstractNum w:abstractNumId="11" w15:restartNumberingAfterBreak="0">
    <w:nsid w:val="5DE44741"/>
    <w:multiLevelType w:val="singleLevel"/>
    <w:tmpl w:val="B8E4B51C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Times New Roman" w:hint="eastAsia"/>
      </w:rPr>
    </w:lvl>
  </w:abstractNum>
  <w:num w:numId="1" w16cid:durableId="1186094921">
    <w:abstractNumId w:val="10"/>
  </w:num>
  <w:num w:numId="2" w16cid:durableId="961887670">
    <w:abstractNumId w:val="11"/>
  </w:num>
  <w:num w:numId="3" w16cid:durableId="619412403">
    <w:abstractNumId w:val="9"/>
  </w:num>
  <w:num w:numId="4" w16cid:durableId="1478574545">
    <w:abstractNumId w:val="7"/>
  </w:num>
  <w:num w:numId="5" w16cid:durableId="976573752">
    <w:abstractNumId w:val="6"/>
  </w:num>
  <w:num w:numId="6" w16cid:durableId="533470946">
    <w:abstractNumId w:val="5"/>
  </w:num>
  <w:num w:numId="7" w16cid:durableId="96142606">
    <w:abstractNumId w:val="4"/>
  </w:num>
  <w:num w:numId="8" w16cid:durableId="536703483">
    <w:abstractNumId w:val="8"/>
  </w:num>
  <w:num w:numId="9" w16cid:durableId="208151798">
    <w:abstractNumId w:val="3"/>
  </w:num>
  <w:num w:numId="10" w16cid:durableId="1024021767">
    <w:abstractNumId w:val="2"/>
  </w:num>
  <w:num w:numId="11" w16cid:durableId="1105462295">
    <w:abstractNumId w:val="1"/>
  </w:num>
  <w:num w:numId="12" w16cid:durableId="8431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05"/>
  <w:drawingGridVerticalSpacing w:val="291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ACE"/>
    <w:rsid w:val="000155AD"/>
    <w:rsid w:val="00021829"/>
    <w:rsid w:val="000315C3"/>
    <w:rsid w:val="000472CA"/>
    <w:rsid w:val="00075CDD"/>
    <w:rsid w:val="00080332"/>
    <w:rsid w:val="000B6531"/>
    <w:rsid w:val="000D7350"/>
    <w:rsid w:val="00114E3C"/>
    <w:rsid w:val="00150DB6"/>
    <w:rsid w:val="001707CE"/>
    <w:rsid w:val="001761B4"/>
    <w:rsid w:val="00192FD1"/>
    <w:rsid w:val="001978B8"/>
    <w:rsid w:val="001A4879"/>
    <w:rsid w:val="00204D08"/>
    <w:rsid w:val="00210414"/>
    <w:rsid w:val="00220C6D"/>
    <w:rsid w:val="00223E73"/>
    <w:rsid w:val="00247876"/>
    <w:rsid w:val="002517D0"/>
    <w:rsid w:val="00251C9D"/>
    <w:rsid w:val="0027696D"/>
    <w:rsid w:val="00287071"/>
    <w:rsid w:val="002A07B5"/>
    <w:rsid w:val="002A1BF0"/>
    <w:rsid w:val="002A5298"/>
    <w:rsid w:val="002B056D"/>
    <w:rsid w:val="002B7C41"/>
    <w:rsid w:val="002F761F"/>
    <w:rsid w:val="00314467"/>
    <w:rsid w:val="0032040C"/>
    <w:rsid w:val="00321F9C"/>
    <w:rsid w:val="00332FBC"/>
    <w:rsid w:val="00337632"/>
    <w:rsid w:val="00347AE5"/>
    <w:rsid w:val="00371562"/>
    <w:rsid w:val="003759F1"/>
    <w:rsid w:val="0038491B"/>
    <w:rsid w:val="0038561D"/>
    <w:rsid w:val="00385A00"/>
    <w:rsid w:val="003916AA"/>
    <w:rsid w:val="003977C9"/>
    <w:rsid w:val="003A21A8"/>
    <w:rsid w:val="003D5C82"/>
    <w:rsid w:val="003D675C"/>
    <w:rsid w:val="003E2265"/>
    <w:rsid w:val="003F62FA"/>
    <w:rsid w:val="00432E12"/>
    <w:rsid w:val="00433422"/>
    <w:rsid w:val="00453773"/>
    <w:rsid w:val="00464229"/>
    <w:rsid w:val="004738D2"/>
    <w:rsid w:val="00475DC5"/>
    <w:rsid w:val="00485E7B"/>
    <w:rsid w:val="004A1FBB"/>
    <w:rsid w:val="004A7C90"/>
    <w:rsid w:val="004E6601"/>
    <w:rsid w:val="00514999"/>
    <w:rsid w:val="00521AD8"/>
    <w:rsid w:val="00521E69"/>
    <w:rsid w:val="00541160"/>
    <w:rsid w:val="005733C3"/>
    <w:rsid w:val="00577A33"/>
    <w:rsid w:val="005867BD"/>
    <w:rsid w:val="00592A17"/>
    <w:rsid w:val="005C093A"/>
    <w:rsid w:val="005C0E14"/>
    <w:rsid w:val="005F31B6"/>
    <w:rsid w:val="005F6F50"/>
    <w:rsid w:val="00600608"/>
    <w:rsid w:val="00600F0C"/>
    <w:rsid w:val="00607AD0"/>
    <w:rsid w:val="0062069B"/>
    <w:rsid w:val="0062538A"/>
    <w:rsid w:val="006275F0"/>
    <w:rsid w:val="00633A8F"/>
    <w:rsid w:val="006500D3"/>
    <w:rsid w:val="0065079B"/>
    <w:rsid w:val="006551D5"/>
    <w:rsid w:val="006732B8"/>
    <w:rsid w:val="006967FF"/>
    <w:rsid w:val="006A189A"/>
    <w:rsid w:val="006A4CB0"/>
    <w:rsid w:val="006B347F"/>
    <w:rsid w:val="006D22C7"/>
    <w:rsid w:val="006D5E19"/>
    <w:rsid w:val="006E19DF"/>
    <w:rsid w:val="006F6DC1"/>
    <w:rsid w:val="00735887"/>
    <w:rsid w:val="00763574"/>
    <w:rsid w:val="0076738C"/>
    <w:rsid w:val="00770EEF"/>
    <w:rsid w:val="007920EC"/>
    <w:rsid w:val="00795531"/>
    <w:rsid w:val="007B3AD2"/>
    <w:rsid w:val="007D6635"/>
    <w:rsid w:val="007E1A59"/>
    <w:rsid w:val="00800152"/>
    <w:rsid w:val="0080435B"/>
    <w:rsid w:val="00810AF0"/>
    <w:rsid w:val="00820499"/>
    <w:rsid w:val="0084505A"/>
    <w:rsid w:val="00846C22"/>
    <w:rsid w:val="00886994"/>
    <w:rsid w:val="008A17C7"/>
    <w:rsid w:val="008B3899"/>
    <w:rsid w:val="008C42D0"/>
    <w:rsid w:val="008E0D32"/>
    <w:rsid w:val="008F7265"/>
    <w:rsid w:val="00917ACE"/>
    <w:rsid w:val="009224A3"/>
    <w:rsid w:val="00957593"/>
    <w:rsid w:val="00960FA3"/>
    <w:rsid w:val="0096671E"/>
    <w:rsid w:val="00996D5A"/>
    <w:rsid w:val="009B046C"/>
    <w:rsid w:val="009E4262"/>
    <w:rsid w:val="009E6FE7"/>
    <w:rsid w:val="009F3E63"/>
    <w:rsid w:val="00A103D4"/>
    <w:rsid w:val="00A57E46"/>
    <w:rsid w:val="00A65985"/>
    <w:rsid w:val="00A945B2"/>
    <w:rsid w:val="00A96FA1"/>
    <w:rsid w:val="00AB4133"/>
    <w:rsid w:val="00AD35F6"/>
    <w:rsid w:val="00AD6230"/>
    <w:rsid w:val="00AE0829"/>
    <w:rsid w:val="00B2060D"/>
    <w:rsid w:val="00B2408B"/>
    <w:rsid w:val="00B26AF8"/>
    <w:rsid w:val="00B72BF4"/>
    <w:rsid w:val="00B73949"/>
    <w:rsid w:val="00B87F61"/>
    <w:rsid w:val="00BA69D6"/>
    <w:rsid w:val="00BB173E"/>
    <w:rsid w:val="00BC0D6D"/>
    <w:rsid w:val="00C030B7"/>
    <w:rsid w:val="00C25E03"/>
    <w:rsid w:val="00C3191F"/>
    <w:rsid w:val="00C41CE7"/>
    <w:rsid w:val="00C433D2"/>
    <w:rsid w:val="00C60844"/>
    <w:rsid w:val="00C6393E"/>
    <w:rsid w:val="00C76D7E"/>
    <w:rsid w:val="00C82F36"/>
    <w:rsid w:val="00CC03B6"/>
    <w:rsid w:val="00CD4B40"/>
    <w:rsid w:val="00CD60FD"/>
    <w:rsid w:val="00CE1355"/>
    <w:rsid w:val="00CE1E40"/>
    <w:rsid w:val="00D06D8A"/>
    <w:rsid w:val="00D149EC"/>
    <w:rsid w:val="00D25A81"/>
    <w:rsid w:val="00D311FC"/>
    <w:rsid w:val="00D405C0"/>
    <w:rsid w:val="00D477BB"/>
    <w:rsid w:val="00D635C9"/>
    <w:rsid w:val="00D65864"/>
    <w:rsid w:val="00D65FD9"/>
    <w:rsid w:val="00DB43B3"/>
    <w:rsid w:val="00DD6FC7"/>
    <w:rsid w:val="00E00C0F"/>
    <w:rsid w:val="00E06C6D"/>
    <w:rsid w:val="00E11B03"/>
    <w:rsid w:val="00E14157"/>
    <w:rsid w:val="00E77EE2"/>
    <w:rsid w:val="00E8497A"/>
    <w:rsid w:val="00E864A5"/>
    <w:rsid w:val="00E86747"/>
    <w:rsid w:val="00E9508C"/>
    <w:rsid w:val="00EB031E"/>
    <w:rsid w:val="00EC7A51"/>
    <w:rsid w:val="00F11E7D"/>
    <w:rsid w:val="00F36999"/>
    <w:rsid w:val="00F4483D"/>
    <w:rsid w:val="00F472C8"/>
    <w:rsid w:val="00F7038D"/>
    <w:rsid w:val="00F7584B"/>
    <w:rsid w:val="00F8590A"/>
    <w:rsid w:val="00F965F4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006ACA"/>
  <w15:chartTrackingRefBased/>
  <w15:docId w15:val="{F20A3E2A-BC1D-4979-9AD3-3B20761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D5C8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16"/>
      <w:szCs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paragraph" w:customStyle="1" w:styleId="a8">
    <w:name w:val="あ"/>
    <w:basedOn w:val="a1"/>
    <w:pPr>
      <w:spacing w:line="300" w:lineRule="atLeast"/>
      <w:ind w:left="158" w:hanging="158"/>
    </w:pPr>
  </w:style>
  <w:style w:type="paragraph" w:styleId="a9">
    <w:name w:val="Body Text"/>
    <w:basedOn w:val="a1"/>
    <w:pPr>
      <w:spacing w:line="180" w:lineRule="atLeast"/>
    </w:pPr>
    <w:rPr>
      <w:sz w:val="12"/>
    </w:rPr>
  </w:style>
  <w:style w:type="character" w:styleId="aa">
    <w:name w:val="page number"/>
    <w:basedOn w:val="a3"/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3"/>
      </w:numPr>
    </w:pPr>
  </w:style>
  <w:style w:type="paragraph" w:styleId="20">
    <w:name w:val="List Bullet 2"/>
    <w:basedOn w:val="a1"/>
    <w:autoRedefine/>
    <w:pPr>
      <w:numPr>
        <w:numId w:val="4"/>
      </w:numPr>
    </w:pPr>
  </w:style>
  <w:style w:type="paragraph" w:styleId="30">
    <w:name w:val="List Bullet 3"/>
    <w:basedOn w:val="a1"/>
    <w:autoRedefine/>
    <w:pPr>
      <w:numPr>
        <w:numId w:val="5"/>
      </w:numPr>
    </w:pPr>
  </w:style>
  <w:style w:type="paragraph" w:styleId="40">
    <w:name w:val="List Bullet 4"/>
    <w:basedOn w:val="a1"/>
    <w:autoRedefine/>
    <w:pPr>
      <w:numPr>
        <w:numId w:val="6"/>
      </w:numPr>
    </w:pPr>
  </w:style>
  <w:style w:type="paragraph" w:styleId="50">
    <w:name w:val="List Bullet 5"/>
    <w:basedOn w:val="a1"/>
    <w:autoRedefine/>
    <w:pPr>
      <w:numPr>
        <w:numId w:val="7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8">
    <w:name w:val="index heading"/>
    <w:basedOn w:val="a1"/>
    <w:next w:val="10"/>
    <w:semiHidden/>
    <w:rPr>
      <w:rFonts w:ascii="Arial" w:hAnsi="Arial"/>
      <w:b/>
    </w:rPr>
  </w:style>
  <w:style w:type="paragraph" w:styleId="af9">
    <w:name w:val="table of authorities"/>
    <w:basedOn w:val="a1"/>
    <w:next w:val="a1"/>
    <w:semiHidden/>
    <w:pPr>
      <w:ind w:left="210" w:hanging="21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</w:rPr>
  </w:style>
  <w:style w:type="paragraph" w:styleId="afe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8"/>
      </w:numPr>
    </w:p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paragraph" w:styleId="aff">
    <w:name w:val="Date"/>
    <w:basedOn w:val="a1"/>
    <w:next w:val="a1"/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4">
    <w:name w:val="Body Text First Indent"/>
    <w:basedOn w:val="a9"/>
    <w:pPr>
      <w:spacing w:line="360" w:lineRule="atLeast"/>
      <w:ind w:firstLine="210"/>
    </w:pPr>
    <w:rPr>
      <w:rFonts w:ascii="Mincho" w:eastAsia="Mincho"/>
      <w:sz w:val="21"/>
    </w:r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table" w:styleId="aff5">
    <w:name w:val="Table Grid"/>
    <w:basedOn w:val="a4"/>
    <w:uiPriority w:val="59"/>
    <w:rsid w:val="000218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Balloon Text"/>
    <w:basedOn w:val="a1"/>
    <w:link w:val="aff7"/>
    <w:uiPriority w:val="99"/>
    <w:semiHidden/>
    <w:unhideWhenUsed/>
    <w:rsid w:val="00DD6FC7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7">
    <w:name w:val="吹き出し (文字)"/>
    <w:link w:val="aff6"/>
    <w:uiPriority w:val="99"/>
    <w:semiHidden/>
    <w:rsid w:val="00DD6FC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C16D-E955-4FDE-B207-D67A82AF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国際学部</vt:lpstr>
    </vt:vector>
  </TitlesOfParts>
  <Manager/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2017-04-05T13:16:00Z</cp:lastPrinted>
  <dcterms:created xsi:type="dcterms:W3CDTF">2025-05-09T01:45:00Z</dcterms:created>
  <dcterms:modified xsi:type="dcterms:W3CDTF">2025-05-09T01:45:00Z</dcterms:modified>
</cp:coreProperties>
</file>